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E8CA5" w14:textId="7C1BC053" w:rsidR="000C747E" w:rsidRDefault="00A17813" w:rsidP="00A17813">
      <w:pPr>
        <w:pStyle w:val="ListParagraph"/>
        <w:jc w:val="center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</w:rPr>
        <w:t>English Language Arts</w:t>
      </w:r>
      <w:r w:rsidRPr="00A17813">
        <w:rPr>
          <w:rFonts w:ascii="Times New Roman" w:hAnsi="Times New Roman" w:cs="Times New Roman"/>
          <w:b/>
          <w:i/>
          <w:iCs/>
        </w:rPr>
        <w:t>, Annotating Text</w:t>
      </w:r>
      <w:r>
        <w:rPr>
          <w:rFonts w:ascii="Times New Roman" w:hAnsi="Times New Roman" w:cs="Times New Roman"/>
          <w:b/>
        </w:rPr>
        <w:t xml:space="preserve"> Learning Support 1: </w:t>
      </w:r>
      <w:r w:rsidR="000C747E" w:rsidRPr="000C747E">
        <w:rPr>
          <w:rFonts w:ascii="Times New Roman" w:hAnsi="Times New Roman" w:cs="Times New Roman"/>
          <w:bCs/>
          <w:i/>
          <w:iCs/>
        </w:rPr>
        <w:t xml:space="preserve"> </w:t>
      </w:r>
      <w:r w:rsidR="000C747E" w:rsidRPr="00A17813">
        <w:rPr>
          <w:rFonts w:ascii="Times New Roman" w:hAnsi="Times New Roman" w:cs="Times New Roman"/>
          <w:b/>
          <w:i/>
          <w:iCs/>
        </w:rPr>
        <w:t>Analogy, Allusion, Metaphor, and Tone</w:t>
      </w:r>
    </w:p>
    <w:p w14:paraId="697AD95A" w14:textId="77777777" w:rsidR="00C802F8" w:rsidRDefault="00C802F8" w:rsidP="00A17813">
      <w:pPr>
        <w:pStyle w:val="ListParagraph"/>
        <w:jc w:val="center"/>
        <w:rPr>
          <w:rFonts w:ascii="Times New Roman" w:hAnsi="Times New Roman" w:cs="Times New Roman"/>
          <w:b/>
          <w:i/>
          <w:iCs/>
        </w:rPr>
      </w:pPr>
    </w:p>
    <w:p w14:paraId="3D8E6E3E" w14:textId="7F0F30A0" w:rsidR="00D81CD1" w:rsidRPr="00200468" w:rsidRDefault="00D81CD1" w:rsidP="00D81CD1">
      <w:pPr>
        <w:rPr>
          <w:rFonts w:ascii="Times New Roman" w:hAnsi="Times New Roman" w:cs="Times New Roman"/>
          <w:bCs/>
        </w:rPr>
      </w:pPr>
      <w:r w:rsidRPr="00200468">
        <w:rPr>
          <w:rFonts w:ascii="Times New Roman" w:hAnsi="Times New Roman" w:cs="Times New Roman"/>
          <w:b/>
        </w:rPr>
        <w:t>Annotation</w:t>
      </w:r>
      <w:r w:rsidR="00200468">
        <w:rPr>
          <w:rFonts w:ascii="Times New Roman" w:hAnsi="Times New Roman" w:cs="Times New Roman"/>
          <w:bCs/>
        </w:rPr>
        <w:t>, as Merriam-Webster’s Collegiate Dictionary (12</w:t>
      </w:r>
      <w:r w:rsidR="00200468" w:rsidRPr="00200468">
        <w:rPr>
          <w:rFonts w:ascii="Times New Roman" w:hAnsi="Times New Roman" w:cs="Times New Roman"/>
          <w:bCs/>
          <w:vertAlign w:val="superscript"/>
        </w:rPr>
        <w:t>th</w:t>
      </w:r>
      <w:r w:rsidR="00200468">
        <w:rPr>
          <w:rFonts w:ascii="Times New Roman" w:hAnsi="Times New Roman" w:cs="Times New Roman"/>
          <w:bCs/>
        </w:rPr>
        <w:t xml:space="preserve"> Edition) will tell you, is </w:t>
      </w:r>
      <w:r w:rsidR="00200468" w:rsidRPr="00200468">
        <w:rPr>
          <w:rFonts w:ascii="Times New Roman" w:hAnsi="Times New Roman" w:cs="Times New Roman"/>
          <w:bCs/>
          <w:i/>
          <w:iCs/>
        </w:rPr>
        <w:t>a note added by way of comment or explanation</w:t>
      </w:r>
      <w:r w:rsidR="00200468">
        <w:rPr>
          <w:rFonts w:ascii="Times New Roman" w:hAnsi="Times New Roman" w:cs="Times New Roman"/>
          <w:bCs/>
        </w:rPr>
        <w:t xml:space="preserve"> in a text, and is also </w:t>
      </w:r>
      <w:r w:rsidR="00200468" w:rsidRPr="00200468">
        <w:rPr>
          <w:rFonts w:ascii="Times New Roman" w:hAnsi="Times New Roman" w:cs="Times New Roman"/>
          <w:bCs/>
          <w:i/>
          <w:iCs/>
        </w:rPr>
        <w:t>the act of </w:t>
      </w:r>
      <w:hyperlink r:id="rId5" w:history="1">
        <w:r w:rsidR="00200468" w:rsidRPr="00200468">
          <w:rPr>
            <w:rStyle w:val="Hyperlink"/>
            <w:rFonts w:ascii="Times New Roman" w:hAnsi="Times New Roman" w:cs="Times New Roman"/>
            <w:bCs/>
            <w:i/>
            <w:iCs/>
            <w:color w:val="auto"/>
            <w:u w:val="none"/>
          </w:rPr>
          <w:t>annotating</w:t>
        </w:r>
      </w:hyperlink>
      <w:r w:rsidR="00200468" w:rsidRPr="00200468">
        <w:rPr>
          <w:rFonts w:ascii="Times New Roman" w:hAnsi="Times New Roman" w:cs="Times New Roman"/>
          <w:bCs/>
          <w:i/>
          <w:iCs/>
        </w:rPr>
        <w:t> something</w:t>
      </w:r>
      <w:r w:rsidR="00200468">
        <w:rPr>
          <w:rFonts w:ascii="Times New Roman" w:hAnsi="Times New Roman" w:cs="Times New Roman"/>
          <w:bCs/>
          <w:i/>
          <w:iCs/>
        </w:rPr>
        <w:t xml:space="preserve">. </w:t>
      </w:r>
      <w:r w:rsidR="00200468">
        <w:rPr>
          <w:rFonts w:ascii="Times New Roman" w:hAnsi="Times New Roman" w:cs="Times New Roman"/>
          <w:bCs/>
        </w:rPr>
        <w:t>So</w:t>
      </w:r>
      <w:r w:rsidR="002B7424">
        <w:rPr>
          <w:rFonts w:ascii="Times New Roman" w:hAnsi="Times New Roman" w:cs="Times New Roman"/>
          <w:bCs/>
        </w:rPr>
        <w:t>,</w:t>
      </w:r>
      <w:r w:rsidR="00200468">
        <w:rPr>
          <w:rFonts w:ascii="Times New Roman" w:hAnsi="Times New Roman" w:cs="Times New Roman"/>
          <w:bCs/>
        </w:rPr>
        <w:t xml:space="preserve"> when you </w:t>
      </w:r>
      <w:r w:rsidR="00200468" w:rsidRPr="00200468">
        <w:rPr>
          <w:rFonts w:ascii="Times New Roman" w:hAnsi="Times New Roman" w:cs="Times New Roman"/>
          <w:b/>
        </w:rPr>
        <w:t>annotate</w:t>
      </w:r>
      <w:r w:rsidR="00200468">
        <w:rPr>
          <w:rFonts w:ascii="Times New Roman" w:hAnsi="Times New Roman" w:cs="Times New Roman"/>
          <w:bCs/>
        </w:rPr>
        <w:t xml:space="preserve"> something, </w:t>
      </w:r>
      <w:r w:rsidR="00200468" w:rsidRPr="00200468">
        <w:rPr>
          <w:rFonts w:ascii="Times New Roman" w:hAnsi="Times New Roman" w:cs="Times New Roman"/>
          <w:bCs/>
          <w:i/>
          <w:iCs/>
        </w:rPr>
        <w:t>you make or furnish critical or explanatory notes or comment</w:t>
      </w:r>
      <w:r w:rsidR="00200468">
        <w:rPr>
          <w:rFonts w:ascii="Times New Roman" w:hAnsi="Times New Roman" w:cs="Times New Roman"/>
          <w:bCs/>
          <w:i/>
          <w:iCs/>
        </w:rPr>
        <w:t xml:space="preserve"> for something, such as a literary work or subject. </w:t>
      </w:r>
      <w:r w:rsidR="00200468">
        <w:rPr>
          <w:rFonts w:ascii="Times New Roman" w:hAnsi="Times New Roman" w:cs="Times New Roman"/>
          <w:bCs/>
        </w:rPr>
        <w:t xml:space="preserve">This learning support seeks to assist you in </w:t>
      </w:r>
      <w:r w:rsidR="002B7424">
        <w:rPr>
          <w:rFonts w:ascii="Times New Roman" w:hAnsi="Times New Roman" w:cs="Times New Roman"/>
          <w:bCs/>
        </w:rPr>
        <w:t xml:space="preserve">using a series of questions to </w:t>
      </w:r>
      <w:r w:rsidR="00200468">
        <w:rPr>
          <w:rFonts w:ascii="Times New Roman" w:hAnsi="Times New Roman" w:cs="Times New Roman"/>
          <w:bCs/>
        </w:rPr>
        <w:t xml:space="preserve">find ways to annotate text. </w:t>
      </w:r>
      <w:r w:rsidR="00413BB6" w:rsidRPr="00413BB6">
        <w:rPr>
          <w:rFonts w:ascii="Times New Roman" w:hAnsi="Times New Roman" w:cs="Times New Roman"/>
          <w:b/>
        </w:rPr>
        <w:t>Please remember this</w:t>
      </w:r>
      <w:r w:rsidR="00413BB6">
        <w:rPr>
          <w:rFonts w:ascii="Times New Roman" w:hAnsi="Times New Roman" w:cs="Times New Roman"/>
          <w:bCs/>
        </w:rPr>
        <w:t xml:space="preserve">: in addition to the above description of annotation, you can also use questions as </w:t>
      </w:r>
      <w:r w:rsidR="002B7424">
        <w:rPr>
          <w:rFonts w:ascii="Times New Roman" w:hAnsi="Times New Roman" w:cs="Times New Roman"/>
          <w:bCs/>
        </w:rPr>
        <w:t xml:space="preserve">annotations, </w:t>
      </w:r>
      <w:r w:rsidR="00413BB6">
        <w:rPr>
          <w:rFonts w:ascii="Times New Roman" w:hAnsi="Times New Roman" w:cs="Times New Roman"/>
          <w:bCs/>
        </w:rPr>
        <w:t>especially where you are unclear about</w:t>
      </w:r>
      <w:r w:rsidR="002B7424">
        <w:rPr>
          <w:rFonts w:ascii="Times New Roman" w:hAnsi="Times New Roman" w:cs="Times New Roman"/>
          <w:bCs/>
        </w:rPr>
        <w:t xml:space="preserve"> the tone of a text,</w:t>
      </w:r>
      <w:r w:rsidR="00413BB6">
        <w:rPr>
          <w:rFonts w:ascii="Times New Roman" w:hAnsi="Times New Roman" w:cs="Times New Roman"/>
          <w:bCs/>
        </w:rPr>
        <w:t xml:space="preserve"> comprehension, the meaning of a word, the appearance of an analogy or metaphor, or an allusion that you recognize as an allusion, but can’t quite define or identify.</w:t>
      </w:r>
    </w:p>
    <w:p w14:paraId="55426654" w14:textId="77777777" w:rsidR="00D16E40" w:rsidRDefault="00D16E40" w:rsidP="00A17813">
      <w:pPr>
        <w:pStyle w:val="ListParagraph"/>
        <w:jc w:val="center"/>
        <w:rPr>
          <w:rFonts w:ascii="Times New Roman" w:hAnsi="Times New Roman" w:cs="Times New Roman"/>
          <w:b/>
        </w:rPr>
      </w:pPr>
    </w:p>
    <w:p w14:paraId="2E16D6D1" w14:textId="74C2D0B8" w:rsidR="00D81CD1" w:rsidRPr="001771EA" w:rsidRDefault="0028265D" w:rsidP="00D81CD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Analogy:</w:t>
      </w:r>
      <w:r w:rsidR="00D81CD1">
        <w:rPr>
          <w:rFonts w:ascii="Times New Roman" w:hAnsi="Times New Roman" w:cs="Times New Roman"/>
          <w:b/>
        </w:rPr>
        <w:t xml:space="preserve"> </w:t>
      </w:r>
      <w:r w:rsidR="00200468">
        <w:rPr>
          <w:rFonts w:ascii="Times New Roman" w:hAnsi="Times New Roman" w:cs="Times New Roman"/>
          <w:bCs/>
        </w:rPr>
        <w:t xml:space="preserve">According to Merriam-Webster, this means </w:t>
      </w:r>
      <w:r w:rsidR="00200468">
        <w:rPr>
          <w:rFonts w:ascii="Times New Roman" w:hAnsi="Times New Roman" w:cs="Times New Roman"/>
          <w:bCs/>
          <w:i/>
          <w:iCs/>
        </w:rPr>
        <w:t>resemblance in some particulars between some</w:t>
      </w:r>
      <w:r w:rsidR="002B7424">
        <w:rPr>
          <w:rFonts w:ascii="Times New Roman" w:hAnsi="Times New Roman" w:cs="Times New Roman"/>
          <w:bCs/>
          <w:i/>
          <w:iCs/>
        </w:rPr>
        <w:t xml:space="preserve"> </w:t>
      </w:r>
      <w:r w:rsidR="00200468">
        <w:rPr>
          <w:rFonts w:ascii="Times New Roman" w:hAnsi="Times New Roman" w:cs="Times New Roman"/>
          <w:bCs/>
          <w:i/>
          <w:iCs/>
        </w:rPr>
        <w:t>things otherwise unlike</w:t>
      </w:r>
      <w:r w:rsidR="002B7424">
        <w:rPr>
          <w:rFonts w:ascii="Times New Roman" w:hAnsi="Times New Roman" w:cs="Times New Roman"/>
          <w:bCs/>
          <w:i/>
          <w:iCs/>
        </w:rPr>
        <w:t>;</w:t>
      </w:r>
      <w:r w:rsidR="00200468">
        <w:rPr>
          <w:rFonts w:ascii="Times New Roman" w:hAnsi="Times New Roman" w:cs="Times New Roman"/>
          <w:bCs/>
          <w:i/>
          <w:iCs/>
        </w:rPr>
        <w:t xml:space="preserve"> similarity</w:t>
      </w:r>
      <w:r w:rsidR="002B7424">
        <w:rPr>
          <w:rFonts w:ascii="Times New Roman" w:hAnsi="Times New Roman" w:cs="Times New Roman"/>
          <w:bCs/>
          <w:i/>
          <w:iCs/>
        </w:rPr>
        <w:t>,</w:t>
      </w:r>
      <w:r w:rsidR="00200468">
        <w:rPr>
          <w:rFonts w:ascii="Times New Roman" w:hAnsi="Times New Roman" w:cs="Times New Roman"/>
          <w:bCs/>
          <w:i/>
          <w:iCs/>
        </w:rPr>
        <w:t xml:space="preserve"> comparison, based on such resemblance. </w:t>
      </w:r>
      <w:r w:rsidR="00200468">
        <w:rPr>
          <w:rFonts w:ascii="Times New Roman" w:hAnsi="Times New Roman" w:cs="Times New Roman"/>
          <w:bCs/>
        </w:rPr>
        <w:t xml:space="preserve">When you work </w:t>
      </w:r>
      <w:proofErr w:type="gramStart"/>
      <w:r w:rsidR="00200468">
        <w:rPr>
          <w:rFonts w:ascii="Times New Roman" w:hAnsi="Times New Roman" w:cs="Times New Roman"/>
          <w:bCs/>
        </w:rPr>
        <w:t>to make</w:t>
      </w:r>
      <w:proofErr w:type="gramEnd"/>
      <w:r w:rsidR="00200468">
        <w:rPr>
          <w:rFonts w:ascii="Times New Roman" w:hAnsi="Times New Roman" w:cs="Times New Roman"/>
          <w:bCs/>
        </w:rPr>
        <w:t xml:space="preserve"> an </w:t>
      </w:r>
      <w:r w:rsidR="00200468" w:rsidRPr="00200468">
        <w:rPr>
          <w:rFonts w:ascii="Times New Roman" w:hAnsi="Times New Roman" w:cs="Times New Roman"/>
          <w:b/>
        </w:rPr>
        <w:t>analogy</w:t>
      </w:r>
      <w:r w:rsidR="00200468">
        <w:rPr>
          <w:rFonts w:ascii="Times New Roman" w:hAnsi="Times New Roman" w:cs="Times New Roman"/>
          <w:bCs/>
        </w:rPr>
        <w:t xml:space="preserve">, you </w:t>
      </w:r>
      <w:r w:rsidR="00200468" w:rsidRPr="00200468">
        <w:rPr>
          <w:rFonts w:ascii="Times New Roman" w:hAnsi="Times New Roman" w:cs="Times New Roman"/>
          <w:b/>
        </w:rPr>
        <w:t>analogize</w:t>
      </w:r>
      <w:r w:rsidR="00200468">
        <w:rPr>
          <w:rFonts w:ascii="Times New Roman" w:hAnsi="Times New Roman" w:cs="Times New Roman"/>
          <w:bCs/>
        </w:rPr>
        <w:t xml:space="preserve">. </w:t>
      </w:r>
      <w:r w:rsidR="00D20671">
        <w:rPr>
          <w:rFonts w:ascii="Times New Roman" w:hAnsi="Times New Roman" w:cs="Times New Roman"/>
          <w:bCs/>
        </w:rPr>
        <w:t>When you want to annotate analogies in a text, look for comparisons, especially comparisons that aren’t obvious.</w:t>
      </w:r>
    </w:p>
    <w:p w14:paraId="77690FF4" w14:textId="77777777" w:rsidR="001771EA" w:rsidRDefault="001771EA" w:rsidP="001771EA">
      <w:pPr>
        <w:rPr>
          <w:rFonts w:ascii="Times New Roman" w:hAnsi="Times New Roman" w:cs="Times New Roman"/>
          <w:b/>
        </w:rPr>
      </w:pPr>
    </w:p>
    <w:p w14:paraId="322FE6A6" w14:textId="22D6CACB" w:rsidR="001771EA" w:rsidRPr="00915375" w:rsidRDefault="00915375" w:rsidP="0091537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Are there </w:t>
      </w:r>
      <w:r>
        <w:rPr>
          <w:rFonts w:ascii="Times New Roman" w:hAnsi="Times New Roman" w:cs="Times New Roman"/>
          <w:bCs/>
        </w:rPr>
        <w:t xml:space="preserve">any obvious comparisons in the text you are reading? If so, </w:t>
      </w:r>
      <w:r w:rsidRPr="00915375">
        <w:rPr>
          <w:rFonts w:ascii="Times New Roman" w:hAnsi="Times New Roman" w:cs="Times New Roman"/>
          <w:b/>
        </w:rPr>
        <w:t>are they</w:t>
      </w:r>
      <w:r>
        <w:rPr>
          <w:rFonts w:ascii="Times New Roman" w:hAnsi="Times New Roman" w:cs="Times New Roman"/>
          <w:bCs/>
        </w:rPr>
        <w:t xml:space="preserve"> direct or indirect?</w:t>
      </w:r>
    </w:p>
    <w:p w14:paraId="073995B0" w14:textId="017BC9D9" w:rsidR="00915375" w:rsidRPr="00915375" w:rsidRDefault="00915375" w:rsidP="0091537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If you’re looking at a direct comparison, </w:t>
      </w:r>
      <w:r w:rsidRPr="00915375">
        <w:rPr>
          <w:rFonts w:ascii="Times New Roman" w:hAnsi="Times New Roman" w:cs="Times New Roman"/>
          <w:b/>
        </w:rPr>
        <w:t>is it</w:t>
      </w:r>
      <w:r>
        <w:rPr>
          <w:rFonts w:ascii="Times New Roman" w:hAnsi="Times New Roman" w:cs="Times New Roman"/>
          <w:bCs/>
        </w:rPr>
        <w:t xml:space="preserve"> an analogy? </w:t>
      </w:r>
      <w:r w:rsidRPr="00915375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or </w:t>
      </w:r>
      <w:r w:rsidRPr="00915375">
        <w:rPr>
          <w:rFonts w:ascii="Times New Roman" w:hAnsi="Times New Roman" w:cs="Times New Roman"/>
          <w:b/>
        </w:rPr>
        <w:t>why not?</w:t>
      </w:r>
    </w:p>
    <w:p w14:paraId="3762DABE" w14:textId="5505D9B2" w:rsidR="00915375" w:rsidRDefault="00915375" w:rsidP="0091537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If you’re looking at an indirect comparison, </w:t>
      </w:r>
      <w:r w:rsidRPr="00915375">
        <w:rPr>
          <w:rFonts w:ascii="Times New Roman" w:hAnsi="Times New Roman" w:cs="Times New Roman"/>
          <w:b/>
        </w:rPr>
        <w:t>is it</w:t>
      </w:r>
      <w:r>
        <w:rPr>
          <w:rFonts w:ascii="Times New Roman" w:hAnsi="Times New Roman" w:cs="Times New Roman"/>
          <w:bCs/>
        </w:rPr>
        <w:t xml:space="preserve"> an analogy? </w:t>
      </w:r>
      <w:r w:rsidRPr="00915375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or </w:t>
      </w:r>
      <w:r w:rsidRPr="00915375">
        <w:rPr>
          <w:rFonts w:ascii="Times New Roman" w:hAnsi="Times New Roman" w:cs="Times New Roman"/>
          <w:b/>
        </w:rPr>
        <w:t>why not?</w:t>
      </w:r>
    </w:p>
    <w:p w14:paraId="52DB36A0" w14:textId="58552866" w:rsidR="00915375" w:rsidRPr="00DC11BD" w:rsidRDefault="00915375" w:rsidP="0091537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If you have an analogy, </w:t>
      </w:r>
      <w:r w:rsidRPr="00915375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is being analogized?</w:t>
      </w:r>
    </w:p>
    <w:p w14:paraId="41BCFBC4" w14:textId="3EBA4EB1" w:rsidR="00DC11BD" w:rsidRPr="00DC11BD" w:rsidRDefault="00DC11BD" w:rsidP="0091537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DC11BD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is your critical opinion of the analogy you have identified? </w:t>
      </w:r>
      <w:r w:rsidRPr="00DC11BD">
        <w:rPr>
          <w:rFonts w:ascii="Times New Roman" w:hAnsi="Times New Roman" w:cs="Times New Roman"/>
          <w:b/>
        </w:rPr>
        <w:t>Does</w:t>
      </w:r>
      <w:r>
        <w:rPr>
          <w:rFonts w:ascii="Times New Roman" w:hAnsi="Times New Roman" w:cs="Times New Roman"/>
          <w:bCs/>
        </w:rPr>
        <w:t xml:space="preserve"> it work? </w:t>
      </w:r>
      <w:r w:rsidRPr="002B7424">
        <w:rPr>
          <w:rFonts w:ascii="Times New Roman" w:hAnsi="Times New Roman" w:cs="Times New Roman"/>
          <w:bCs/>
        </w:rPr>
        <w:t>Make sense?</w:t>
      </w:r>
      <w:r w:rsidRPr="00DC11BD">
        <w:rPr>
          <w:rFonts w:ascii="Times New Roman" w:hAnsi="Times New Roman" w:cs="Times New Roman"/>
          <w:b/>
        </w:rPr>
        <w:t xml:space="preserve"> Is it</w:t>
      </w:r>
      <w:r>
        <w:rPr>
          <w:rFonts w:ascii="Times New Roman" w:hAnsi="Times New Roman" w:cs="Times New Roman"/>
          <w:bCs/>
        </w:rPr>
        <w:t xml:space="preserve"> effective in the context of the larger reading?</w:t>
      </w:r>
    </w:p>
    <w:p w14:paraId="4F1B6DA3" w14:textId="6B39E802" w:rsidR="00DC11BD" w:rsidRPr="00F0378C" w:rsidRDefault="00DC11BD" w:rsidP="0091537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F0378C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do </w:t>
      </w:r>
      <w:r w:rsidR="00F0378C">
        <w:rPr>
          <w:rFonts w:ascii="Times New Roman" w:hAnsi="Times New Roman" w:cs="Times New Roman"/>
          <w:bCs/>
        </w:rPr>
        <w:t>you think the writer of your text chose to use this or any analogy?</w:t>
      </w:r>
    </w:p>
    <w:p w14:paraId="6D2B1CDA" w14:textId="3A0C2E7C" w:rsidR="00F0378C" w:rsidRPr="00B40BA1" w:rsidRDefault="00F0378C" w:rsidP="0091537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2B7424">
        <w:rPr>
          <w:rFonts w:ascii="Times New Roman" w:hAnsi="Times New Roman" w:cs="Times New Roman"/>
          <w:b/>
        </w:rPr>
        <w:t>How</w:t>
      </w:r>
      <w:r>
        <w:rPr>
          <w:rFonts w:ascii="Times New Roman" w:hAnsi="Times New Roman" w:cs="Times New Roman"/>
          <w:bCs/>
        </w:rPr>
        <w:t xml:space="preserve"> will you annotate this analogy (or simple comparison)</w:t>
      </w:r>
      <w:r w:rsidR="00B40BA1">
        <w:rPr>
          <w:rFonts w:ascii="Times New Roman" w:hAnsi="Times New Roman" w:cs="Times New Roman"/>
          <w:bCs/>
        </w:rPr>
        <w:t>?</w:t>
      </w:r>
    </w:p>
    <w:p w14:paraId="045CBFAA" w14:textId="7A19EC60" w:rsidR="00B40BA1" w:rsidRPr="00B40BA1" w:rsidRDefault="00B40BA1" w:rsidP="00B40BA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Does </w:t>
      </w:r>
      <w:r>
        <w:rPr>
          <w:rFonts w:ascii="Times New Roman" w:hAnsi="Times New Roman" w:cs="Times New Roman"/>
          <w:bCs/>
        </w:rPr>
        <w:t xml:space="preserve">the analogy work? </w:t>
      </w:r>
      <w:r w:rsidRPr="00B40BA1">
        <w:rPr>
          <w:rFonts w:ascii="Times New Roman" w:hAnsi="Times New Roman" w:cs="Times New Roman"/>
          <w:b/>
        </w:rPr>
        <w:t>Is</w:t>
      </w:r>
      <w:r>
        <w:rPr>
          <w:rFonts w:ascii="Times New Roman" w:hAnsi="Times New Roman" w:cs="Times New Roman"/>
          <w:bCs/>
        </w:rPr>
        <w:t xml:space="preserve"> the comparison direct, but understandable?</w:t>
      </w:r>
    </w:p>
    <w:p w14:paraId="1AA15023" w14:textId="7FA944B6" w:rsidR="00B40BA1" w:rsidRPr="00B40BA1" w:rsidRDefault="00B40BA1" w:rsidP="00B40BA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</w:t>
      </w:r>
      <w:r>
        <w:rPr>
          <w:rFonts w:ascii="Times New Roman" w:hAnsi="Times New Roman" w:cs="Times New Roman"/>
          <w:bCs/>
        </w:rPr>
        <w:t xml:space="preserve">you have the </w:t>
      </w:r>
      <w:r w:rsidR="002B7424">
        <w:rPr>
          <w:rFonts w:ascii="Times New Roman" w:hAnsi="Times New Roman" w:cs="Times New Roman"/>
          <w:bCs/>
        </w:rPr>
        <w:t xml:space="preserve">necessary </w:t>
      </w:r>
      <w:r>
        <w:rPr>
          <w:rFonts w:ascii="Times New Roman" w:hAnsi="Times New Roman" w:cs="Times New Roman"/>
          <w:bCs/>
        </w:rPr>
        <w:t xml:space="preserve">prior knowledge to understand </w:t>
      </w:r>
      <w:proofErr w:type="gramStart"/>
      <w:r>
        <w:rPr>
          <w:rFonts w:ascii="Times New Roman" w:hAnsi="Times New Roman" w:cs="Times New Roman"/>
          <w:bCs/>
        </w:rPr>
        <w:t>the analogy</w:t>
      </w:r>
      <w:proofErr w:type="gramEnd"/>
      <w:r>
        <w:rPr>
          <w:rFonts w:ascii="Times New Roman" w:hAnsi="Times New Roman" w:cs="Times New Roman"/>
          <w:bCs/>
        </w:rPr>
        <w:t>?</w:t>
      </w:r>
    </w:p>
    <w:p w14:paraId="6140FB77" w14:textId="5E192854" w:rsidR="00B40BA1" w:rsidRPr="00B40BA1" w:rsidRDefault="00B40BA1" w:rsidP="00B40BA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</w:rPr>
      </w:pPr>
      <w:r w:rsidRPr="00B40BA1">
        <w:rPr>
          <w:rFonts w:ascii="Times New Roman" w:hAnsi="Times New Roman" w:cs="Times New Roman"/>
          <w:b/>
        </w:rPr>
        <w:t>Would you</w:t>
      </w:r>
      <w:r>
        <w:rPr>
          <w:rFonts w:ascii="Times New Roman" w:hAnsi="Times New Roman" w:cs="Times New Roman"/>
          <w:bCs/>
        </w:rPr>
        <w:t xml:space="preserve"> use </w:t>
      </w:r>
      <w:r w:rsidR="00C802F8">
        <w:rPr>
          <w:rFonts w:ascii="Times New Roman" w:hAnsi="Times New Roman" w:cs="Times New Roman"/>
          <w:bCs/>
        </w:rPr>
        <w:t>this or any analogy</w:t>
      </w:r>
      <w:r>
        <w:rPr>
          <w:rFonts w:ascii="Times New Roman" w:hAnsi="Times New Roman" w:cs="Times New Roman"/>
          <w:bCs/>
        </w:rPr>
        <w:t xml:space="preserve"> in your own writing?</w:t>
      </w:r>
      <w:r w:rsidR="00C802F8">
        <w:rPr>
          <w:rFonts w:ascii="Times New Roman" w:hAnsi="Times New Roman" w:cs="Times New Roman"/>
          <w:bCs/>
        </w:rPr>
        <w:t xml:space="preserve"> </w:t>
      </w:r>
      <w:r w:rsidR="00C802F8" w:rsidRPr="00C802F8">
        <w:rPr>
          <w:rFonts w:ascii="Times New Roman" w:hAnsi="Times New Roman" w:cs="Times New Roman"/>
          <w:b/>
        </w:rPr>
        <w:t>Why</w:t>
      </w:r>
      <w:r w:rsidR="00C802F8">
        <w:rPr>
          <w:rFonts w:ascii="Times New Roman" w:hAnsi="Times New Roman" w:cs="Times New Roman"/>
          <w:bCs/>
        </w:rPr>
        <w:t xml:space="preserve"> or </w:t>
      </w:r>
      <w:r w:rsidR="00C802F8" w:rsidRPr="00C802F8">
        <w:rPr>
          <w:rFonts w:ascii="Times New Roman" w:hAnsi="Times New Roman" w:cs="Times New Roman"/>
          <w:b/>
        </w:rPr>
        <w:t>why not?</w:t>
      </w:r>
    </w:p>
    <w:p w14:paraId="3D700642" w14:textId="77777777" w:rsidR="00D20671" w:rsidRPr="00F0378C" w:rsidRDefault="00D20671" w:rsidP="00F0378C">
      <w:pPr>
        <w:rPr>
          <w:rFonts w:ascii="Times New Roman" w:hAnsi="Times New Roman" w:cs="Times New Roman"/>
          <w:b/>
        </w:rPr>
      </w:pPr>
    </w:p>
    <w:p w14:paraId="1740C38B" w14:textId="7F46F276" w:rsidR="0028265D" w:rsidRPr="00F0378C" w:rsidRDefault="0028265D" w:rsidP="002826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Allusion:</w:t>
      </w:r>
      <w:r w:rsidR="00D20671">
        <w:rPr>
          <w:rFonts w:ascii="Times New Roman" w:hAnsi="Times New Roman" w:cs="Times New Roman"/>
          <w:b/>
        </w:rPr>
        <w:t xml:space="preserve"> </w:t>
      </w:r>
      <w:r w:rsidR="00D20671">
        <w:rPr>
          <w:rFonts w:ascii="Times New Roman" w:hAnsi="Times New Roman" w:cs="Times New Roman"/>
          <w:bCs/>
        </w:rPr>
        <w:t xml:space="preserve">Merriam-Webster tells us that an </w:t>
      </w:r>
      <w:r w:rsidR="00D20671" w:rsidRPr="00D20671">
        <w:rPr>
          <w:rFonts w:ascii="Times New Roman" w:hAnsi="Times New Roman" w:cs="Times New Roman"/>
          <w:b/>
        </w:rPr>
        <w:t>allusion</w:t>
      </w:r>
      <w:r w:rsidR="00D20671">
        <w:rPr>
          <w:rFonts w:ascii="Times New Roman" w:hAnsi="Times New Roman" w:cs="Times New Roman"/>
          <w:bCs/>
        </w:rPr>
        <w:t xml:space="preserve"> is </w:t>
      </w:r>
      <w:r w:rsidR="00D20671">
        <w:rPr>
          <w:rFonts w:ascii="Times New Roman" w:hAnsi="Times New Roman" w:cs="Times New Roman"/>
          <w:bCs/>
          <w:i/>
          <w:iCs/>
        </w:rPr>
        <w:t xml:space="preserve">an implied or indirect reference, especially in literature, and </w:t>
      </w:r>
      <w:r w:rsidR="00F41EAE">
        <w:rPr>
          <w:rFonts w:ascii="Times New Roman" w:hAnsi="Times New Roman" w:cs="Times New Roman"/>
          <w:bCs/>
          <w:i/>
          <w:iCs/>
        </w:rPr>
        <w:t xml:space="preserve">the use of such references. </w:t>
      </w:r>
      <w:r w:rsidR="00F41EAE">
        <w:rPr>
          <w:rFonts w:ascii="Times New Roman" w:hAnsi="Times New Roman" w:cs="Times New Roman"/>
          <w:bCs/>
        </w:rPr>
        <w:t xml:space="preserve">The challenge of allusions is contained in the adjective </w:t>
      </w:r>
      <w:r w:rsidR="00F41EAE" w:rsidRPr="00F41EAE">
        <w:rPr>
          <w:rFonts w:ascii="Times New Roman" w:hAnsi="Times New Roman" w:cs="Times New Roman"/>
          <w:bCs/>
          <w:i/>
          <w:iCs/>
        </w:rPr>
        <w:t>implied</w:t>
      </w:r>
      <w:r w:rsidR="00F41EAE">
        <w:rPr>
          <w:rFonts w:ascii="Times New Roman" w:hAnsi="Times New Roman" w:cs="Times New Roman"/>
          <w:bCs/>
        </w:rPr>
        <w:t xml:space="preserve"> in the previous sentence. The ver</w:t>
      </w:r>
      <w:r w:rsidR="003A3A79">
        <w:rPr>
          <w:rFonts w:ascii="Times New Roman" w:hAnsi="Times New Roman" w:cs="Times New Roman"/>
          <w:bCs/>
        </w:rPr>
        <w:t>b</w:t>
      </w:r>
      <w:r w:rsidR="00F41EAE">
        <w:rPr>
          <w:rFonts w:ascii="Times New Roman" w:hAnsi="Times New Roman" w:cs="Times New Roman"/>
          <w:bCs/>
        </w:rPr>
        <w:t xml:space="preserve"> </w:t>
      </w:r>
      <w:proofErr w:type="gramStart"/>
      <w:r w:rsidR="00F41EAE" w:rsidRPr="003A3A79">
        <w:rPr>
          <w:rFonts w:ascii="Times New Roman" w:hAnsi="Times New Roman" w:cs="Times New Roman"/>
          <w:bCs/>
          <w:i/>
          <w:iCs/>
        </w:rPr>
        <w:t>imply</w:t>
      </w:r>
      <w:proofErr w:type="gramEnd"/>
      <w:r w:rsidR="00F41EAE">
        <w:rPr>
          <w:rFonts w:ascii="Times New Roman" w:hAnsi="Times New Roman" w:cs="Times New Roman"/>
          <w:bCs/>
        </w:rPr>
        <w:t xml:space="preserve"> means </w:t>
      </w:r>
      <w:r w:rsidR="00F41EAE">
        <w:rPr>
          <w:rFonts w:ascii="Times New Roman" w:hAnsi="Times New Roman" w:cs="Times New Roman"/>
          <w:bCs/>
          <w:i/>
          <w:iCs/>
        </w:rPr>
        <w:t>to express indirectly.</w:t>
      </w:r>
      <w:r w:rsidR="00F41EAE">
        <w:rPr>
          <w:rFonts w:ascii="Times New Roman" w:hAnsi="Times New Roman" w:cs="Times New Roman"/>
          <w:bCs/>
        </w:rPr>
        <w:t xml:space="preserve"> For example, if someone buys you a box of breath mints, they may well mean to </w:t>
      </w:r>
      <w:r w:rsidR="00F41EAE" w:rsidRPr="00F41EAE">
        <w:rPr>
          <w:rFonts w:ascii="Times New Roman" w:hAnsi="Times New Roman" w:cs="Times New Roman"/>
          <w:b/>
        </w:rPr>
        <w:t>imply</w:t>
      </w:r>
      <w:r w:rsidR="00F41EAE">
        <w:rPr>
          <w:rFonts w:ascii="Times New Roman" w:hAnsi="Times New Roman" w:cs="Times New Roman"/>
          <w:bCs/>
        </w:rPr>
        <w:t xml:space="preserve"> that you have bad breath. For you to understand allusions, therefore, you must </w:t>
      </w:r>
      <w:r w:rsidR="00F41EAE" w:rsidRPr="002B7424">
        <w:rPr>
          <w:rFonts w:ascii="Times New Roman" w:hAnsi="Times New Roman" w:cs="Times New Roman"/>
          <w:b/>
        </w:rPr>
        <w:t>infer</w:t>
      </w:r>
      <w:r w:rsidR="00F41EAE">
        <w:rPr>
          <w:rFonts w:ascii="Times New Roman" w:hAnsi="Times New Roman" w:cs="Times New Roman"/>
          <w:bCs/>
        </w:rPr>
        <w:t xml:space="preserve"> (use prior knowledge to understand something expressed indirectly) when someone implies. Therefore, prior knowledge is key to understanding allusions. Incidentally, when you use an </w:t>
      </w:r>
      <w:r w:rsidR="00F41EAE" w:rsidRPr="00F41EAE">
        <w:rPr>
          <w:rFonts w:ascii="Times New Roman" w:hAnsi="Times New Roman" w:cs="Times New Roman"/>
          <w:b/>
        </w:rPr>
        <w:t>allusion</w:t>
      </w:r>
      <w:r w:rsidR="00F41EAE">
        <w:rPr>
          <w:rFonts w:ascii="Times New Roman" w:hAnsi="Times New Roman" w:cs="Times New Roman"/>
          <w:bCs/>
        </w:rPr>
        <w:t xml:space="preserve">, you </w:t>
      </w:r>
      <w:r w:rsidR="00F41EAE" w:rsidRPr="00F41EAE">
        <w:rPr>
          <w:rFonts w:ascii="Times New Roman" w:hAnsi="Times New Roman" w:cs="Times New Roman"/>
          <w:b/>
        </w:rPr>
        <w:t>allude</w:t>
      </w:r>
      <w:r w:rsidR="00F41EAE">
        <w:rPr>
          <w:rFonts w:ascii="Times New Roman" w:hAnsi="Times New Roman" w:cs="Times New Roman"/>
          <w:bCs/>
        </w:rPr>
        <w:t>.</w:t>
      </w:r>
    </w:p>
    <w:p w14:paraId="240B6A44" w14:textId="07E1293D" w:rsidR="00F0378C" w:rsidRDefault="00F0378C" w:rsidP="00F0378C">
      <w:pPr>
        <w:rPr>
          <w:rFonts w:ascii="Times New Roman" w:hAnsi="Times New Roman" w:cs="Times New Roman"/>
          <w:b/>
        </w:rPr>
      </w:pPr>
    </w:p>
    <w:p w14:paraId="3470CF57" w14:textId="27829683" w:rsidR="00F0378C" w:rsidRPr="00413BB6" w:rsidRDefault="00413BB6" w:rsidP="00F0378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Understanding allusions requires prior knowledge, as the reading above explains. </w:t>
      </w:r>
      <w:r w:rsidRPr="00413BB6">
        <w:rPr>
          <w:rFonts w:ascii="Times New Roman" w:hAnsi="Times New Roman" w:cs="Times New Roman"/>
          <w:b/>
        </w:rPr>
        <w:t>Can you think</w:t>
      </w:r>
      <w:r>
        <w:rPr>
          <w:rFonts w:ascii="Times New Roman" w:hAnsi="Times New Roman" w:cs="Times New Roman"/>
          <w:bCs/>
        </w:rPr>
        <w:t xml:space="preserve"> of a good reason to accumulate prior knowledge?</w:t>
      </w:r>
    </w:p>
    <w:p w14:paraId="1F04B30F" w14:textId="3291FEDC" w:rsidR="00413BB6" w:rsidRPr="00A81CB1" w:rsidRDefault="00413BB6" w:rsidP="00F0378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A81CB1">
        <w:rPr>
          <w:rFonts w:ascii="Times New Roman" w:hAnsi="Times New Roman" w:cs="Times New Roman"/>
          <w:b/>
        </w:rPr>
        <w:t xml:space="preserve">Do you </w:t>
      </w:r>
      <w:r w:rsidR="00A81CB1" w:rsidRPr="00A81CB1">
        <w:rPr>
          <w:rFonts w:ascii="Times New Roman" w:hAnsi="Times New Roman" w:cs="Times New Roman"/>
          <w:b/>
        </w:rPr>
        <w:t>see</w:t>
      </w:r>
      <w:r w:rsidR="00A81CB1">
        <w:rPr>
          <w:rFonts w:ascii="Times New Roman" w:hAnsi="Times New Roman" w:cs="Times New Roman"/>
          <w:bCs/>
        </w:rPr>
        <w:t xml:space="preserve"> anything in your text that looks like an allusion? </w:t>
      </w:r>
      <w:r w:rsidR="00A81CB1" w:rsidRPr="00A81CB1">
        <w:rPr>
          <w:rFonts w:ascii="Times New Roman" w:hAnsi="Times New Roman" w:cs="Times New Roman"/>
          <w:b/>
        </w:rPr>
        <w:t>Anything</w:t>
      </w:r>
      <w:r w:rsidR="00A81CB1">
        <w:rPr>
          <w:rFonts w:ascii="Times New Roman" w:hAnsi="Times New Roman" w:cs="Times New Roman"/>
          <w:bCs/>
        </w:rPr>
        <w:t xml:space="preserve"> in quotes grab your attention? </w:t>
      </w:r>
      <w:r w:rsidR="00A81CB1" w:rsidRPr="002B7424">
        <w:rPr>
          <w:rFonts w:ascii="Times New Roman" w:hAnsi="Times New Roman" w:cs="Times New Roman"/>
          <w:b/>
        </w:rPr>
        <w:t>Any</w:t>
      </w:r>
      <w:r w:rsidR="00A81CB1">
        <w:rPr>
          <w:rFonts w:ascii="Times New Roman" w:hAnsi="Times New Roman" w:cs="Times New Roman"/>
          <w:bCs/>
        </w:rPr>
        <w:t xml:space="preserve"> poetic or literary language, or names of individuals, in your text?</w:t>
      </w:r>
    </w:p>
    <w:p w14:paraId="427D993E" w14:textId="21CA4623" w:rsidR="00A81CB1" w:rsidRPr="00A81CB1" w:rsidRDefault="00A81CB1" w:rsidP="00F0378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2B7424">
        <w:rPr>
          <w:rFonts w:ascii="Times New Roman" w:hAnsi="Times New Roman" w:cs="Times New Roman"/>
          <w:b/>
        </w:rPr>
        <w:t>If</w:t>
      </w:r>
      <w:r>
        <w:rPr>
          <w:rFonts w:ascii="Times New Roman" w:hAnsi="Times New Roman" w:cs="Times New Roman"/>
          <w:bCs/>
        </w:rPr>
        <w:t xml:space="preserve"> you have found an allusion in your text, </w:t>
      </w:r>
      <w:r w:rsidRPr="00A81CB1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is it? </w:t>
      </w:r>
      <w:r w:rsidRPr="00A81CB1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does it allude to? </w:t>
      </w:r>
      <w:r w:rsidRPr="00A81CB1">
        <w:rPr>
          <w:rFonts w:ascii="Times New Roman" w:hAnsi="Times New Roman" w:cs="Times New Roman"/>
          <w:b/>
        </w:rPr>
        <w:t>How</w:t>
      </w:r>
      <w:r>
        <w:rPr>
          <w:rFonts w:ascii="Times New Roman" w:hAnsi="Times New Roman" w:cs="Times New Roman"/>
          <w:bCs/>
        </w:rPr>
        <w:t xml:space="preserve"> do you know?</w:t>
      </w:r>
    </w:p>
    <w:p w14:paraId="326E64B0" w14:textId="63F0F5C0" w:rsidR="00A81CB1" w:rsidRPr="00C802F8" w:rsidRDefault="00A81CB1" w:rsidP="00C802F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</w:rPr>
      </w:pPr>
      <w:r w:rsidRPr="00A81CB1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do you suppose writers use allusions? </w:t>
      </w:r>
      <w:r w:rsidRPr="00A81CB1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is the author of your text using an allusion? </w:t>
      </w:r>
      <w:r w:rsidRPr="002B7424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is the allusion’s </w:t>
      </w:r>
      <w:r w:rsidRPr="00A81CB1">
        <w:rPr>
          <w:rFonts w:ascii="Times New Roman" w:hAnsi="Times New Roman" w:cs="Times New Roman"/>
          <w:bCs/>
          <w:i/>
          <w:iCs/>
        </w:rPr>
        <w:t>effect</w:t>
      </w:r>
      <w:r>
        <w:rPr>
          <w:rFonts w:ascii="Times New Roman" w:hAnsi="Times New Roman" w:cs="Times New Roman"/>
          <w:bCs/>
        </w:rPr>
        <w:t xml:space="preserve">? </w:t>
      </w:r>
      <w:r w:rsidRPr="002B7424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, if anything, does it </w:t>
      </w:r>
      <w:r w:rsidRPr="00A81CB1">
        <w:rPr>
          <w:rFonts w:ascii="Times New Roman" w:hAnsi="Times New Roman" w:cs="Times New Roman"/>
          <w:bCs/>
          <w:i/>
          <w:iCs/>
        </w:rPr>
        <w:t>explain</w:t>
      </w:r>
      <w:r w:rsidRPr="00C802F8">
        <w:rPr>
          <w:rFonts w:ascii="Times New Roman" w:hAnsi="Times New Roman" w:cs="Times New Roman"/>
          <w:bCs/>
        </w:rPr>
        <w:t>?</w:t>
      </w:r>
    </w:p>
    <w:p w14:paraId="532661E6" w14:textId="3ECFA26A" w:rsidR="00C802F8" w:rsidRDefault="00C802F8" w:rsidP="00C802F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What </w:t>
      </w:r>
      <w:r>
        <w:rPr>
          <w:rFonts w:ascii="Times New Roman" w:hAnsi="Times New Roman" w:cs="Times New Roman"/>
          <w:bCs/>
        </w:rPr>
        <w:t xml:space="preserve">is your critical opinion of </w:t>
      </w:r>
      <w:proofErr w:type="gramStart"/>
      <w:r>
        <w:rPr>
          <w:rFonts w:ascii="Times New Roman" w:hAnsi="Times New Roman" w:cs="Times New Roman"/>
          <w:bCs/>
        </w:rPr>
        <w:t>this</w:t>
      </w:r>
      <w:proofErr w:type="gramEnd"/>
      <w:r>
        <w:rPr>
          <w:rFonts w:ascii="Times New Roman" w:hAnsi="Times New Roman" w:cs="Times New Roman"/>
          <w:bCs/>
        </w:rPr>
        <w:t xml:space="preserve"> or any other allusion found in your text? </w:t>
      </w:r>
      <w:r w:rsidRPr="00C802F8">
        <w:rPr>
          <w:rFonts w:ascii="Times New Roman" w:hAnsi="Times New Roman" w:cs="Times New Roman"/>
          <w:b/>
        </w:rPr>
        <w:t>Does it</w:t>
      </w:r>
      <w:r>
        <w:rPr>
          <w:rFonts w:ascii="Times New Roman" w:hAnsi="Times New Roman" w:cs="Times New Roman"/>
          <w:bCs/>
        </w:rPr>
        <w:t xml:space="preserve">—or they—work? </w:t>
      </w:r>
      <w:r w:rsidRPr="00C802F8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or </w:t>
      </w:r>
      <w:r w:rsidRPr="00C802F8">
        <w:rPr>
          <w:rFonts w:ascii="Times New Roman" w:hAnsi="Times New Roman" w:cs="Times New Roman"/>
          <w:b/>
        </w:rPr>
        <w:t>why not?</w:t>
      </w:r>
    </w:p>
    <w:p w14:paraId="2EFF0971" w14:textId="758DF328" w:rsidR="00C802F8" w:rsidRPr="00C802F8" w:rsidRDefault="00C802F8" w:rsidP="00C802F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How </w:t>
      </w:r>
      <w:r>
        <w:rPr>
          <w:rFonts w:ascii="Times New Roman" w:hAnsi="Times New Roman" w:cs="Times New Roman"/>
          <w:bCs/>
        </w:rPr>
        <w:t>will you annotate allusions in the text you are reading?</w:t>
      </w:r>
    </w:p>
    <w:p w14:paraId="2870111D" w14:textId="12250368" w:rsidR="00C802F8" w:rsidRDefault="00C802F8" w:rsidP="00C802F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you </w:t>
      </w:r>
      <w:r>
        <w:rPr>
          <w:rFonts w:ascii="Times New Roman" w:hAnsi="Times New Roman" w:cs="Times New Roman"/>
          <w:bCs/>
        </w:rPr>
        <w:t xml:space="preserve">understand the allusion? </w:t>
      </w:r>
      <w:r w:rsidRPr="00C802F8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or </w:t>
      </w:r>
      <w:r w:rsidRPr="00C802F8">
        <w:rPr>
          <w:rFonts w:ascii="Times New Roman" w:hAnsi="Times New Roman" w:cs="Times New Roman"/>
          <w:b/>
        </w:rPr>
        <w:t>why not?</w:t>
      </w:r>
    </w:p>
    <w:p w14:paraId="071B02E8" w14:textId="388921D7" w:rsidR="00C802F8" w:rsidRDefault="00C802F8" w:rsidP="00C802F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you </w:t>
      </w:r>
      <w:r>
        <w:rPr>
          <w:rFonts w:ascii="Times New Roman" w:hAnsi="Times New Roman" w:cs="Times New Roman"/>
          <w:bCs/>
        </w:rPr>
        <w:t>have the prior knowledge needed to understand this allusion?</w:t>
      </w:r>
    </w:p>
    <w:p w14:paraId="78E95995" w14:textId="39256BF9" w:rsidR="00C802F8" w:rsidRDefault="00C802F8" w:rsidP="00C802F8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Would you</w:t>
      </w:r>
      <w:r>
        <w:rPr>
          <w:rFonts w:ascii="Times New Roman" w:hAnsi="Times New Roman" w:cs="Times New Roman"/>
          <w:bCs/>
        </w:rPr>
        <w:t xml:space="preserve"> use this or any allusion in your own writing? </w:t>
      </w:r>
      <w:r w:rsidRPr="00C802F8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or </w:t>
      </w:r>
      <w:r w:rsidRPr="00C802F8">
        <w:rPr>
          <w:rFonts w:ascii="Times New Roman" w:hAnsi="Times New Roman" w:cs="Times New Roman"/>
          <w:b/>
        </w:rPr>
        <w:t>why not?</w:t>
      </w:r>
    </w:p>
    <w:p w14:paraId="3736C39B" w14:textId="7D7DEBBC" w:rsidR="00C802F8" w:rsidRPr="00C802F8" w:rsidRDefault="00C802F8" w:rsidP="00C802F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Over, please…</w:t>
      </w:r>
    </w:p>
    <w:p w14:paraId="02426F1C" w14:textId="63E03F62" w:rsidR="00F41EAE" w:rsidRPr="00C802F8" w:rsidRDefault="00C802F8" w:rsidP="00F41EAE">
      <w:pPr>
        <w:rPr>
          <w:rFonts w:ascii="Times New Roman" w:hAnsi="Times New Roman" w:cs="Times New Roman"/>
          <w:b/>
          <w:i/>
          <w:iCs/>
        </w:rPr>
      </w:pPr>
      <w:r w:rsidRPr="00C802F8">
        <w:rPr>
          <w:rFonts w:ascii="Times New Roman" w:hAnsi="Times New Roman" w:cs="Times New Roman"/>
          <w:b/>
        </w:rPr>
        <w:lastRenderedPageBreak/>
        <w:t>English Language Arts</w:t>
      </w:r>
      <w:r w:rsidRPr="00C802F8">
        <w:rPr>
          <w:rFonts w:ascii="Times New Roman" w:hAnsi="Times New Roman" w:cs="Times New Roman"/>
          <w:b/>
          <w:i/>
          <w:iCs/>
        </w:rPr>
        <w:t>, Annotating Text</w:t>
      </w:r>
      <w:r w:rsidRPr="00C802F8">
        <w:rPr>
          <w:rFonts w:ascii="Times New Roman" w:hAnsi="Times New Roman" w:cs="Times New Roman"/>
          <w:b/>
        </w:rPr>
        <w:t xml:space="preserve"> Learning Support 1: </w:t>
      </w:r>
      <w:r w:rsidRPr="00C802F8">
        <w:rPr>
          <w:rFonts w:ascii="Times New Roman" w:hAnsi="Times New Roman" w:cs="Times New Roman"/>
          <w:bCs/>
          <w:i/>
          <w:iCs/>
        </w:rPr>
        <w:t xml:space="preserve"> </w:t>
      </w:r>
      <w:r w:rsidRPr="00C802F8">
        <w:rPr>
          <w:rFonts w:ascii="Times New Roman" w:hAnsi="Times New Roman" w:cs="Times New Roman"/>
          <w:b/>
          <w:i/>
          <w:iCs/>
        </w:rPr>
        <w:t>Analogy, Allusion, Metaphor, and Tone</w:t>
      </w:r>
      <w:r>
        <w:rPr>
          <w:rFonts w:ascii="Times New Roman" w:hAnsi="Times New Roman" w:cs="Times New Roman"/>
          <w:b/>
          <w:i/>
          <w:iCs/>
        </w:rPr>
        <w:t xml:space="preserve">, </w:t>
      </w:r>
      <w:r w:rsidRPr="00C802F8">
        <w:rPr>
          <w:rFonts w:ascii="Times New Roman" w:hAnsi="Times New Roman" w:cs="Times New Roman"/>
          <w:b/>
        </w:rPr>
        <w:t>continued</w:t>
      </w:r>
      <w:r>
        <w:rPr>
          <w:rFonts w:ascii="Times New Roman" w:hAnsi="Times New Roman" w:cs="Times New Roman"/>
          <w:b/>
          <w:i/>
          <w:iCs/>
        </w:rPr>
        <w:t>.</w:t>
      </w:r>
    </w:p>
    <w:p w14:paraId="08D4911C" w14:textId="77777777" w:rsidR="00F41EAE" w:rsidRPr="00F41EAE" w:rsidRDefault="00F41EAE" w:rsidP="00F41EAE">
      <w:pPr>
        <w:rPr>
          <w:rFonts w:ascii="Times New Roman" w:hAnsi="Times New Roman" w:cs="Times New Roman"/>
          <w:b/>
        </w:rPr>
      </w:pPr>
    </w:p>
    <w:p w14:paraId="626A72F6" w14:textId="4CBA7589" w:rsidR="0028265D" w:rsidRPr="00C802F8" w:rsidRDefault="0028265D" w:rsidP="002826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Metaphor:</w:t>
      </w:r>
      <w:r w:rsidR="00F41EAE">
        <w:rPr>
          <w:rFonts w:ascii="Times New Roman" w:hAnsi="Times New Roman" w:cs="Times New Roman"/>
          <w:b/>
        </w:rPr>
        <w:t xml:space="preserve"> </w:t>
      </w:r>
      <w:r w:rsidR="00F41EAE" w:rsidRPr="00F41EAE">
        <w:rPr>
          <w:rFonts w:ascii="Times New Roman" w:hAnsi="Times New Roman" w:cs="Times New Roman"/>
          <w:bCs/>
        </w:rPr>
        <w:t>A</w:t>
      </w:r>
      <w:r w:rsidR="00F41EAE">
        <w:rPr>
          <w:rFonts w:ascii="Times New Roman" w:hAnsi="Times New Roman" w:cs="Times New Roman"/>
          <w:b/>
        </w:rPr>
        <w:t xml:space="preserve"> m</w:t>
      </w:r>
      <w:r w:rsidR="00F41EAE" w:rsidRPr="00F41EAE">
        <w:rPr>
          <w:rFonts w:ascii="Times New Roman" w:hAnsi="Times New Roman" w:cs="Times New Roman"/>
          <w:b/>
        </w:rPr>
        <w:t>etaphor</w:t>
      </w:r>
      <w:r w:rsidR="00F41EAE">
        <w:rPr>
          <w:rFonts w:ascii="Times New Roman" w:hAnsi="Times New Roman" w:cs="Times New Roman"/>
          <w:bCs/>
        </w:rPr>
        <w:t xml:space="preserve"> is </w:t>
      </w:r>
      <w:r w:rsidR="008A51D5">
        <w:rPr>
          <w:rFonts w:ascii="Times New Roman" w:hAnsi="Times New Roman" w:cs="Times New Roman"/>
          <w:bCs/>
          <w:i/>
          <w:iCs/>
        </w:rPr>
        <w:t xml:space="preserve">a figure of speech in which a word or phrase literally denoting one kind of object or idea </w:t>
      </w:r>
      <w:r w:rsidR="00E52B83">
        <w:rPr>
          <w:rFonts w:ascii="Times New Roman" w:hAnsi="Times New Roman" w:cs="Times New Roman"/>
          <w:bCs/>
          <w:i/>
          <w:iCs/>
        </w:rPr>
        <w:t>is used in place of another to suggest a likeness between them</w:t>
      </w:r>
      <w:r w:rsidR="00E52B83">
        <w:rPr>
          <w:rFonts w:ascii="Times New Roman" w:hAnsi="Times New Roman" w:cs="Times New Roman"/>
          <w:bCs/>
        </w:rPr>
        <w:t>, Merriam-Websters instructs us</w:t>
      </w:r>
      <w:r w:rsidR="00E52B83">
        <w:rPr>
          <w:rFonts w:ascii="Times New Roman" w:hAnsi="Times New Roman" w:cs="Times New Roman"/>
          <w:bCs/>
          <w:i/>
          <w:iCs/>
        </w:rPr>
        <w:t xml:space="preserve">. </w:t>
      </w:r>
      <w:r w:rsidR="00E52B83">
        <w:rPr>
          <w:rFonts w:ascii="Times New Roman" w:hAnsi="Times New Roman" w:cs="Times New Roman"/>
          <w:bCs/>
        </w:rPr>
        <w:t xml:space="preserve">Put another way, a </w:t>
      </w:r>
      <w:r w:rsidR="00E52B83" w:rsidRPr="00E52B83">
        <w:rPr>
          <w:rFonts w:ascii="Times New Roman" w:hAnsi="Times New Roman" w:cs="Times New Roman"/>
          <w:b/>
        </w:rPr>
        <w:t>metaphor</w:t>
      </w:r>
      <w:r w:rsidR="00E52B83">
        <w:rPr>
          <w:rFonts w:ascii="Times New Roman" w:hAnsi="Times New Roman" w:cs="Times New Roman"/>
          <w:bCs/>
        </w:rPr>
        <w:t xml:space="preserve"> is when you use one thing to describe another. For example, if you want to use a color to describe anger, you might use red</w:t>
      </w:r>
      <w:r w:rsidR="00C802F8">
        <w:rPr>
          <w:rFonts w:ascii="Times New Roman" w:hAnsi="Times New Roman" w:cs="Times New Roman"/>
          <w:bCs/>
        </w:rPr>
        <w:t>, as in “I saw red.</w:t>
      </w:r>
      <w:r w:rsidR="00C802F8">
        <w:rPr>
          <w:rFonts w:ascii="Times New Roman" w:hAnsi="Times New Roman" w:cs="Times New Roman"/>
          <w:b/>
        </w:rPr>
        <w:t xml:space="preserve">” </w:t>
      </w:r>
      <w:r w:rsidR="00C802F8">
        <w:rPr>
          <w:rFonts w:ascii="Times New Roman" w:hAnsi="Times New Roman" w:cs="Times New Roman"/>
          <w:bCs/>
        </w:rPr>
        <w:t>If you needed a weather metaphor for a disappointed or depressed mood, you might use “stormy” or “cloudy.”</w:t>
      </w:r>
    </w:p>
    <w:p w14:paraId="1F038EBB" w14:textId="77777777" w:rsidR="00C802F8" w:rsidRPr="00C802F8" w:rsidRDefault="00C802F8" w:rsidP="00C802F8">
      <w:pPr>
        <w:pStyle w:val="ListParagraph"/>
        <w:ind w:left="1080"/>
        <w:rPr>
          <w:rFonts w:ascii="Times New Roman" w:hAnsi="Times New Roman" w:cs="Times New Roman"/>
          <w:b/>
        </w:rPr>
      </w:pPr>
    </w:p>
    <w:p w14:paraId="0A4FFFF1" w14:textId="1624AC24" w:rsidR="00C802F8" w:rsidRPr="008C78C1" w:rsidRDefault="008C78C1" w:rsidP="00C802F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you see, </w:t>
      </w:r>
      <w:r>
        <w:rPr>
          <w:rFonts w:ascii="Times New Roman" w:hAnsi="Times New Roman" w:cs="Times New Roman"/>
          <w:bCs/>
        </w:rPr>
        <w:t xml:space="preserve">using the definition above, any metaphors in your text? </w:t>
      </w:r>
      <w:r w:rsidRPr="008C78C1">
        <w:rPr>
          <w:rFonts w:ascii="Times New Roman" w:hAnsi="Times New Roman" w:cs="Times New Roman"/>
          <w:b/>
        </w:rPr>
        <w:t>Does</w:t>
      </w:r>
      <w:r>
        <w:rPr>
          <w:rFonts w:ascii="Times New Roman" w:hAnsi="Times New Roman" w:cs="Times New Roman"/>
          <w:bCs/>
        </w:rPr>
        <w:t xml:space="preserve"> any one thing appear to stand in for something else?</w:t>
      </w:r>
    </w:p>
    <w:p w14:paraId="6CA6BF40" w14:textId="3677F546" w:rsidR="008C78C1" w:rsidRPr="008C78C1" w:rsidRDefault="008C78C1" w:rsidP="00C802F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What </w:t>
      </w:r>
      <w:r>
        <w:rPr>
          <w:rFonts w:ascii="Times New Roman" w:hAnsi="Times New Roman" w:cs="Times New Roman"/>
          <w:bCs/>
        </w:rPr>
        <w:t xml:space="preserve">is one metaphor (or two, or three) you can quickly identify in your text? </w:t>
      </w:r>
      <w:r w:rsidRPr="008C78C1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is it? </w:t>
      </w:r>
      <w:r w:rsidRPr="008C78C1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does it stand in for?</w:t>
      </w:r>
    </w:p>
    <w:p w14:paraId="07EE07DB" w14:textId="3143003E" w:rsidR="008C78C1" w:rsidRPr="00DF23BB" w:rsidRDefault="008C78C1" w:rsidP="00C802F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What </w:t>
      </w:r>
      <w:r>
        <w:rPr>
          <w:rFonts w:ascii="Times New Roman" w:hAnsi="Times New Roman" w:cs="Times New Roman"/>
          <w:bCs/>
        </w:rPr>
        <w:t>is your critical opinion of the metaphor or metaphors you have identified?</w:t>
      </w:r>
      <w:r w:rsidR="00AC021E">
        <w:rPr>
          <w:rFonts w:ascii="Times New Roman" w:hAnsi="Times New Roman" w:cs="Times New Roman"/>
          <w:bCs/>
        </w:rPr>
        <w:t xml:space="preserve"> </w:t>
      </w:r>
      <w:r w:rsidR="00AC021E" w:rsidRPr="00AC021E">
        <w:rPr>
          <w:rFonts w:ascii="Times New Roman" w:hAnsi="Times New Roman" w:cs="Times New Roman"/>
          <w:b/>
        </w:rPr>
        <w:t>Is it</w:t>
      </w:r>
      <w:r w:rsidR="00AC021E">
        <w:rPr>
          <w:rFonts w:ascii="Times New Roman" w:hAnsi="Times New Roman" w:cs="Times New Roman"/>
          <w:bCs/>
        </w:rPr>
        <w:t xml:space="preserve">, or </w:t>
      </w:r>
      <w:r w:rsidR="00AC021E" w:rsidRPr="00AC021E">
        <w:rPr>
          <w:rFonts w:ascii="Times New Roman" w:hAnsi="Times New Roman" w:cs="Times New Roman"/>
          <w:b/>
        </w:rPr>
        <w:t>are</w:t>
      </w:r>
      <w:r w:rsidR="00AC021E">
        <w:rPr>
          <w:rFonts w:ascii="Times New Roman" w:hAnsi="Times New Roman" w:cs="Times New Roman"/>
          <w:bCs/>
        </w:rPr>
        <w:t xml:space="preserve"> </w:t>
      </w:r>
      <w:r w:rsidR="00AC021E" w:rsidRPr="00AC021E">
        <w:rPr>
          <w:rFonts w:ascii="Times New Roman" w:hAnsi="Times New Roman" w:cs="Times New Roman"/>
          <w:b/>
        </w:rPr>
        <w:t>they</w:t>
      </w:r>
      <w:r w:rsidR="00AC021E">
        <w:rPr>
          <w:rFonts w:ascii="Times New Roman" w:hAnsi="Times New Roman" w:cs="Times New Roman"/>
          <w:bCs/>
        </w:rPr>
        <w:t xml:space="preserve">, effective? </w:t>
      </w:r>
      <w:r w:rsidR="00AC021E" w:rsidRPr="00AC021E">
        <w:rPr>
          <w:rFonts w:ascii="Times New Roman" w:hAnsi="Times New Roman" w:cs="Times New Roman"/>
          <w:b/>
        </w:rPr>
        <w:t>Does it</w:t>
      </w:r>
      <w:r w:rsidR="00AC021E">
        <w:rPr>
          <w:rFonts w:ascii="Times New Roman" w:hAnsi="Times New Roman" w:cs="Times New Roman"/>
          <w:bCs/>
        </w:rPr>
        <w:t xml:space="preserve"> or </w:t>
      </w:r>
      <w:r w:rsidR="00AC021E" w:rsidRPr="00AC021E">
        <w:rPr>
          <w:rFonts w:ascii="Times New Roman" w:hAnsi="Times New Roman" w:cs="Times New Roman"/>
          <w:b/>
        </w:rPr>
        <w:t>do they</w:t>
      </w:r>
      <w:r w:rsidR="00AC021E">
        <w:rPr>
          <w:rFonts w:ascii="Times New Roman" w:hAnsi="Times New Roman" w:cs="Times New Roman"/>
          <w:bCs/>
        </w:rPr>
        <w:t xml:space="preserve"> advance the ideas in the text?</w:t>
      </w:r>
    </w:p>
    <w:p w14:paraId="6A50B111" w14:textId="6CB0D738" w:rsidR="00DF23BB" w:rsidRPr="00DF23BB" w:rsidRDefault="00DF23BB" w:rsidP="00C802F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How </w:t>
      </w:r>
      <w:r>
        <w:rPr>
          <w:rFonts w:ascii="Times New Roman" w:hAnsi="Times New Roman" w:cs="Times New Roman"/>
          <w:bCs/>
        </w:rPr>
        <w:t xml:space="preserve">will you annotate this metaphor? </w:t>
      </w:r>
    </w:p>
    <w:p w14:paraId="69733C4C" w14:textId="2D8F80FD" w:rsidR="00DF23BB" w:rsidRDefault="00DF23BB" w:rsidP="00DF23B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</w:rPr>
      </w:pPr>
      <w:r w:rsidRPr="00DF23BB">
        <w:rPr>
          <w:rFonts w:ascii="Times New Roman" w:hAnsi="Times New Roman" w:cs="Times New Roman"/>
          <w:b/>
        </w:rPr>
        <w:t>Do you</w:t>
      </w:r>
      <w:r>
        <w:rPr>
          <w:rFonts w:ascii="Times New Roman" w:hAnsi="Times New Roman" w:cs="Times New Roman"/>
          <w:bCs/>
        </w:rPr>
        <w:t xml:space="preserve"> understand the metaphor? </w:t>
      </w:r>
      <w:r w:rsidRPr="00DF23BB">
        <w:rPr>
          <w:rFonts w:ascii="Times New Roman" w:hAnsi="Times New Roman" w:cs="Times New Roman"/>
          <w:b/>
        </w:rPr>
        <w:t>Does</w:t>
      </w:r>
      <w:r>
        <w:rPr>
          <w:rFonts w:ascii="Times New Roman" w:hAnsi="Times New Roman" w:cs="Times New Roman"/>
          <w:bCs/>
        </w:rPr>
        <w:t xml:space="preserve"> it require prior knowledge? </w:t>
      </w:r>
      <w:r w:rsidRPr="00DF23BB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or </w:t>
      </w:r>
      <w:r w:rsidRPr="00DF23BB">
        <w:rPr>
          <w:rFonts w:ascii="Times New Roman" w:hAnsi="Times New Roman" w:cs="Times New Roman"/>
          <w:b/>
        </w:rPr>
        <w:t>why not?</w:t>
      </w:r>
    </w:p>
    <w:p w14:paraId="38204351" w14:textId="35A5D543" w:rsidR="00DF23BB" w:rsidRPr="00DF23BB" w:rsidRDefault="00DF23BB" w:rsidP="00DF23B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Again: </w:t>
      </w:r>
      <w:r w:rsidRPr="00DF23BB">
        <w:rPr>
          <w:rFonts w:ascii="Times New Roman" w:hAnsi="Times New Roman" w:cs="Times New Roman"/>
          <w:b/>
        </w:rPr>
        <w:t>Is the</w:t>
      </w:r>
      <w:r>
        <w:rPr>
          <w:rFonts w:ascii="Times New Roman" w:hAnsi="Times New Roman" w:cs="Times New Roman"/>
          <w:bCs/>
        </w:rPr>
        <w:t xml:space="preserve"> metaphor effective or useful in advancing the text? </w:t>
      </w:r>
      <w:r w:rsidRPr="00DF23BB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or </w:t>
      </w:r>
      <w:r w:rsidRPr="00DF23BB">
        <w:rPr>
          <w:rFonts w:ascii="Times New Roman" w:hAnsi="Times New Roman" w:cs="Times New Roman"/>
          <w:b/>
        </w:rPr>
        <w:t>why not?</w:t>
      </w:r>
    </w:p>
    <w:p w14:paraId="7347F20D" w14:textId="53E2E39A" w:rsidR="00E52B83" w:rsidRPr="005D5991" w:rsidRDefault="00DF23BB" w:rsidP="00E52B8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</w:rPr>
      </w:pPr>
      <w:r w:rsidRPr="00F44A9D">
        <w:rPr>
          <w:rFonts w:ascii="Times New Roman" w:hAnsi="Times New Roman" w:cs="Times New Roman"/>
          <w:b/>
        </w:rPr>
        <w:t>Would you</w:t>
      </w:r>
      <w:r>
        <w:rPr>
          <w:rFonts w:ascii="Times New Roman" w:hAnsi="Times New Roman" w:cs="Times New Roman"/>
          <w:bCs/>
        </w:rPr>
        <w:t xml:space="preserve"> use this metaphor, or one like it, in your own writing? </w:t>
      </w:r>
      <w:r w:rsidRPr="00DF23BB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or </w:t>
      </w:r>
      <w:r w:rsidRPr="00DF23BB">
        <w:rPr>
          <w:rFonts w:ascii="Times New Roman" w:hAnsi="Times New Roman" w:cs="Times New Roman"/>
          <w:b/>
        </w:rPr>
        <w:t>why not?</w:t>
      </w:r>
    </w:p>
    <w:p w14:paraId="1ED92E91" w14:textId="77777777" w:rsidR="00E52B83" w:rsidRPr="00E52B83" w:rsidRDefault="00E52B83" w:rsidP="00E52B83">
      <w:pPr>
        <w:rPr>
          <w:rFonts w:ascii="Times New Roman" w:hAnsi="Times New Roman" w:cs="Times New Roman"/>
          <w:b/>
        </w:rPr>
      </w:pPr>
    </w:p>
    <w:p w14:paraId="2784A3E6" w14:textId="26C1DDD9" w:rsidR="0028265D" w:rsidRPr="005D5991" w:rsidRDefault="0028265D" w:rsidP="002826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Tone</w:t>
      </w:r>
      <w:r w:rsidR="00E52B83">
        <w:rPr>
          <w:rFonts w:ascii="Times New Roman" w:hAnsi="Times New Roman" w:cs="Times New Roman"/>
          <w:b/>
        </w:rPr>
        <w:t xml:space="preserve">: </w:t>
      </w:r>
      <w:r w:rsidR="00E52B83" w:rsidRPr="00E52B83">
        <w:rPr>
          <w:rFonts w:ascii="Times New Roman" w:hAnsi="Times New Roman" w:cs="Times New Roman"/>
          <w:b/>
        </w:rPr>
        <w:t>Tone</w:t>
      </w:r>
      <w:r w:rsidR="00E52B83">
        <w:rPr>
          <w:rFonts w:ascii="Times New Roman" w:hAnsi="Times New Roman" w:cs="Times New Roman"/>
          <w:bCs/>
        </w:rPr>
        <w:t>, in the English language, is a complex, polysemous (</w:t>
      </w:r>
      <w:r w:rsidR="001F5E95">
        <w:rPr>
          <w:rFonts w:ascii="Times New Roman" w:hAnsi="Times New Roman" w:cs="Times New Roman"/>
          <w:bCs/>
        </w:rPr>
        <w:t xml:space="preserve">i.e. </w:t>
      </w:r>
      <w:r w:rsidR="00E52B83" w:rsidRPr="00E52B83">
        <w:rPr>
          <w:rFonts w:ascii="Times New Roman" w:hAnsi="Times New Roman" w:cs="Times New Roman"/>
          <w:bCs/>
          <w:i/>
          <w:iCs/>
        </w:rPr>
        <w:t>many meanings</w:t>
      </w:r>
      <w:r w:rsidR="00E52B83">
        <w:rPr>
          <w:rFonts w:ascii="Times New Roman" w:hAnsi="Times New Roman" w:cs="Times New Roman"/>
          <w:bCs/>
        </w:rPr>
        <w:t>) word.</w:t>
      </w:r>
      <w:r w:rsidR="00A35307">
        <w:rPr>
          <w:rFonts w:ascii="Times New Roman" w:hAnsi="Times New Roman" w:cs="Times New Roman"/>
          <w:bCs/>
        </w:rPr>
        <w:t xml:space="preserve"> Happily, for our purposes, when using the term to analyze and discuss language in prose, it means, simply, </w:t>
      </w:r>
      <w:r w:rsidR="00A35307">
        <w:rPr>
          <w:rFonts w:ascii="Times New Roman" w:hAnsi="Times New Roman" w:cs="Times New Roman"/>
          <w:bCs/>
          <w:i/>
          <w:iCs/>
        </w:rPr>
        <w:t>style or manner of expression in speaking and writing</w:t>
      </w:r>
      <w:r w:rsidR="00A35307">
        <w:rPr>
          <w:rFonts w:ascii="Times New Roman" w:hAnsi="Times New Roman" w:cs="Times New Roman"/>
          <w:bCs/>
        </w:rPr>
        <w:t xml:space="preserve">. There are many tones in writing, and most of them depend on </w:t>
      </w:r>
      <w:r w:rsidR="00A35307" w:rsidRPr="001F5E95">
        <w:rPr>
          <w:rFonts w:ascii="Times New Roman" w:hAnsi="Times New Roman" w:cs="Times New Roman"/>
          <w:b/>
        </w:rPr>
        <w:t>diction</w:t>
      </w:r>
      <w:r w:rsidR="00A35307">
        <w:rPr>
          <w:rFonts w:ascii="Times New Roman" w:hAnsi="Times New Roman" w:cs="Times New Roman"/>
          <w:bCs/>
        </w:rPr>
        <w:t>—that is, word choice.</w:t>
      </w:r>
    </w:p>
    <w:p w14:paraId="0B09C333" w14:textId="5416600B" w:rsidR="005D5991" w:rsidRDefault="005D5991" w:rsidP="005D5991">
      <w:pPr>
        <w:pStyle w:val="ListParagraph"/>
        <w:ind w:left="1080"/>
        <w:rPr>
          <w:rFonts w:ascii="Times New Roman" w:hAnsi="Times New Roman" w:cs="Times New Roman"/>
          <w:b/>
        </w:rPr>
      </w:pPr>
    </w:p>
    <w:p w14:paraId="3FEA8FDB" w14:textId="522BD42D" w:rsidR="005D5991" w:rsidRPr="00F44A9D" w:rsidRDefault="00F44A9D" w:rsidP="005D599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How </w:t>
      </w:r>
      <w:r>
        <w:rPr>
          <w:rFonts w:ascii="Times New Roman" w:hAnsi="Times New Roman" w:cs="Times New Roman"/>
          <w:bCs/>
        </w:rPr>
        <w:t xml:space="preserve">is tone in prose (i.e. written language) developed? </w:t>
      </w:r>
      <w:r w:rsidRPr="00F44A9D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does tone depend on?</w:t>
      </w:r>
    </w:p>
    <w:p w14:paraId="65C6AE13" w14:textId="55A87A70" w:rsidR="00F44A9D" w:rsidRDefault="00F44A9D" w:rsidP="005D599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Are </w:t>
      </w:r>
      <w:r>
        <w:rPr>
          <w:rFonts w:ascii="Times New Roman" w:hAnsi="Times New Roman" w:cs="Times New Roman"/>
          <w:bCs/>
        </w:rPr>
        <w:t xml:space="preserve">there words in your text that you don’t understand? </w:t>
      </w:r>
      <w:r w:rsidRPr="00F44A9D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are they? </w:t>
      </w:r>
      <w:r w:rsidRPr="00F44A9D">
        <w:rPr>
          <w:rFonts w:ascii="Times New Roman" w:hAnsi="Times New Roman" w:cs="Times New Roman"/>
          <w:b/>
        </w:rPr>
        <w:t>Do they</w:t>
      </w:r>
      <w:r>
        <w:rPr>
          <w:rFonts w:ascii="Times New Roman" w:hAnsi="Times New Roman" w:cs="Times New Roman"/>
          <w:bCs/>
        </w:rPr>
        <w:t xml:space="preserve">, by any chance, contribute or set the tone of your text? </w:t>
      </w:r>
      <w:r w:rsidRPr="00F44A9D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or </w:t>
      </w:r>
      <w:r w:rsidRPr="00F44A9D">
        <w:rPr>
          <w:rFonts w:ascii="Times New Roman" w:hAnsi="Times New Roman" w:cs="Times New Roman"/>
          <w:b/>
        </w:rPr>
        <w:t>why not?</w:t>
      </w:r>
    </w:p>
    <w:p w14:paraId="03B81750" w14:textId="77B950C8" w:rsidR="00F44A9D" w:rsidRDefault="00F44A9D" w:rsidP="005D599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 you </w:t>
      </w:r>
      <w:r>
        <w:rPr>
          <w:rFonts w:ascii="Times New Roman" w:hAnsi="Times New Roman" w:cs="Times New Roman"/>
          <w:bCs/>
        </w:rPr>
        <w:t xml:space="preserve">think the author of this text chose the words in it to establish tone? </w:t>
      </w:r>
      <w:r w:rsidRPr="00F44A9D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or </w:t>
      </w:r>
      <w:r w:rsidRPr="00F44A9D">
        <w:rPr>
          <w:rFonts w:ascii="Times New Roman" w:hAnsi="Times New Roman" w:cs="Times New Roman"/>
          <w:b/>
        </w:rPr>
        <w:t>why not?</w:t>
      </w:r>
    </w:p>
    <w:p w14:paraId="5738BEFC" w14:textId="1525DC20" w:rsidR="00F44A9D" w:rsidRPr="00F44A9D" w:rsidRDefault="00F44A9D" w:rsidP="005D599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What </w:t>
      </w:r>
      <w:r>
        <w:rPr>
          <w:rFonts w:ascii="Times New Roman" w:hAnsi="Times New Roman" w:cs="Times New Roman"/>
          <w:bCs/>
        </w:rPr>
        <w:t xml:space="preserve">is the tone of the text you are annotating? </w:t>
      </w:r>
      <w:r w:rsidRPr="00F44A9D">
        <w:rPr>
          <w:rFonts w:ascii="Times New Roman" w:hAnsi="Times New Roman" w:cs="Times New Roman"/>
          <w:b/>
        </w:rPr>
        <w:t>How</w:t>
      </w:r>
      <w:r>
        <w:rPr>
          <w:rFonts w:ascii="Times New Roman" w:hAnsi="Times New Roman" w:cs="Times New Roman"/>
          <w:bCs/>
        </w:rPr>
        <w:t xml:space="preserve"> did you determine this? </w:t>
      </w:r>
      <w:r w:rsidRPr="00F44A9D">
        <w:rPr>
          <w:rFonts w:ascii="Times New Roman" w:hAnsi="Times New Roman" w:cs="Times New Roman"/>
          <w:b/>
        </w:rPr>
        <w:t>Are</w:t>
      </w:r>
      <w:r>
        <w:rPr>
          <w:rFonts w:ascii="Times New Roman" w:hAnsi="Times New Roman" w:cs="Times New Roman"/>
          <w:bCs/>
        </w:rPr>
        <w:t xml:space="preserve"> there specific words that drew you to conclude this?</w:t>
      </w:r>
    </w:p>
    <w:p w14:paraId="3B6016A3" w14:textId="26EC6154" w:rsidR="00F44A9D" w:rsidRDefault="00F44A9D" w:rsidP="005D599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What </w:t>
      </w:r>
      <w:r>
        <w:rPr>
          <w:rFonts w:ascii="Times New Roman" w:hAnsi="Times New Roman" w:cs="Times New Roman"/>
          <w:bCs/>
        </w:rPr>
        <w:t xml:space="preserve">is your critical opinion of the tone of this text? </w:t>
      </w:r>
      <w:r w:rsidRPr="00F44A9D">
        <w:rPr>
          <w:rFonts w:ascii="Times New Roman" w:hAnsi="Times New Roman" w:cs="Times New Roman"/>
          <w:b/>
        </w:rPr>
        <w:t>Is it</w:t>
      </w:r>
      <w:r>
        <w:rPr>
          <w:rFonts w:ascii="Times New Roman" w:hAnsi="Times New Roman" w:cs="Times New Roman"/>
          <w:bCs/>
        </w:rPr>
        <w:t xml:space="preserve"> effective? </w:t>
      </w:r>
      <w:r w:rsidRPr="00F44A9D">
        <w:rPr>
          <w:rFonts w:ascii="Times New Roman" w:hAnsi="Times New Roman" w:cs="Times New Roman"/>
          <w:b/>
        </w:rPr>
        <w:t>Why</w:t>
      </w:r>
      <w:r>
        <w:rPr>
          <w:rFonts w:ascii="Times New Roman" w:hAnsi="Times New Roman" w:cs="Times New Roman"/>
          <w:bCs/>
        </w:rPr>
        <w:t xml:space="preserve"> or </w:t>
      </w:r>
      <w:r w:rsidRPr="00F44A9D">
        <w:rPr>
          <w:rFonts w:ascii="Times New Roman" w:hAnsi="Times New Roman" w:cs="Times New Roman"/>
          <w:b/>
        </w:rPr>
        <w:t>why not?</w:t>
      </w:r>
    </w:p>
    <w:p w14:paraId="2753859A" w14:textId="7CECAC31" w:rsidR="00F44A9D" w:rsidRPr="00F44A9D" w:rsidRDefault="00F44A9D" w:rsidP="005D599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How </w:t>
      </w:r>
      <w:r>
        <w:rPr>
          <w:rFonts w:ascii="Times New Roman" w:hAnsi="Times New Roman" w:cs="Times New Roman"/>
          <w:bCs/>
        </w:rPr>
        <w:t xml:space="preserve">would you annotate the tone of your text? </w:t>
      </w:r>
      <w:r w:rsidRPr="00F44A9D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is the tone?</w:t>
      </w:r>
    </w:p>
    <w:p w14:paraId="1C894DF1" w14:textId="48A84655" w:rsidR="00F44A9D" w:rsidRPr="00F44A9D" w:rsidRDefault="00F44A9D" w:rsidP="00F44A9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Are there </w:t>
      </w:r>
      <w:r>
        <w:rPr>
          <w:rFonts w:ascii="Times New Roman" w:hAnsi="Times New Roman" w:cs="Times New Roman"/>
          <w:bCs/>
        </w:rPr>
        <w:t xml:space="preserve">certain words you don’t know that may establish tone? </w:t>
      </w:r>
      <w:r w:rsidRPr="00F44A9D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are they? </w:t>
      </w:r>
    </w:p>
    <w:p w14:paraId="3FCFEC2C" w14:textId="75D9175A" w:rsidR="00F44A9D" w:rsidRPr="00F44A9D" w:rsidRDefault="00F44A9D" w:rsidP="00F44A9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Are there </w:t>
      </w:r>
      <w:r>
        <w:rPr>
          <w:rFonts w:ascii="Times New Roman" w:hAnsi="Times New Roman" w:cs="Times New Roman"/>
          <w:bCs/>
        </w:rPr>
        <w:t xml:space="preserve">certain words you do know that </w:t>
      </w:r>
      <w:proofErr w:type="gramStart"/>
      <w:r>
        <w:rPr>
          <w:rFonts w:ascii="Times New Roman" w:hAnsi="Times New Roman" w:cs="Times New Roman"/>
          <w:bCs/>
        </w:rPr>
        <w:t>definitely establish</w:t>
      </w:r>
      <w:proofErr w:type="gramEnd"/>
      <w:r>
        <w:rPr>
          <w:rFonts w:ascii="Times New Roman" w:hAnsi="Times New Roman" w:cs="Times New Roman"/>
          <w:bCs/>
        </w:rPr>
        <w:t xml:space="preserve"> </w:t>
      </w:r>
      <w:proofErr w:type="gramStart"/>
      <w:r>
        <w:rPr>
          <w:rFonts w:ascii="Times New Roman" w:hAnsi="Times New Roman" w:cs="Times New Roman"/>
          <w:bCs/>
        </w:rPr>
        <w:t>tone</w:t>
      </w:r>
      <w:proofErr w:type="gramEnd"/>
      <w:r>
        <w:rPr>
          <w:rFonts w:ascii="Times New Roman" w:hAnsi="Times New Roman" w:cs="Times New Roman"/>
          <w:bCs/>
        </w:rPr>
        <w:t xml:space="preserve">? </w:t>
      </w:r>
      <w:r w:rsidRPr="00F44A9D">
        <w:rPr>
          <w:rFonts w:ascii="Times New Roman" w:hAnsi="Times New Roman" w:cs="Times New Roman"/>
          <w:b/>
        </w:rPr>
        <w:t>What</w:t>
      </w:r>
      <w:r>
        <w:rPr>
          <w:rFonts w:ascii="Times New Roman" w:hAnsi="Times New Roman" w:cs="Times New Roman"/>
          <w:bCs/>
        </w:rPr>
        <w:t xml:space="preserve"> are they?</w:t>
      </w:r>
    </w:p>
    <w:p w14:paraId="549C72A7" w14:textId="250FFEB6" w:rsidR="00F44A9D" w:rsidRPr="0028265D" w:rsidRDefault="00F44A9D" w:rsidP="00F44A9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Woul</w:t>
      </w:r>
      <w:r w:rsidR="002B7424">
        <w:rPr>
          <w:rFonts w:ascii="Times New Roman" w:hAnsi="Times New Roman" w:cs="Times New Roman"/>
          <w:b/>
        </w:rPr>
        <w:t xml:space="preserve">d you </w:t>
      </w:r>
      <w:r w:rsidR="002B7424">
        <w:rPr>
          <w:rFonts w:ascii="Times New Roman" w:hAnsi="Times New Roman" w:cs="Times New Roman"/>
          <w:bCs/>
        </w:rPr>
        <w:t xml:space="preserve">use the tone you find in your text in your own writing? </w:t>
      </w:r>
      <w:r w:rsidR="002B7424" w:rsidRPr="002B7424">
        <w:rPr>
          <w:rFonts w:ascii="Times New Roman" w:hAnsi="Times New Roman" w:cs="Times New Roman"/>
          <w:b/>
        </w:rPr>
        <w:t>Why</w:t>
      </w:r>
      <w:r w:rsidR="002B7424">
        <w:rPr>
          <w:rFonts w:ascii="Times New Roman" w:hAnsi="Times New Roman" w:cs="Times New Roman"/>
          <w:bCs/>
        </w:rPr>
        <w:t xml:space="preserve"> or </w:t>
      </w:r>
      <w:r w:rsidR="002B7424" w:rsidRPr="002B7424">
        <w:rPr>
          <w:rFonts w:ascii="Times New Roman" w:hAnsi="Times New Roman" w:cs="Times New Roman"/>
          <w:b/>
        </w:rPr>
        <w:t>why not?</w:t>
      </w:r>
    </w:p>
    <w:p w14:paraId="149A6628" w14:textId="77777777" w:rsidR="00A53018" w:rsidRPr="00304CCA" w:rsidRDefault="00A53018">
      <w:pPr>
        <w:rPr>
          <w:rFonts w:ascii="Times New Roman" w:hAnsi="Times New Roman" w:cs="Times New Roman"/>
        </w:rPr>
      </w:pPr>
    </w:p>
    <w:sectPr w:rsidR="00A53018" w:rsidRPr="00304CCA" w:rsidSect="00304CC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A3E84"/>
    <w:multiLevelType w:val="hybridMultilevel"/>
    <w:tmpl w:val="34D68066"/>
    <w:lvl w:ilvl="0" w:tplc="B99626E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B325B26"/>
    <w:multiLevelType w:val="hybridMultilevel"/>
    <w:tmpl w:val="284C577E"/>
    <w:lvl w:ilvl="0" w:tplc="C83C19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FC25D2E"/>
    <w:multiLevelType w:val="hybridMultilevel"/>
    <w:tmpl w:val="6C7C3834"/>
    <w:lvl w:ilvl="0" w:tplc="F44E0B5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CA05E4"/>
    <w:multiLevelType w:val="hybridMultilevel"/>
    <w:tmpl w:val="5386C4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37717"/>
    <w:multiLevelType w:val="hybridMultilevel"/>
    <w:tmpl w:val="D1C2A598"/>
    <w:lvl w:ilvl="0" w:tplc="187C944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59623F"/>
    <w:multiLevelType w:val="hybridMultilevel"/>
    <w:tmpl w:val="622CBAB2"/>
    <w:lvl w:ilvl="0" w:tplc="64F456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0DE13BE"/>
    <w:multiLevelType w:val="hybridMultilevel"/>
    <w:tmpl w:val="D10074DE"/>
    <w:lvl w:ilvl="0" w:tplc="34FC15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7A3531C"/>
    <w:multiLevelType w:val="hybridMultilevel"/>
    <w:tmpl w:val="12EEAB4C"/>
    <w:lvl w:ilvl="0" w:tplc="00F292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DA7156"/>
    <w:multiLevelType w:val="hybridMultilevel"/>
    <w:tmpl w:val="121282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680724"/>
    <w:multiLevelType w:val="hybridMultilevel"/>
    <w:tmpl w:val="BDF4DF94"/>
    <w:lvl w:ilvl="0" w:tplc="6C96588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A294529"/>
    <w:multiLevelType w:val="hybridMultilevel"/>
    <w:tmpl w:val="4DBEEC64"/>
    <w:lvl w:ilvl="0" w:tplc="DE02AD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304897170">
    <w:abstractNumId w:val="3"/>
  </w:num>
  <w:num w:numId="2" w16cid:durableId="693268580">
    <w:abstractNumId w:val="7"/>
  </w:num>
  <w:num w:numId="3" w16cid:durableId="1368724214">
    <w:abstractNumId w:val="8"/>
  </w:num>
  <w:num w:numId="4" w16cid:durableId="1921525965">
    <w:abstractNumId w:val="2"/>
  </w:num>
  <w:num w:numId="5" w16cid:durableId="1782410030">
    <w:abstractNumId w:val="4"/>
  </w:num>
  <w:num w:numId="6" w16cid:durableId="1644116367">
    <w:abstractNumId w:val="10"/>
  </w:num>
  <w:num w:numId="7" w16cid:durableId="360740155">
    <w:abstractNumId w:val="5"/>
  </w:num>
  <w:num w:numId="8" w16cid:durableId="483425356">
    <w:abstractNumId w:val="9"/>
  </w:num>
  <w:num w:numId="9" w16cid:durableId="774180848">
    <w:abstractNumId w:val="6"/>
  </w:num>
  <w:num w:numId="10" w16cid:durableId="1448740599">
    <w:abstractNumId w:val="0"/>
  </w:num>
  <w:num w:numId="11" w16cid:durableId="494419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CCA"/>
    <w:rsid w:val="000C747E"/>
    <w:rsid w:val="00112933"/>
    <w:rsid w:val="001771EA"/>
    <w:rsid w:val="001F5E95"/>
    <w:rsid w:val="00200468"/>
    <w:rsid w:val="0028265D"/>
    <w:rsid w:val="002B7424"/>
    <w:rsid w:val="00304CCA"/>
    <w:rsid w:val="003A3A79"/>
    <w:rsid w:val="00413BB6"/>
    <w:rsid w:val="004228A4"/>
    <w:rsid w:val="005D5991"/>
    <w:rsid w:val="00696E69"/>
    <w:rsid w:val="00697BAB"/>
    <w:rsid w:val="008A45A5"/>
    <w:rsid w:val="008A51D5"/>
    <w:rsid w:val="008C78C1"/>
    <w:rsid w:val="00915375"/>
    <w:rsid w:val="00960121"/>
    <w:rsid w:val="00A17813"/>
    <w:rsid w:val="00A35307"/>
    <w:rsid w:val="00A53018"/>
    <w:rsid w:val="00A81CB1"/>
    <w:rsid w:val="00AC021E"/>
    <w:rsid w:val="00B40BA1"/>
    <w:rsid w:val="00B86CD3"/>
    <w:rsid w:val="00C802F8"/>
    <w:rsid w:val="00C96431"/>
    <w:rsid w:val="00D16E40"/>
    <w:rsid w:val="00D20671"/>
    <w:rsid w:val="00D81CD1"/>
    <w:rsid w:val="00DC11BD"/>
    <w:rsid w:val="00DF23BB"/>
    <w:rsid w:val="00E52B83"/>
    <w:rsid w:val="00F0378C"/>
    <w:rsid w:val="00F41EAE"/>
    <w:rsid w:val="00F44A9D"/>
    <w:rsid w:val="00FE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943BD"/>
  <w15:chartTrackingRefBased/>
  <w15:docId w15:val="{430B0FB4-BE94-4823-8CD4-830D07DC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4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C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C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C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C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C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C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C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C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C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C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C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C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C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C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C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C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CC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C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C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C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C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C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C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CC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04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04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erriam-webster.com/dictionary/annota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NYCDoE</Company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21</cp:revision>
  <dcterms:created xsi:type="dcterms:W3CDTF">2026-02-03T12:59:00Z</dcterms:created>
  <dcterms:modified xsi:type="dcterms:W3CDTF">2026-02-04T16:39:00Z</dcterms:modified>
</cp:coreProperties>
</file>