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1A5685" w14:textId="1EBDC778" w:rsidR="00A53018" w:rsidRDefault="002B3294" w:rsidP="002B3294">
      <w:pPr>
        <w:jc w:val="center"/>
        <w:rPr>
          <w:rFonts w:ascii="Times New Roman" w:hAnsi="Times New Roman" w:cs="Times New Roman"/>
          <w:b/>
          <w:bCs/>
        </w:rPr>
      </w:pPr>
      <w:r>
        <w:rPr>
          <w:rFonts w:ascii="Times New Roman" w:hAnsi="Times New Roman" w:cs="Times New Roman"/>
          <w:b/>
          <w:bCs/>
        </w:rPr>
        <w:t>Solipsism</w:t>
      </w:r>
    </w:p>
    <w:p w14:paraId="3DB07877" w14:textId="77777777" w:rsidR="002B3294" w:rsidRDefault="002B3294" w:rsidP="002B3294">
      <w:pPr>
        <w:jc w:val="center"/>
        <w:rPr>
          <w:rFonts w:ascii="Times New Roman" w:hAnsi="Times New Roman" w:cs="Times New Roman"/>
          <w:b/>
          <w:bCs/>
        </w:rPr>
      </w:pPr>
    </w:p>
    <w:p w14:paraId="44F33C97" w14:textId="573861E5" w:rsidR="002B3294" w:rsidRDefault="00872DFB" w:rsidP="002B3294">
      <w:pPr>
        <w:rPr>
          <w:rFonts w:ascii="Times New Roman" w:hAnsi="Times New Roman" w:cs="Times New Roman"/>
        </w:rPr>
      </w:pPr>
      <w:r>
        <w:rPr>
          <w:rFonts w:ascii="Times New Roman" w:hAnsi="Times New Roman" w:cs="Times New Roman"/>
          <w:b/>
          <w:bCs/>
        </w:rPr>
        <w:t xml:space="preserve">Solipsism: </w:t>
      </w:r>
      <w:r w:rsidR="00230821">
        <w:rPr>
          <w:rFonts w:ascii="Times New Roman" w:hAnsi="Times New Roman" w:cs="Times New Roman"/>
        </w:rPr>
        <w:t xml:space="preserve">In ontology, The view that nothing exists except one’s own self and the contents of its consciousness. In epistemology, solipsism is the view that nothing can be known except one’s own self and the contents of its consciousness. </w:t>
      </w:r>
    </w:p>
    <w:p w14:paraId="76D55CAB" w14:textId="77777777" w:rsidR="00230821" w:rsidRDefault="00230821" w:rsidP="002B3294">
      <w:pPr>
        <w:rPr>
          <w:rFonts w:ascii="Times New Roman" w:hAnsi="Times New Roman" w:cs="Times New Roman"/>
        </w:rPr>
      </w:pPr>
    </w:p>
    <w:p w14:paraId="574AED93" w14:textId="74DF0B50" w:rsidR="00230821" w:rsidRDefault="00230821" w:rsidP="002B3294">
      <w:pPr>
        <w:rPr>
          <w:rFonts w:ascii="Times New Roman" w:hAnsi="Times New Roman" w:cs="Times New Roman"/>
        </w:rPr>
      </w:pPr>
      <w:r>
        <w:rPr>
          <w:rFonts w:ascii="Times New Roman" w:hAnsi="Times New Roman" w:cs="Times New Roman"/>
        </w:rPr>
        <w:t xml:space="preserve">In an older sense, solipsism means egoism, the view that nothing is to be valued except one’s own interests and pleasures. This usage occurs, e.g., in Kant’s </w:t>
      </w:r>
      <w:r>
        <w:rPr>
          <w:rFonts w:ascii="Times New Roman" w:hAnsi="Times New Roman" w:cs="Times New Roman"/>
          <w:i/>
          <w:iCs/>
        </w:rPr>
        <w:t xml:space="preserve">Critique of Practical Reason </w:t>
      </w:r>
      <w:r>
        <w:rPr>
          <w:rFonts w:ascii="Times New Roman" w:hAnsi="Times New Roman" w:cs="Times New Roman"/>
        </w:rPr>
        <w:t>3, section 3. The invention of the word and its use in this sense have been traced to a satirical anti-Jesuit work dating from the 1650s. It accused the Jesuits of unscrupulous pursuit of self-interest, i.e. what is now called egoism. On the other hand, “egoism” signified until the nineteenth century what in present-day usage is called solipsism. It seems that the two words exchanged their meanings in the course of the nineteenth century.</w:t>
      </w:r>
    </w:p>
    <w:p w14:paraId="4CEBE362" w14:textId="77777777" w:rsidR="00230821" w:rsidRDefault="00230821" w:rsidP="002B3294">
      <w:pPr>
        <w:rPr>
          <w:rFonts w:ascii="Times New Roman" w:hAnsi="Times New Roman" w:cs="Times New Roman"/>
        </w:rPr>
      </w:pPr>
    </w:p>
    <w:p w14:paraId="726EEA29" w14:textId="31376409" w:rsidR="00230821" w:rsidRDefault="00230821" w:rsidP="002B3294">
      <w:pPr>
        <w:rPr>
          <w:rFonts w:ascii="Times New Roman" w:hAnsi="Times New Roman" w:cs="Times New Roman"/>
        </w:rPr>
      </w:pPr>
      <w:r>
        <w:rPr>
          <w:rFonts w:ascii="Times New Roman" w:hAnsi="Times New Roman" w:cs="Times New Roman"/>
          <w:b/>
          <w:bCs/>
        </w:rPr>
        <w:t xml:space="preserve">Excerpted from: </w:t>
      </w:r>
      <w:r>
        <w:rPr>
          <w:rFonts w:ascii="Times New Roman" w:hAnsi="Times New Roman" w:cs="Times New Roman"/>
        </w:rPr>
        <w:t>Maut</w:t>
      </w:r>
      <w:r w:rsidR="00244016">
        <w:rPr>
          <w:rFonts w:ascii="Times New Roman" w:hAnsi="Times New Roman" w:cs="Times New Roman"/>
        </w:rPr>
        <w:t>n</w:t>
      </w:r>
      <w:r>
        <w:rPr>
          <w:rFonts w:ascii="Times New Roman" w:hAnsi="Times New Roman" w:cs="Times New Roman"/>
        </w:rPr>
        <w:t>er, Thomas</w:t>
      </w:r>
      <w:r w:rsidR="00244016">
        <w:rPr>
          <w:rFonts w:ascii="Times New Roman" w:hAnsi="Times New Roman" w:cs="Times New Roman"/>
        </w:rPr>
        <w:t xml:space="preserve">. </w:t>
      </w:r>
      <w:r w:rsidR="00244016">
        <w:rPr>
          <w:rFonts w:ascii="Times New Roman" w:hAnsi="Times New Roman" w:cs="Times New Roman"/>
          <w:i/>
          <w:iCs/>
        </w:rPr>
        <w:t>The Penguin Dictionary of Philosophy</w:t>
      </w:r>
      <w:r w:rsidR="00244016">
        <w:rPr>
          <w:rFonts w:ascii="Times New Roman" w:hAnsi="Times New Roman" w:cs="Times New Roman"/>
        </w:rPr>
        <w:t>. New York: Penguin, 2005.</w:t>
      </w:r>
    </w:p>
    <w:p w14:paraId="2CB0564A" w14:textId="77777777" w:rsidR="00244016" w:rsidRDefault="00244016" w:rsidP="002B3294">
      <w:pPr>
        <w:pBdr>
          <w:bottom w:val="thinThickThinMediumGap" w:sz="18" w:space="1" w:color="auto"/>
        </w:pBdr>
        <w:rPr>
          <w:rFonts w:ascii="Times New Roman" w:hAnsi="Times New Roman" w:cs="Times New Roman"/>
        </w:rPr>
      </w:pPr>
    </w:p>
    <w:p w14:paraId="25383507" w14:textId="77777777" w:rsidR="00244016" w:rsidRDefault="00244016" w:rsidP="002B3294">
      <w:pPr>
        <w:rPr>
          <w:rFonts w:ascii="Times New Roman" w:hAnsi="Times New Roman" w:cs="Times New Roman"/>
          <w:b/>
          <w:bCs/>
        </w:rPr>
      </w:pPr>
    </w:p>
    <w:p w14:paraId="3EC5F7DB" w14:textId="172C4DEE" w:rsidR="00244016" w:rsidRDefault="00244016" w:rsidP="002B3294">
      <w:pPr>
        <w:rPr>
          <w:rFonts w:ascii="Times New Roman" w:hAnsi="Times New Roman" w:cs="Times New Roman"/>
        </w:rPr>
      </w:pPr>
      <w:r>
        <w:rPr>
          <w:rFonts w:ascii="Times New Roman" w:hAnsi="Times New Roman" w:cs="Times New Roman"/>
          <w:b/>
          <w:bCs/>
        </w:rPr>
        <w:t xml:space="preserve">Solipsism: </w:t>
      </w:r>
      <w:r w:rsidR="007F7B40">
        <w:rPr>
          <w:rFonts w:ascii="Times New Roman" w:hAnsi="Times New Roman" w:cs="Times New Roman"/>
        </w:rPr>
        <w:t xml:space="preserve">The theory that one cannot know anything other than his or her own thoughts, feelings, or perceptions; therefore, other people and the real world must be projections of one’s own mind with no existence in and of themselves. </w:t>
      </w:r>
      <w:r w:rsidR="007F7B40">
        <w:rPr>
          <w:rFonts w:ascii="Times New Roman" w:hAnsi="Times New Roman" w:cs="Times New Roman"/>
          <w:i/>
          <w:iCs/>
        </w:rPr>
        <w:t xml:space="preserve">See also </w:t>
      </w:r>
      <w:r w:rsidR="007F7B40">
        <w:rPr>
          <w:rFonts w:ascii="Times New Roman" w:hAnsi="Times New Roman" w:cs="Times New Roman"/>
        </w:rPr>
        <w:t>egocentric predicament.</w:t>
      </w:r>
    </w:p>
    <w:p w14:paraId="03D8BF5D" w14:textId="77777777" w:rsidR="007F7B40" w:rsidRDefault="007F7B40" w:rsidP="002B3294">
      <w:pPr>
        <w:rPr>
          <w:rFonts w:ascii="Times New Roman" w:hAnsi="Times New Roman" w:cs="Times New Roman"/>
        </w:rPr>
      </w:pPr>
    </w:p>
    <w:p w14:paraId="71C29A0C" w14:textId="32AC471D" w:rsidR="007F7B40" w:rsidRPr="007F7B40" w:rsidRDefault="007F7B40" w:rsidP="002B3294">
      <w:pPr>
        <w:rPr>
          <w:rFonts w:ascii="Times New Roman" w:hAnsi="Times New Roman" w:cs="Times New Roman"/>
        </w:rPr>
      </w:pPr>
      <w:r>
        <w:rPr>
          <w:rFonts w:ascii="Times New Roman" w:hAnsi="Times New Roman" w:cs="Times New Roman"/>
          <w:b/>
          <w:bCs/>
        </w:rPr>
        <w:t xml:space="preserve">Egocentric Predicament: </w:t>
      </w:r>
      <w:r>
        <w:rPr>
          <w:rFonts w:ascii="Times New Roman" w:hAnsi="Times New Roman" w:cs="Times New Roman"/>
        </w:rPr>
        <w:t xml:space="preserve">The belief that each of us is limited to, and by, our unique pattern of perceptions. Any knowledge of the world outside our mind would thus be colored by our perceptions. </w:t>
      </w:r>
      <w:r>
        <w:rPr>
          <w:rFonts w:ascii="Times New Roman" w:hAnsi="Times New Roman" w:cs="Times New Roman"/>
          <w:i/>
          <w:iCs/>
        </w:rPr>
        <w:t xml:space="preserve">See also </w:t>
      </w:r>
      <w:r>
        <w:rPr>
          <w:rFonts w:ascii="Times New Roman" w:hAnsi="Times New Roman" w:cs="Times New Roman"/>
        </w:rPr>
        <w:t>solipsism.</w:t>
      </w:r>
    </w:p>
    <w:p w14:paraId="281DCB39" w14:textId="77777777" w:rsidR="007F7B40" w:rsidRDefault="007F7B40" w:rsidP="002B3294">
      <w:pPr>
        <w:rPr>
          <w:rFonts w:ascii="Times New Roman" w:hAnsi="Times New Roman" w:cs="Times New Roman"/>
          <w:b/>
          <w:bCs/>
        </w:rPr>
      </w:pPr>
    </w:p>
    <w:p w14:paraId="0D98D65C" w14:textId="3CCF5F59" w:rsidR="007F7B40" w:rsidRPr="007F7B40" w:rsidRDefault="007F7B40" w:rsidP="002B3294">
      <w:pPr>
        <w:rPr>
          <w:rFonts w:ascii="Times New Roman" w:hAnsi="Times New Roman" w:cs="Times New Roman"/>
        </w:rPr>
      </w:pPr>
      <w:r>
        <w:rPr>
          <w:rFonts w:ascii="Times New Roman" w:hAnsi="Times New Roman" w:cs="Times New Roman"/>
          <w:b/>
          <w:bCs/>
        </w:rPr>
        <w:t xml:space="preserve">Excerpted from: </w:t>
      </w:r>
      <w:r>
        <w:rPr>
          <w:rFonts w:ascii="Times New Roman" w:hAnsi="Times New Roman" w:cs="Times New Roman"/>
        </w:rPr>
        <w:t xml:space="preserve">Fargis, Paul, et al, editors. </w:t>
      </w:r>
      <w:r>
        <w:rPr>
          <w:rFonts w:ascii="Times New Roman" w:hAnsi="Times New Roman" w:cs="Times New Roman"/>
          <w:i/>
          <w:iCs/>
        </w:rPr>
        <w:t>The New York Public Library Desk Reference</w:t>
      </w:r>
      <w:r>
        <w:rPr>
          <w:rFonts w:ascii="Times New Roman" w:hAnsi="Times New Roman" w:cs="Times New Roman"/>
        </w:rPr>
        <w:t>. New York: Webster’s, 1989.</w:t>
      </w:r>
    </w:p>
    <w:p w14:paraId="4EFC846E" w14:textId="77777777" w:rsidR="00244016" w:rsidRDefault="00244016" w:rsidP="002B3294">
      <w:pPr>
        <w:rPr>
          <w:rFonts w:ascii="Times New Roman" w:hAnsi="Times New Roman" w:cs="Times New Roman"/>
        </w:rPr>
      </w:pPr>
    </w:p>
    <w:p w14:paraId="3EE69B19" w14:textId="77777777" w:rsidR="00244016" w:rsidRPr="00244016" w:rsidRDefault="00244016" w:rsidP="002B3294">
      <w:pPr>
        <w:rPr>
          <w:rFonts w:ascii="Times New Roman" w:hAnsi="Times New Roman" w:cs="Times New Roman"/>
        </w:rPr>
      </w:pPr>
    </w:p>
    <w:sectPr w:rsidR="00244016" w:rsidRPr="00244016" w:rsidSect="002B329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294"/>
    <w:rsid w:val="00230821"/>
    <w:rsid w:val="00244016"/>
    <w:rsid w:val="002B3294"/>
    <w:rsid w:val="004228A4"/>
    <w:rsid w:val="00696E69"/>
    <w:rsid w:val="007F7B40"/>
    <w:rsid w:val="00872DFB"/>
    <w:rsid w:val="008A45A5"/>
    <w:rsid w:val="00A53018"/>
    <w:rsid w:val="00B86CD3"/>
    <w:rsid w:val="00C96431"/>
    <w:rsid w:val="00DA6583"/>
    <w:rsid w:val="00FE10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725AA"/>
  <w15:chartTrackingRefBased/>
  <w15:docId w15:val="{51D5C509-F1DA-450E-BB26-91B50EC85E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29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329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329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329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329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3294"/>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294"/>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294"/>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294"/>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29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329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329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329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329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329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329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329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3294"/>
    <w:rPr>
      <w:rFonts w:eastAsiaTheme="majorEastAsia" w:cstheme="majorBidi"/>
      <w:color w:val="272727" w:themeColor="text1" w:themeTint="D8"/>
    </w:rPr>
  </w:style>
  <w:style w:type="paragraph" w:styleId="Title">
    <w:name w:val="Title"/>
    <w:basedOn w:val="Normal"/>
    <w:next w:val="Normal"/>
    <w:link w:val="TitleChar"/>
    <w:uiPriority w:val="10"/>
    <w:qFormat/>
    <w:rsid w:val="002B3294"/>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29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3294"/>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29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3294"/>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B3294"/>
    <w:rPr>
      <w:i/>
      <w:iCs/>
      <w:color w:val="404040" w:themeColor="text1" w:themeTint="BF"/>
    </w:rPr>
  </w:style>
  <w:style w:type="paragraph" w:styleId="ListParagraph">
    <w:name w:val="List Paragraph"/>
    <w:basedOn w:val="Normal"/>
    <w:uiPriority w:val="34"/>
    <w:qFormat/>
    <w:rsid w:val="002B3294"/>
    <w:pPr>
      <w:ind w:left="720"/>
      <w:contextualSpacing/>
    </w:pPr>
  </w:style>
  <w:style w:type="character" w:styleId="IntenseEmphasis">
    <w:name w:val="Intense Emphasis"/>
    <w:basedOn w:val="DefaultParagraphFont"/>
    <w:uiPriority w:val="21"/>
    <w:qFormat/>
    <w:rsid w:val="002B3294"/>
    <w:rPr>
      <w:i/>
      <w:iCs/>
      <w:color w:val="0F4761" w:themeColor="accent1" w:themeShade="BF"/>
    </w:rPr>
  </w:style>
  <w:style w:type="paragraph" w:styleId="IntenseQuote">
    <w:name w:val="Intense Quote"/>
    <w:basedOn w:val="Normal"/>
    <w:next w:val="Normal"/>
    <w:link w:val="IntenseQuoteChar"/>
    <w:uiPriority w:val="30"/>
    <w:qFormat/>
    <w:rsid w:val="002B329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3294"/>
    <w:rPr>
      <w:i/>
      <w:iCs/>
      <w:color w:val="0F4761" w:themeColor="accent1" w:themeShade="BF"/>
    </w:rPr>
  </w:style>
  <w:style w:type="character" w:styleId="IntenseReference">
    <w:name w:val="Intense Reference"/>
    <w:basedOn w:val="DefaultParagraphFont"/>
    <w:uiPriority w:val="32"/>
    <w:qFormat/>
    <w:rsid w:val="002B329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200</TotalTime>
  <Pages>1</Pages>
  <Words>236</Words>
  <Characters>1350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2026-04-15T12:10:00Z</dcterms:created>
  <dcterms:modified xsi:type="dcterms:W3CDTF">2026-04-15T15:30:00Z</dcterms:modified>
</cp:coreProperties>
</file>