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257D70" w14:textId="1622A80E" w:rsidR="00A30B1A" w:rsidRDefault="00A40046" w:rsidP="00A30B1A">
      <w:pPr>
        <w:jc w:val="center"/>
        <w:rPr>
          <w:rFonts w:ascii="Times New Roman" w:hAnsi="Times New Roman" w:cs="Times New Roman"/>
          <w:b/>
        </w:rPr>
      </w:pPr>
      <w:bookmarkStart w:id="0" w:name="_Hlk196199896"/>
      <w:r>
        <w:rPr>
          <w:rFonts w:ascii="Times New Roman" w:hAnsi="Times New Roman" w:cs="Times New Roman"/>
          <w:b/>
        </w:rPr>
        <w:t xml:space="preserve">English Language Arts, </w:t>
      </w:r>
      <w:r>
        <w:rPr>
          <w:rFonts w:ascii="Times New Roman" w:hAnsi="Times New Roman" w:cs="Times New Roman"/>
          <w:b/>
          <w:i/>
          <w:iCs/>
        </w:rPr>
        <w:t xml:space="preserve">Summarizing and Paraphrasing </w:t>
      </w:r>
      <w:r w:rsidR="00A30B1A">
        <w:rPr>
          <w:rFonts w:ascii="Times New Roman" w:hAnsi="Times New Roman" w:cs="Times New Roman"/>
          <w:b/>
        </w:rPr>
        <w:t>Learning Support</w:t>
      </w:r>
      <w:r w:rsidR="007F167B">
        <w:rPr>
          <w:rFonts w:ascii="Times New Roman" w:hAnsi="Times New Roman" w:cs="Times New Roman"/>
          <w:b/>
        </w:rPr>
        <w:t xml:space="preserve"> 1</w:t>
      </w:r>
    </w:p>
    <w:bookmarkEnd w:id="0"/>
    <w:p w14:paraId="6F35A81D" w14:textId="275229E4" w:rsidR="001C5E57" w:rsidRPr="001C5E57" w:rsidRDefault="001C5E57" w:rsidP="001C5E57">
      <w:pPr>
        <w:rPr>
          <w:rFonts w:ascii="Times New Roman" w:hAnsi="Times New Roman" w:cs="Times New Roman"/>
          <w:b/>
        </w:rPr>
      </w:pPr>
      <w:r>
        <w:rPr>
          <w:rFonts w:ascii="Times New Roman" w:hAnsi="Times New Roman" w:cs="Times New Roman"/>
          <w:b/>
        </w:rPr>
        <w:t xml:space="preserve">Summarizing </w:t>
      </w:r>
      <w:r w:rsidRPr="001C5E57">
        <w:rPr>
          <w:rFonts w:ascii="Times New Roman" w:hAnsi="Times New Roman" w:cs="Times New Roman"/>
          <w:bCs/>
        </w:rPr>
        <w:t>and</w:t>
      </w:r>
      <w:r>
        <w:rPr>
          <w:rFonts w:ascii="Times New Roman" w:hAnsi="Times New Roman" w:cs="Times New Roman"/>
          <w:b/>
        </w:rPr>
        <w:t xml:space="preserve"> paraphrasing </w:t>
      </w:r>
      <w:r w:rsidRPr="001C5E57">
        <w:rPr>
          <w:rFonts w:ascii="Times New Roman" w:hAnsi="Times New Roman" w:cs="Times New Roman"/>
          <w:bCs/>
        </w:rPr>
        <w:t xml:space="preserve">are two </w:t>
      </w:r>
      <w:r w:rsidR="00C763D9">
        <w:rPr>
          <w:rFonts w:ascii="Times New Roman" w:hAnsi="Times New Roman" w:cs="Times New Roman"/>
          <w:bCs/>
        </w:rPr>
        <w:t>academic schools that are vital for success as you continue with your education. This learning support aims to help you understand how to perform these tasks, as do the worksheets this document supports.</w:t>
      </w:r>
    </w:p>
    <w:p w14:paraId="24F2688C" w14:textId="77777777" w:rsidR="0058070A" w:rsidRDefault="0058070A" w:rsidP="00A30B1A">
      <w:pPr>
        <w:jc w:val="center"/>
        <w:rPr>
          <w:rFonts w:ascii="Times New Roman" w:hAnsi="Times New Roman" w:cs="Times New Roman"/>
          <w:b/>
        </w:rPr>
      </w:pPr>
    </w:p>
    <w:p w14:paraId="0A508FDF" w14:textId="2CC36F3E" w:rsidR="0058070A" w:rsidRDefault="00871F00" w:rsidP="0058070A">
      <w:pPr>
        <w:pStyle w:val="ListParagraph"/>
        <w:numPr>
          <w:ilvl w:val="0"/>
          <w:numId w:val="3"/>
        </w:numPr>
        <w:rPr>
          <w:rFonts w:ascii="Times New Roman" w:hAnsi="Times New Roman" w:cs="Times New Roman"/>
          <w:b/>
        </w:rPr>
      </w:pPr>
      <w:r>
        <w:rPr>
          <w:rFonts w:ascii="Times New Roman" w:hAnsi="Times New Roman" w:cs="Times New Roman"/>
          <w:b/>
        </w:rPr>
        <w:t>Definitions of Summary and Summarize</w:t>
      </w:r>
    </w:p>
    <w:p w14:paraId="5445C5A3" w14:textId="5D7A69B6" w:rsidR="001C5E57" w:rsidRPr="001C5E57" w:rsidRDefault="001C5E57" w:rsidP="001C5E57">
      <w:pPr>
        <w:pStyle w:val="ListParagraph"/>
        <w:numPr>
          <w:ilvl w:val="0"/>
          <w:numId w:val="4"/>
        </w:numPr>
        <w:rPr>
          <w:rFonts w:ascii="Times New Roman" w:hAnsi="Times New Roman" w:cs="Times New Roman"/>
          <w:b/>
        </w:rPr>
      </w:pPr>
      <w:r>
        <w:rPr>
          <w:rFonts w:ascii="Times New Roman" w:hAnsi="Times New Roman" w:cs="Times New Roman"/>
          <w:bCs/>
          <w:i/>
          <w:iCs/>
        </w:rPr>
        <w:t xml:space="preserve">Summary </w:t>
      </w:r>
      <w:r>
        <w:rPr>
          <w:rFonts w:ascii="Times New Roman" w:hAnsi="Times New Roman" w:cs="Times New Roman"/>
          <w:bCs/>
        </w:rPr>
        <w:t>(noun): A brief statement or account of the main points of something</w:t>
      </w:r>
      <w:r w:rsidR="00442BCB">
        <w:rPr>
          <w:rFonts w:ascii="Times New Roman" w:hAnsi="Times New Roman" w:cs="Times New Roman"/>
          <w:bCs/>
        </w:rPr>
        <w:t>.</w:t>
      </w:r>
    </w:p>
    <w:p w14:paraId="66F4A967" w14:textId="3C36531E" w:rsidR="001C5E57" w:rsidRPr="001C5E57" w:rsidRDefault="001C5E57" w:rsidP="001C5E57">
      <w:pPr>
        <w:pStyle w:val="ListParagraph"/>
        <w:numPr>
          <w:ilvl w:val="0"/>
          <w:numId w:val="4"/>
        </w:numPr>
        <w:rPr>
          <w:rFonts w:ascii="Times New Roman" w:hAnsi="Times New Roman" w:cs="Times New Roman"/>
          <w:b/>
        </w:rPr>
      </w:pPr>
      <w:r>
        <w:rPr>
          <w:rFonts w:ascii="Times New Roman" w:hAnsi="Times New Roman" w:cs="Times New Roman"/>
          <w:bCs/>
          <w:i/>
          <w:iCs/>
        </w:rPr>
        <w:t xml:space="preserve">Summarize </w:t>
      </w:r>
      <w:r>
        <w:rPr>
          <w:rFonts w:ascii="Times New Roman" w:hAnsi="Times New Roman" w:cs="Times New Roman"/>
          <w:bCs/>
        </w:rPr>
        <w:t>(verb): To give a brief statement of the main points of something</w:t>
      </w:r>
      <w:r w:rsidR="00442BCB">
        <w:rPr>
          <w:rFonts w:ascii="Times New Roman" w:hAnsi="Times New Roman" w:cs="Times New Roman"/>
          <w:bCs/>
        </w:rPr>
        <w:t>.</w:t>
      </w:r>
    </w:p>
    <w:p w14:paraId="3A88CCAB" w14:textId="77777777" w:rsidR="001C5E57" w:rsidRPr="001C5E57" w:rsidRDefault="001C5E57" w:rsidP="001C5E57">
      <w:pPr>
        <w:rPr>
          <w:rFonts w:ascii="Times New Roman" w:hAnsi="Times New Roman" w:cs="Times New Roman"/>
          <w:b/>
        </w:rPr>
      </w:pPr>
    </w:p>
    <w:p w14:paraId="79BAE9C6" w14:textId="5EC7C821" w:rsidR="00871F00" w:rsidRDefault="00871F00" w:rsidP="0058070A">
      <w:pPr>
        <w:pStyle w:val="ListParagraph"/>
        <w:numPr>
          <w:ilvl w:val="0"/>
          <w:numId w:val="3"/>
        </w:numPr>
        <w:rPr>
          <w:rFonts w:ascii="Times New Roman" w:hAnsi="Times New Roman" w:cs="Times New Roman"/>
          <w:b/>
        </w:rPr>
      </w:pPr>
      <w:r>
        <w:rPr>
          <w:rFonts w:ascii="Times New Roman" w:hAnsi="Times New Roman" w:cs="Times New Roman"/>
          <w:b/>
        </w:rPr>
        <w:t>Methods of Summarizing</w:t>
      </w:r>
    </w:p>
    <w:p w14:paraId="788D4C59" w14:textId="2A6232B6" w:rsidR="00380C2F" w:rsidRPr="00380C2F" w:rsidRDefault="00380C2F" w:rsidP="00380C2F">
      <w:pPr>
        <w:pStyle w:val="ListParagraph"/>
        <w:numPr>
          <w:ilvl w:val="0"/>
          <w:numId w:val="6"/>
        </w:numPr>
        <w:rPr>
          <w:rFonts w:ascii="Times New Roman" w:hAnsi="Times New Roman" w:cs="Times New Roman"/>
          <w:b/>
        </w:rPr>
      </w:pPr>
      <w:r>
        <w:rPr>
          <w:rFonts w:ascii="Times New Roman" w:hAnsi="Times New Roman" w:cs="Times New Roman"/>
          <w:bCs/>
          <w:i/>
          <w:iCs/>
        </w:rPr>
        <w:t xml:space="preserve">Summarizing </w:t>
      </w:r>
      <w:r>
        <w:rPr>
          <w:rFonts w:ascii="Times New Roman" w:hAnsi="Times New Roman" w:cs="Times New Roman"/>
          <w:bCs/>
        </w:rPr>
        <w:t>involves a paragraph, a page, or even a whole chapter of a book</w:t>
      </w:r>
      <w:r w:rsidR="00442BCB">
        <w:rPr>
          <w:rFonts w:ascii="Times New Roman" w:hAnsi="Times New Roman" w:cs="Times New Roman"/>
          <w:bCs/>
        </w:rPr>
        <w:t>.</w:t>
      </w:r>
    </w:p>
    <w:p w14:paraId="3E93A522" w14:textId="0B1F843D" w:rsidR="00380C2F" w:rsidRPr="00380C2F" w:rsidRDefault="00380C2F" w:rsidP="00380C2F">
      <w:pPr>
        <w:pStyle w:val="ListParagraph"/>
        <w:numPr>
          <w:ilvl w:val="0"/>
          <w:numId w:val="6"/>
        </w:numPr>
        <w:rPr>
          <w:rFonts w:ascii="Times New Roman" w:hAnsi="Times New Roman" w:cs="Times New Roman"/>
          <w:bCs/>
        </w:rPr>
      </w:pPr>
      <w:r w:rsidRPr="00380C2F">
        <w:rPr>
          <w:rFonts w:ascii="Times New Roman" w:hAnsi="Times New Roman" w:cs="Times New Roman"/>
          <w:bCs/>
        </w:rPr>
        <w:t xml:space="preserve">Unless you feel a need to quote a passage verbatim (that is, word for word, and enclosed in quotes), you will </w:t>
      </w:r>
      <w:r w:rsidRPr="00380C2F">
        <w:rPr>
          <w:rFonts w:ascii="Times New Roman" w:hAnsi="Times New Roman" w:cs="Times New Roman"/>
          <w:bCs/>
          <w:i/>
          <w:iCs/>
        </w:rPr>
        <w:t>summarize</w:t>
      </w:r>
      <w:r w:rsidRPr="00380C2F">
        <w:rPr>
          <w:rFonts w:ascii="Times New Roman" w:hAnsi="Times New Roman" w:cs="Times New Roman"/>
          <w:bCs/>
        </w:rPr>
        <w:t xml:space="preserve"> the main idea of a passage in your own words, in as few words—in a </w:t>
      </w:r>
      <w:r w:rsidRPr="00380C2F">
        <w:rPr>
          <w:rFonts w:ascii="Times New Roman" w:hAnsi="Times New Roman" w:cs="Times New Roman"/>
          <w:bCs/>
          <w:i/>
          <w:iCs/>
        </w:rPr>
        <w:t>summary</w:t>
      </w:r>
      <w:r w:rsidRPr="00380C2F">
        <w:rPr>
          <w:rFonts w:ascii="Times New Roman" w:hAnsi="Times New Roman" w:cs="Times New Roman"/>
          <w:bCs/>
        </w:rPr>
        <w:t>—as possible</w:t>
      </w:r>
      <w:r w:rsidR="00442BCB">
        <w:rPr>
          <w:rFonts w:ascii="Times New Roman" w:hAnsi="Times New Roman" w:cs="Times New Roman"/>
          <w:bCs/>
        </w:rPr>
        <w:t>.</w:t>
      </w:r>
    </w:p>
    <w:p w14:paraId="399C5C74" w14:textId="5320BF92" w:rsidR="00380C2F" w:rsidRPr="002C5870" w:rsidRDefault="00442BCB" w:rsidP="00380C2F">
      <w:pPr>
        <w:pStyle w:val="ListParagraph"/>
        <w:numPr>
          <w:ilvl w:val="0"/>
          <w:numId w:val="6"/>
        </w:numPr>
        <w:rPr>
          <w:rFonts w:ascii="Times New Roman" w:hAnsi="Times New Roman" w:cs="Times New Roman"/>
          <w:b/>
        </w:rPr>
      </w:pPr>
      <w:r>
        <w:rPr>
          <w:rFonts w:ascii="Times New Roman" w:hAnsi="Times New Roman" w:cs="Times New Roman"/>
          <w:bCs/>
        </w:rPr>
        <w:t xml:space="preserve">To </w:t>
      </w:r>
      <w:r w:rsidRPr="00442BCB">
        <w:rPr>
          <w:rFonts w:ascii="Times New Roman" w:hAnsi="Times New Roman" w:cs="Times New Roman"/>
          <w:bCs/>
          <w:i/>
          <w:iCs/>
        </w:rPr>
        <w:t>summarize</w:t>
      </w:r>
      <w:r>
        <w:rPr>
          <w:rFonts w:ascii="Times New Roman" w:hAnsi="Times New Roman" w:cs="Times New Roman"/>
          <w:bCs/>
        </w:rPr>
        <w:t xml:space="preserve"> a passage of text, you will need to learn how to identify the main idea in that passage. </w:t>
      </w:r>
      <w:r w:rsidRPr="00442BCB">
        <w:rPr>
          <w:rFonts w:ascii="Times New Roman" w:hAnsi="Times New Roman" w:cs="Times New Roman"/>
          <w:bCs/>
          <w:i/>
          <w:iCs/>
        </w:rPr>
        <w:t>Summarizing</w:t>
      </w:r>
      <w:r>
        <w:rPr>
          <w:rFonts w:ascii="Times New Roman" w:hAnsi="Times New Roman" w:cs="Times New Roman"/>
          <w:bCs/>
        </w:rPr>
        <w:t xml:space="preserve"> work gives you good practice at this kind of reading to identify the main idea.</w:t>
      </w:r>
    </w:p>
    <w:p w14:paraId="0CFE1FC0" w14:textId="77777777" w:rsidR="002C5870" w:rsidRDefault="002C5870" w:rsidP="002C5870">
      <w:pPr>
        <w:rPr>
          <w:rFonts w:ascii="Times New Roman" w:hAnsi="Times New Roman" w:cs="Times New Roman"/>
          <w:b/>
        </w:rPr>
      </w:pPr>
    </w:p>
    <w:p w14:paraId="7E334F6F" w14:textId="5A741E55" w:rsidR="002C5870" w:rsidRPr="002C5870" w:rsidRDefault="002C5870" w:rsidP="002C5870">
      <w:pPr>
        <w:pStyle w:val="ListParagraph"/>
        <w:numPr>
          <w:ilvl w:val="0"/>
          <w:numId w:val="3"/>
        </w:numPr>
        <w:rPr>
          <w:rFonts w:ascii="Times New Roman" w:hAnsi="Times New Roman" w:cs="Times New Roman"/>
          <w:b/>
        </w:rPr>
      </w:pPr>
      <w:r w:rsidRPr="002C5870">
        <w:rPr>
          <w:rFonts w:ascii="Times New Roman" w:hAnsi="Times New Roman" w:cs="Times New Roman"/>
          <w:b/>
        </w:rPr>
        <w:t>Finding the Main Idea</w:t>
      </w:r>
    </w:p>
    <w:p w14:paraId="117B3EFA" w14:textId="5C4106D9" w:rsidR="002C5870" w:rsidRPr="005150D9" w:rsidRDefault="002C5870" w:rsidP="002C5870">
      <w:pPr>
        <w:pStyle w:val="ListParagraph"/>
        <w:numPr>
          <w:ilvl w:val="0"/>
          <w:numId w:val="9"/>
        </w:numPr>
        <w:rPr>
          <w:rFonts w:ascii="Times New Roman" w:hAnsi="Times New Roman" w:cs="Times New Roman"/>
          <w:b/>
        </w:rPr>
      </w:pPr>
      <w:r w:rsidRPr="005150D9">
        <w:rPr>
          <w:rFonts w:ascii="Times New Roman" w:hAnsi="Times New Roman" w:cs="Times New Roman"/>
          <w:b/>
        </w:rPr>
        <w:t xml:space="preserve">How </w:t>
      </w:r>
      <w:r w:rsidRPr="005150D9">
        <w:rPr>
          <w:rFonts w:ascii="Times New Roman" w:hAnsi="Times New Roman" w:cs="Times New Roman"/>
        </w:rPr>
        <w:t xml:space="preserve">you summarize/paraphrase will have a great deal to do with </w:t>
      </w:r>
      <w:r w:rsidRPr="005150D9">
        <w:rPr>
          <w:rFonts w:ascii="Times New Roman" w:hAnsi="Times New Roman" w:cs="Times New Roman"/>
          <w:b/>
        </w:rPr>
        <w:t xml:space="preserve">what </w:t>
      </w:r>
      <w:r w:rsidRPr="005150D9">
        <w:rPr>
          <w:rFonts w:ascii="Times New Roman" w:hAnsi="Times New Roman" w:cs="Times New Roman"/>
        </w:rPr>
        <w:t xml:space="preserve">information you need to extract from a text. </w:t>
      </w:r>
      <w:r w:rsidRPr="005150D9">
        <w:rPr>
          <w:rFonts w:ascii="Times New Roman" w:hAnsi="Times New Roman" w:cs="Times New Roman"/>
          <w:b/>
        </w:rPr>
        <w:t>How</w:t>
      </w:r>
      <w:r w:rsidRPr="005150D9">
        <w:rPr>
          <w:rFonts w:ascii="Times New Roman" w:hAnsi="Times New Roman" w:cs="Times New Roman"/>
        </w:rPr>
        <w:t xml:space="preserve"> do you intend to use the information you are paraphrasing?</w:t>
      </w:r>
      <w:r>
        <w:rPr>
          <w:rFonts w:ascii="Times New Roman" w:hAnsi="Times New Roman" w:cs="Times New Roman"/>
        </w:rPr>
        <w:t xml:space="preserve"> Like the questions that drive learning, you will summarize for </w:t>
      </w:r>
      <w:r w:rsidRPr="002C5870">
        <w:rPr>
          <w:rFonts w:ascii="Times New Roman" w:hAnsi="Times New Roman" w:cs="Times New Roman"/>
          <w:b/>
          <w:bCs/>
        </w:rPr>
        <w:t>who</w:t>
      </w:r>
      <w:r>
        <w:rPr>
          <w:rFonts w:ascii="Times New Roman" w:hAnsi="Times New Roman" w:cs="Times New Roman"/>
        </w:rPr>
        <w:t xml:space="preserve">, </w:t>
      </w:r>
      <w:r w:rsidRPr="002C5870">
        <w:rPr>
          <w:rFonts w:ascii="Times New Roman" w:hAnsi="Times New Roman" w:cs="Times New Roman"/>
          <w:b/>
          <w:bCs/>
        </w:rPr>
        <w:t>what</w:t>
      </w:r>
      <w:r>
        <w:rPr>
          <w:rFonts w:ascii="Times New Roman" w:hAnsi="Times New Roman" w:cs="Times New Roman"/>
        </w:rPr>
        <w:t xml:space="preserve">, </w:t>
      </w:r>
      <w:r w:rsidRPr="002C5870">
        <w:rPr>
          <w:rFonts w:ascii="Times New Roman" w:hAnsi="Times New Roman" w:cs="Times New Roman"/>
          <w:b/>
          <w:bCs/>
        </w:rPr>
        <w:t>when</w:t>
      </w:r>
      <w:r>
        <w:rPr>
          <w:rFonts w:ascii="Times New Roman" w:hAnsi="Times New Roman" w:cs="Times New Roman"/>
        </w:rPr>
        <w:t xml:space="preserve">, </w:t>
      </w:r>
      <w:r w:rsidRPr="002C5870">
        <w:rPr>
          <w:rFonts w:ascii="Times New Roman" w:hAnsi="Times New Roman" w:cs="Times New Roman"/>
          <w:b/>
          <w:bCs/>
        </w:rPr>
        <w:t>where</w:t>
      </w:r>
      <w:r>
        <w:rPr>
          <w:rFonts w:ascii="Times New Roman" w:hAnsi="Times New Roman" w:cs="Times New Roman"/>
        </w:rPr>
        <w:t xml:space="preserve">, </w:t>
      </w:r>
      <w:r w:rsidRPr="002C5870">
        <w:rPr>
          <w:rFonts w:ascii="Times New Roman" w:hAnsi="Times New Roman" w:cs="Times New Roman"/>
          <w:b/>
          <w:bCs/>
        </w:rPr>
        <w:t>why</w:t>
      </w:r>
      <w:r>
        <w:rPr>
          <w:rFonts w:ascii="Times New Roman" w:hAnsi="Times New Roman" w:cs="Times New Roman"/>
        </w:rPr>
        <w:t xml:space="preserve"> and </w:t>
      </w:r>
      <w:r w:rsidRPr="002C5870">
        <w:rPr>
          <w:rFonts w:ascii="Times New Roman" w:hAnsi="Times New Roman" w:cs="Times New Roman"/>
          <w:b/>
          <w:bCs/>
        </w:rPr>
        <w:t>how</w:t>
      </w:r>
      <w:r>
        <w:rPr>
          <w:rFonts w:ascii="Times New Roman" w:hAnsi="Times New Roman" w:cs="Times New Roman"/>
        </w:rPr>
        <w:t>.</w:t>
      </w:r>
    </w:p>
    <w:p w14:paraId="402BB4CB" w14:textId="25D43D53" w:rsidR="002C5870" w:rsidRPr="00F57D4F" w:rsidRDefault="002C5870" w:rsidP="002C5870">
      <w:pPr>
        <w:pStyle w:val="ListParagraph"/>
        <w:numPr>
          <w:ilvl w:val="0"/>
          <w:numId w:val="9"/>
        </w:numPr>
        <w:rPr>
          <w:rFonts w:ascii="Times New Roman" w:hAnsi="Times New Roman" w:cs="Times New Roman"/>
          <w:b/>
        </w:rPr>
      </w:pPr>
      <w:r>
        <w:rPr>
          <w:rFonts w:ascii="Times New Roman" w:hAnsi="Times New Roman" w:cs="Times New Roman"/>
          <w:b/>
        </w:rPr>
        <w:t xml:space="preserve">Are you </w:t>
      </w:r>
      <w:r>
        <w:rPr>
          <w:rFonts w:ascii="Times New Roman" w:hAnsi="Times New Roman" w:cs="Times New Roman"/>
        </w:rPr>
        <w:t xml:space="preserve">extracting a simple </w:t>
      </w:r>
      <w:r w:rsidRPr="00F57D4F">
        <w:rPr>
          <w:rFonts w:ascii="Times New Roman" w:hAnsi="Times New Roman" w:cs="Times New Roman"/>
          <w:b/>
        </w:rPr>
        <w:t>what</w:t>
      </w:r>
      <w:r>
        <w:rPr>
          <w:rFonts w:ascii="Times New Roman" w:hAnsi="Times New Roman" w:cs="Times New Roman"/>
        </w:rPr>
        <w:t xml:space="preserve"> (comprehension) fr</w:t>
      </w:r>
      <w:r>
        <w:rPr>
          <w:rFonts w:ascii="Times New Roman" w:hAnsi="Times New Roman" w:cs="Times New Roman"/>
        </w:rPr>
        <w:t>o</w:t>
      </w:r>
      <w:r>
        <w:rPr>
          <w:rFonts w:ascii="Times New Roman" w:hAnsi="Times New Roman" w:cs="Times New Roman"/>
        </w:rPr>
        <w:t xml:space="preserve">m the passage? </w:t>
      </w:r>
      <w:r w:rsidRPr="00F57D4F">
        <w:rPr>
          <w:rFonts w:ascii="Times New Roman" w:hAnsi="Times New Roman" w:cs="Times New Roman"/>
          <w:b/>
        </w:rPr>
        <w:t>Record</w:t>
      </w:r>
      <w:r>
        <w:rPr>
          <w:rFonts w:ascii="Times New Roman" w:hAnsi="Times New Roman" w:cs="Times New Roman"/>
        </w:rPr>
        <w:t xml:space="preserve"> what</w:t>
      </w:r>
      <w:r w:rsidRPr="00F57D4F">
        <w:rPr>
          <w:rFonts w:ascii="Times New Roman" w:hAnsi="Times New Roman" w:cs="Times New Roman"/>
          <w:b/>
        </w:rPr>
        <w:t xml:space="preserve"> happened</w:t>
      </w:r>
      <w:r>
        <w:rPr>
          <w:rFonts w:ascii="Times New Roman" w:hAnsi="Times New Roman" w:cs="Times New Roman"/>
        </w:rPr>
        <w:t>.</w:t>
      </w:r>
    </w:p>
    <w:p w14:paraId="67C39D85" w14:textId="18AF30EF" w:rsidR="002C5870" w:rsidRPr="009641A2" w:rsidRDefault="002C5870" w:rsidP="002C5870">
      <w:pPr>
        <w:pStyle w:val="ListParagraph"/>
        <w:numPr>
          <w:ilvl w:val="0"/>
          <w:numId w:val="9"/>
        </w:numPr>
        <w:rPr>
          <w:rFonts w:ascii="Times New Roman" w:hAnsi="Times New Roman" w:cs="Times New Roman"/>
          <w:b/>
        </w:rPr>
      </w:pPr>
      <w:r>
        <w:rPr>
          <w:rFonts w:ascii="Times New Roman" w:hAnsi="Times New Roman" w:cs="Times New Roman"/>
          <w:b/>
        </w:rPr>
        <w:t xml:space="preserve">Are you </w:t>
      </w:r>
      <w:r>
        <w:rPr>
          <w:rFonts w:ascii="Times New Roman" w:hAnsi="Times New Roman" w:cs="Times New Roman"/>
        </w:rPr>
        <w:t>trying to determine</w:t>
      </w:r>
      <w:r w:rsidRPr="009641A2">
        <w:rPr>
          <w:rFonts w:ascii="Times New Roman" w:hAnsi="Times New Roman" w:cs="Times New Roman"/>
          <w:b/>
        </w:rPr>
        <w:t xml:space="preserve"> cause</w:t>
      </w:r>
      <w:r>
        <w:rPr>
          <w:rFonts w:ascii="Times New Roman" w:hAnsi="Times New Roman" w:cs="Times New Roman"/>
        </w:rPr>
        <w:t xml:space="preserve"> by asking </w:t>
      </w:r>
      <w:r w:rsidRPr="009641A2">
        <w:rPr>
          <w:rFonts w:ascii="Times New Roman" w:hAnsi="Times New Roman" w:cs="Times New Roman"/>
          <w:b/>
        </w:rPr>
        <w:t>how</w:t>
      </w:r>
      <w:r>
        <w:rPr>
          <w:rFonts w:ascii="Times New Roman" w:hAnsi="Times New Roman" w:cs="Times New Roman"/>
        </w:rPr>
        <w:t xml:space="preserve"> or </w:t>
      </w:r>
      <w:r w:rsidRPr="009641A2">
        <w:rPr>
          <w:rFonts w:ascii="Times New Roman" w:hAnsi="Times New Roman" w:cs="Times New Roman"/>
          <w:b/>
        </w:rPr>
        <w:t>why</w:t>
      </w:r>
      <w:r>
        <w:rPr>
          <w:rFonts w:ascii="Times New Roman" w:hAnsi="Times New Roman" w:cs="Times New Roman"/>
        </w:rPr>
        <w:t>? Th</w:t>
      </w:r>
      <w:r>
        <w:rPr>
          <w:rFonts w:ascii="Times New Roman" w:hAnsi="Times New Roman" w:cs="Times New Roman"/>
        </w:rPr>
        <w:t>e</w:t>
      </w:r>
      <w:r>
        <w:rPr>
          <w:rFonts w:ascii="Times New Roman" w:hAnsi="Times New Roman" w:cs="Times New Roman"/>
        </w:rPr>
        <w:t xml:space="preserve">n keep </w:t>
      </w:r>
      <w:r w:rsidRPr="009641A2">
        <w:rPr>
          <w:rFonts w:ascii="Times New Roman" w:hAnsi="Times New Roman" w:cs="Times New Roman"/>
          <w:b/>
        </w:rPr>
        <w:t xml:space="preserve">what </w:t>
      </w:r>
      <w:r>
        <w:rPr>
          <w:rFonts w:ascii="Times New Roman" w:hAnsi="Times New Roman" w:cs="Times New Roman"/>
        </w:rPr>
        <w:t xml:space="preserve">happened to a minimum and explain </w:t>
      </w:r>
      <w:r w:rsidRPr="009641A2">
        <w:rPr>
          <w:rFonts w:ascii="Times New Roman" w:hAnsi="Times New Roman" w:cs="Times New Roman"/>
          <w:b/>
        </w:rPr>
        <w:t>how</w:t>
      </w:r>
      <w:r>
        <w:rPr>
          <w:rFonts w:ascii="Times New Roman" w:hAnsi="Times New Roman" w:cs="Times New Roman"/>
        </w:rPr>
        <w:t xml:space="preserve"> or </w:t>
      </w:r>
      <w:r w:rsidRPr="009641A2">
        <w:rPr>
          <w:rFonts w:ascii="Times New Roman" w:hAnsi="Times New Roman" w:cs="Times New Roman"/>
          <w:b/>
        </w:rPr>
        <w:t>why</w:t>
      </w:r>
      <w:r>
        <w:rPr>
          <w:rFonts w:ascii="Times New Roman" w:hAnsi="Times New Roman" w:cs="Times New Roman"/>
        </w:rPr>
        <w:t xml:space="preserve"> it happened.</w:t>
      </w:r>
    </w:p>
    <w:p w14:paraId="567EE5FC" w14:textId="156505A2" w:rsidR="002C5870" w:rsidRPr="009641A2" w:rsidRDefault="002C5870" w:rsidP="002C5870">
      <w:pPr>
        <w:pStyle w:val="ListParagraph"/>
        <w:numPr>
          <w:ilvl w:val="0"/>
          <w:numId w:val="9"/>
        </w:numPr>
        <w:rPr>
          <w:rFonts w:ascii="Times New Roman" w:hAnsi="Times New Roman" w:cs="Times New Roman"/>
          <w:b/>
        </w:rPr>
      </w:pPr>
      <w:r>
        <w:rPr>
          <w:rFonts w:ascii="Times New Roman" w:hAnsi="Times New Roman" w:cs="Times New Roman"/>
          <w:b/>
        </w:rPr>
        <w:t xml:space="preserve">Is where </w:t>
      </w:r>
      <w:r>
        <w:rPr>
          <w:rFonts w:ascii="Times New Roman" w:hAnsi="Times New Roman" w:cs="Times New Roman"/>
        </w:rPr>
        <w:t xml:space="preserve">the </w:t>
      </w:r>
      <w:r>
        <w:rPr>
          <w:rFonts w:ascii="Times New Roman" w:hAnsi="Times New Roman" w:cs="Times New Roman"/>
        </w:rPr>
        <w:t>key</w:t>
      </w:r>
      <w:r>
        <w:rPr>
          <w:rFonts w:ascii="Times New Roman" w:hAnsi="Times New Roman" w:cs="Times New Roman"/>
        </w:rPr>
        <w:t xml:space="preserve"> piece of information you need? Again, keep the</w:t>
      </w:r>
      <w:r>
        <w:rPr>
          <w:rFonts w:ascii="Times New Roman" w:hAnsi="Times New Roman" w:cs="Times New Roman"/>
        </w:rPr>
        <w:t xml:space="preserve"> </w:t>
      </w:r>
      <w:r w:rsidRPr="009641A2">
        <w:rPr>
          <w:rFonts w:ascii="Times New Roman" w:hAnsi="Times New Roman" w:cs="Times New Roman"/>
          <w:b/>
        </w:rPr>
        <w:t>what</w:t>
      </w:r>
      <w:r>
        <w:rPr>
          <w:rFonts w:ascii="Times New Roman" w:hAnsi="Times New Roman" w:cs="Times New Roman"/>
        </w:rPr>
        <w:t xml:space="preserve"> to a minimum and wrap up </w:t>
      </w:r>
      <w:r w:rsidRPr="009641A2">
        <w:rPr>
          <w:rFonts w:ascii="Times New Roman" w:hAnsi="Times New Roman" w:cs="Times New Roman"/>
          <w:b/>
        </w:rPr>
        <w:t>where</w:t>
      </w:r>
      <w:r>
        <w:rPr>
          <w:rFonts w:ascii="Times New Roman" w:hAnsi="Times New Roman" w:cs="Times New Roman"/>
          <w:b/>
        </w:rPr>
        <w:t xml:space="preserve"> (</w:t>
      </w:r>
      <w:r>
        <w:rPr>
          <w:rFonts w:ascii="Times New Roman" w:hAnsi="Times New Roman" w:cs="Times New Roman"/>
          <w:bCs/>
        </w:rPr>
        <w:t xml:space="preserve">that is, </w:t>
      </w:r>
      <w:r w:rsidRPr="002C5870">
        <w:rPr>
          <w:rFonts w:ascii="Times New Roman" w:hAnsi="Times New Roman" w:cs="Times New Roman"/>
          <w:bCs/>
          <w:i/>
          <w:iCs/>
        </w:rPr>
        <w:t>location</w:t>
      </w:r>
      <w:r>
        <w:rPr>
          <w:rFonts w:ascii="Times New Roman" w:hAnsi="Times New Roman" w:cs="Times New Roman"/>
          <w:bCs/>
        </w:rPr>
        <w:t>)</w:t>
      </w:r>
      <w:r>
        <w:rPr>
          <w:rFonts w:ascii="Times New Roman" w:hAnsi="Times New Roman" w:cs="Times New Roman"/>
          <w:b/>
        </w:rPr>
        <w:t xml:space="preserve"> </w:t>
      </w:r>
      <w:r>
        <w:rPr>
          <w:rFonts w:ascii="Times New Roman" w:hAnsi="Times New Roman" w:cs="Times New Roman"/>
          <w:bCs/>
        </w:rPr>
        <w:t>in your summary</w:t>
      </w:r>
      <w:r>
        <w:rPr>
          <w:rFonts w:ascii="Times New Roman" w:hAnsi="Times New Roman" w:cs="Times New Roman"/>
        </w:rPr>
        <w:t>.</w:t>
      </w:r>
    </w:p>
    <w:p w14:paraId="5D49D940" w14:textId="397F6C4C" w:rsidR="002C5870" w:rsidRPr="009641A2" w:rsidRDefault="002C5870" w:rsidP="002C5870">
      <w:pPr>
        <w:pStyle w:val="ListParagraph"/>
        <w:numPr>
          <w:ilvl w:val="0"/>
          <w:numId w:val="9"/>
        </w:numPr>
        <w:rPr>
          <w:rFonts w:ascii="Times New Roman" w:hAnsi="Times New Roman" w:cs="Times New Roman"/>
          <w:b/>
        </w:rPr>
      </w:pPr>
      <w:r>
        <w:rPr>
          <w:rFonts w:ascii="Times New Roman" w:hAnsi="Times New Roman" w:cs="Times New Roman"/>
          <w:b/>
        </w:rPr>
        <w:t xml:space="preserve">Is when </w:t>
      </w:r>
      <w:r>
        <w:rPr>
          <w:rFonts w:ascii="Times New Roman" w:hAnsi="Times New Roman" w:cs="Times New Roman"/>
        </w:rPr>
        <w:t xml:space="preserve">your concern? If you’re assembling a chronology, then focus on </w:t>
      </w:r>
      <w:r w:rsidRPr="009641A2">
        <w:rPr>
          <w:rFonts w:ascii="Times New Roman" w:hAnsi="Times New Roman" w:cs="Times New Roman"/>
          <w:b/>
        </w:rPr>
        <w:t>when</w:t>
      </w:r>
      <w:r>
        <w:rPr>
          <w:rFonts w:ascii="Times New Roman" w:hAnsi="Times New Roman" w:cs="Times New Roman"/>
        </w:rPr>
        <w:t xml:space="preserve"> something happened</w:t>
      </w:r>
      <w:r>
        <w:rPr>
          <w:rFonts w:ascii="Times New Roman" w:hAnsi="Times New Roman" w:cs="Times New Roman"/>
        </w:rPr>
        <w:t xml:space="preserve"> and, if necessary, in what order.</w:t>
      </w:r>
    </w:p>
    <w:p w14:paraId="2E57ED31" w14:textId="7A4DAC45" w:rsidR="002C5870" w:rsidRPr="002C5870" w:rsidRDefault="002C5870" w:rsidP="002C5870">
      <w:pPr>
        <w:pStyle w:val="ListParagraph"/>
        <w:numPr>
          <w:ilvl w:val="0"/>
          <w:numId w:val="9"/>
        </w:numPr>
        <w:rPr>
          <w:rFonts w:ascii="Times New Roman" w:hAnsi="Times New Roman" w:cs="Times New Roman"/>
          <w:b/>
        </w:rPr>
      </w:pPr>
      <w:r w:rsidRPr="002C5870">
        <w:rPr>
          <w:rFonts w:ascii="Times New Roman" w:hAnsi="Times New Roman" w:cs="Times New Roman"/>
          <w:bCs/>
          <w:i/>
          <w:iCs/>
        </w:rPr>
        <w:t>The big question</w:t>
      </w:r>
      <w:r>
        <w:rPr>
          <w:rFonts w:ascii="Times New Roman" w:hAnsi="Times New Roman" w:cs="Times New Roman"/>
          <w:b/>
        </w:rPr>
        <w:t>,</w:t>
      </w:r>
      <w:r>
        <w:rPr>
          <w:rFonts w:ascii="Times New Roman" w:hAnsi="Times New Roman" w:cs="Times New Roman"/>
        </w:rPr>
        <w:t xml:space="preserve"> then, is </w:t>
      </w:r>
      <w:r w:rsidRPr="002C5870">
        <w:rPr>
          <w:rFonts w:ascii="Times New Roman" w:hAnsi="Times New Roman" w:cs="Times New Roman"/>
          <w:i/>
          <w:iCs/>
        </w:rPr>
        <w:t>why</w:t>
      </w:r>
      <w:r>
        <w:rPr>
          <w:rFonts w:ascii="Times New Roman" w:hAnsi="Times New Roman" w:cs="Times New Roman"/>
        </w:rPr>
        <w:t xml:space="preserve"> you’re summarizing/paraphrasing. If you know that, then you can plan accordingly.</w:t>
      </w:r>
    </w:p>
    <w:p w14:paraId="00883402" w14:textId="5CDF0974" w:rsidR="002C5870" w:rsidRPr="002C5870" w:rsidRDefault="002C5870" w:rsidP="002C5870">
      <w:pPr>
        <w:pStyle w:val="ListParagraph"/>
        <w:numPr>
          <w:ilvl w:val="0"/>
          <w:numId w:val="9"/>
        </w:numPr>
        <w:rPr>
          <w:rFonts w:ascii="Times New Roman" w:hAnsi="Times New Roman" w:cs="Times New Roman"/>
          <w:b/>
        </w:rPr>
      </w:pPr>
      <w:r>
        <w:rPr>
          <w:rFonts w:ascii="Times New Roman" w:hAnsi="Times New Roman" w:cs="Times New Roman"/>
        </w:rPr>
        <w:t xml:space="preserve">Keep in mind </w:t>
      </w:r>
      <w:r>
        <w:rPr>
          <w:rFonts w:ascii="Times New Roman" w:hAnsi="Times New Roman" w:cs="Times New Roman"/>
        </w:rPr>
        <w:t xml:space="preserve">that </w:t>
      </w:r>
      <w:r>
        <w:rPr>
          <w:rFonts w:ascii="Times New Roman" w:hAnsi="Times New Roman" w:cs="Times New Roman"/>
          <w:i/>
          <w:iCs/>
        </w:rPr>
        <w:t>summaries</w:t>
      </w:r>
      <w:r>
        <w:rPr>
          <w:rFonts w:ascii="Times New Roman" w:hAnsi="Times New Roman" w:cs="Times New Roman"/>
        </w:rPr>
        <w:t xml:space="preserve">, like </w:t>
      </w:r>
      <w:r w:rsidRPr="002C5870">
        <w:rPr>
          <w:rFonts w:ascii="Times New Roman" w:hAnsi="Times New Roman" w:cs="Times New Roman"/>
          <w:b/>
          <w:bCs/>
        </w:rPr>
        <w:t>class notes</w:t>
      </w:r>
      <w:r>
        <w:rPr>
          <w:rFonts w:ascii="Times New Roman" w:hAnsi="Times New Roman" w:cs="Times New Roman"/>
        </w:rPr>
        <w:t xml:space="preserve">, need only make sense to </w:t>
      </w:r>
      <w:r>
        <w:rPr>
          <w:rFonts w:ascii="Times New Roman" w:hAnsi="Times New Roman" w:cs="Times New Roman"/>
        </w:rPr>
        <w:t xml:space="preserve">you; they are </w:t>
      </w:r>
      <w:r w:rsidRPr="002C5870">
        <w:rPr>
          <w:rFonts w:ascii="Times New Roman" w:hAnsi="Times New Roman" w:cs="Times New Roman"/>
          <w:i/>
          <w:iCs/>
        </w:rPr>
        <w:t>your</w:t>
      </w:r>
      <w:r>
        <w:rPr>
          <w:rFonts w:ascii="Times New Roman" w:hAnsi="Times New Roman" w:cs="Times New Roman"/>
        </w:rPr>
        <w:t xml:space="preserve"> notes.</w:t>
      </w:r>
      <w:r>
        <w:rPr>
          <w:rFonts w:ascii="Times New Roman" w:hAnsi="Times New Roman" w:cs="Times New Roman"/>
        </w:rPr>
        <w:t xml:space="preserve"> </w:t>
      </w:r>
      <w:r>
        <w:rPr>
          <w:rFonts w:ascii="Times New Roman" w:hAnsi="Times New Roman" w:cs="Times New Roman"/>
        </w:rPr>
        <w:t>S</w:t>
      </w:r>
      <w:r>
        <w:rPr>
          <w:rFonts w:ascii="Times New Roman" w:hAnsi="Times New Roman" w:cs="Times New Roman"/>
        </w:rPr>
        <w:t>o</w:t>
      </w:r>
      <w:r>
        <w:rPr>
          <w:rFonts w:ascii="Times New Roman" w:hAnsi="Times New Roman" w:cs="Times New Roman"/>
        </w:rPr>
        <w:t>,</w:t>
      </w:r>
      <w:r>
        <w:rPr>
          <w:rFonts w:ascii="Times New Roman" w:hAnsi="Times New Roman" w:cs="Times New Roman"/>
        </w:rPr>
        <w:t xml:space="preserve"> y</w:t>
      </w:r>
      <w:r>
        <w:rPr>
          <w:rFonts w:ascii="Times New Roman" w:hAnsi="Times New Roman" w:cs="Times New Roman"/>
        </w:rPr>
        <w:t>ou</w:t>
      </w:r>
      <w:r>
        <w:rPr>
          <w:rFonts w:ascii="Times New Roman" w:hAnsi="Times New Roman" w:cs="Times New Roman"/>
        </w:rPr>
        <w:t xml:space="preserve"> may develop or evolve </w:t>
      </w:r>
      <w:r>
        <w:rPr>
          <w:rFonts w:ascii="Times New Roman" w:hAnsi="Times New Roman" w:cs="Times New Roman"/>
        </w:rPr>
        <w:t>your</w:t>
      </w:r>
      <w:r>
        <w:rPr>
          <w:rFonts w:ascii="Times New Roman" w:hAnsi="Times New Roman" w:cs="Times New Roman"/>
        </w:rPr>
        <w:t xml:space="preserve"> own style of </w:t>
      </w:r>
      <w:r>
        <w:rPr>
          <w:rFonts w:ascii="Times New Roman" w:hAnsi="Times New Roman" w:cs="Times New Roman"/>
        </w:rPr>
        <w:t>summarizing</w:t>
      </w:r>
      <w:r>
        <w:rPr>
          <w:rFonts w:ascii="Times New Roman" w:hAnsi="Times New Roman" w:cs="Times New Roman"/>
        </w:rPr>
        <w:t xml:space="preserve">. </w:t>
      </w:r>
      <w:r>
        <w:rPr>
          <w:rFonts w:ascii="Times New Roman" w:hAnsi="Times New Roman" w:cs="Times New Roman"/>
          <w:b/>
        </w:rPr>
        <w:t xml:space="preserve">However, </w:t>
      </w:r>
      <w:r>
        <w:rPr>
          <w:rFonts w:ascii="Times New Roman" w:hAnsi="Times New Roman" w:cs="Times New Roman"/>
          <w:bCs/>
        </w:rPr>
        <w:t>it is probably best if your summaries are in grammatically complete sentences.</w:t>
      </w:r>
    </w:p>
    <w:p w14:paraId="6B2AAAC4" w14:textId="77777777" w:rsidR="001C5E57" w:rsidRPr="001C5E57" w:rsidRDefault="001C5E57" w:rsidP="001C5E57">
      <w:pPr>
        <w:rPr>
          <w:rFonts w:ascii="Times New Roman" w:hAnsi="Times New Roman" w:cs="Times New Roman"/>
          <w:b/>
        </w:rPr>
      </w:pPr>
    </w:p>
    <w:p w14:paraId="388843D3" w14:textId="42F37B08" w:rsidR="00871F00" w:rsidRDefault="00871F00" w:rsidP="0058070A">
      <w:pPr>
        <w:pStyle w:val="ListParagraph"/>
        <w:numPr>
          <w:ilvl w:val="0"/>
          <w:numId w:val="3"/>
        </w:numPr>
        <w:rPr>
          <w:rFonts w:ascii="Times New Roman" w:hAnsi="Times New Roman" w:cs="Times New Roman"/>
          <w:b/>
        </w:rPr>
      </w:pPr>
      <w:r>
        <w:rPr>
          <w:rFonts w:ascii="Times New Roman" w:hAnsi="Times New Roman" w:cs="Times New Roman"/>
          <w:b/>
        </w:rPr>
        <w:t xml:space="preserve">Definitions </w:t>
      </w:r>
      <w:r w:rsidR="001C5E57">
        <w:rPr>
          <w:rFonts w:ascii="Times New Roman" w:hAnsi="Times New Roman" w:cs="Times New Roman"/>
          <w:b/>
        </w:rPr>
        <w:t>of Paraphrase</w:t>
      </w:r>
    </w:p>
    <w:p w14:paraId="046B335C" w14:textId="14402E76" w:rsidR="001C5E57" w:rsidRPr="001C5E57" w:rsidRDefault="001C5E57" w:rsidP="001C5E57">
      <w:pPr>
        <w:pStyle w:val="ListParagraph"/>
        <w:numPr>
          <w:ilvl w:val="0"/>
          <w:numId w:val="5"/>
        </w:numPr>
        <w:rPr>
          <w:rFonts w:ascii="Times New Roman" w:hAnsi="Times New Roman" w:cs="Times New Roman"/>
          <w:b/>
        </w:rPr>
      </w:pPr>
      <w:r>
        <w:rPr>
          <w:rFonts w:ascii="Times New Roman" w:hAnsi="Times New Roman" w:cs="Times New Roman"/>
          <w:bCs/>
          <w:i/>
          <w:iCs/>
        </w:rPr>
        <w:t xml:space="preserve">Paraphrase </w:t>
      </w:r>
      <w:r>
        <w:rPr>
          <w:rFonts w:ascii="Times New Roman" w:hAnsi="Times New Roman" w:cs="Times New Roman"/>
          <w:bCs/>
        </w:rPr>
        <w:t>(noun): A restatement of a text, passage, or work giving the meaning in another form</w:t>
      </w:r>
      <w:r w:rsidR="00442BCB">
        <w:rPr>
          <w:rFonts w:ascii="Times New Roman" w:hAnsi="Times New Roman" w:cs="Times New Roman"/>
          <w:bCs/>
        </w:rPr>
        <w:t>.</w:t>
      </w:r>
    </w:p>
    <w:p w14:paraId="4BCEA280" w14:textId="7D431D23" w:rsidR="001C5E57" w:rsidRPr="001C5E57" w:rsidRDefault="001C5E57" w:rsidP="001C5E57">
      <w:pPr>
        <w:pStyle w:val="ListParagraph"/>
        <w:numPr>
          <w:ilvl w:val="0"/>
          <w:numId w:val="5"/>
        </w:numPr>
        <w:rPr>
          <w:rFonts w:ascii="Times New Roman" w:hAnsi="Times New Roman" w:cs="Times New Roman"/>
          <w:b/>
        </w:rPr>
      </w:pPr>
      <w:r>
        <w:rPr>
          <w:rFonts w:ascii="Times New Roman" w:hAnsi="Times New Roman" w:cs="Times New Roman"/>
          <w:bCs/>
          <w:i/>
          <w:iCs/>
        </w:rPr>
        <w:t xml:space="preserve">Paraphrase </w:t>
      </w:r>
      <w:r>
        <w:rPr>
          <w:rFonts w:ascii="Times New Roman" w:hAnsi="Times New Roman" w:cs="Times New Roman"/>
          <w:bCs/>
        </w:rPr>
        <w:t>(verb); To make a paraphrase</w:t>
      </w:r>
      <w:r w:rsidR="00442BCB">
        <w:rPr>
          <w:rFonts w:ascii="Times New Roman" w:hAnsi="Times New Roman" w:cs="Times New Roman"/>
          <w:bCs/>
        </w:rPr>
        <w:t>.</w:t>
      </w:r>
    </w:p>
    <w:p w14:paraId="47817298" w14:textId="77777777" w:rsidR="001C5E57" w:rsidRPr="001C5E57" w:rsidRDefault="001C5E57" w:rsidP="001C5E57">
      <w:pPr>
        <w:rPr>
          <w:rFonts w:ascii="Times New Roman" w:hAnsi="Times New Roman" w:cs="Times New Roman"/>
          <w:b/>
        </w:rPr>
      </w:pPr>
    </w:p>
    <w:p w14:paraId="1EE38A98" w14:textId="75297568" w:rsidR="001C5E57" w:rsidRDefault="001C5E57" w:rsidP="0058070A">
      <w:pPr>
        <w:pStyle w:val="ListParagraph"/>
        <w:numPr>
          <w:ilvl w:val="0"/>
          <w:numId w:val="3"/>
        </w:numPr>
        <w:rPr>
          <w:rFonts w:ascii="Times New Roman" w:hAnsi="Times New Roman" w:cs="Times New Roman"/>
          <w:b/>
        </w:rPr>
      </w:pPr>
      <w:r>
        <w:rPr>
          <w:rFonts w:ascii="Times New Roman" w:hAnsi="Times New Roman" w:cs="Times New Roman"/>
          <w:b/>
        </w:rPr>
        <w:t>Methods of Paraphrasing</w:t>
      </w:r>
    </w:p>
    <w:p w14:paraId="693DCA0F" w14:textId="12C1B15E" w:rsidR="00380C2F" w:rsidRPr="00380C2F" w:rsidRDefault="00380C2F" w:rsidP="00380C2F">
      <w:pPr>
        <w:pStyle w:val="ListParagraph"/>
        <w:numPr>
          <w:ilvl w:val="0"/>
          <w:numId w:val="7"/>
        </w:numPr>
        <w:rPr>
          <w:rFonts w:ascii="Times New Roman" w:hAnsi="Times New Roman" w:cs="Times New Roman"/>
          <w:b/>
        </w:rPr>
      </w:pPr>
      <w:r w:rsidRPr="00A30B1A">
        <w:rPr>
          <w:rFonts w:ascii="Times New Roman" w:hAnsi="Times New Roman" w:cs="Times New Roman"/>
          <w:bCs/>
          <w:i/>
          <w:iCs/>
        </w:rPr>
        <w:t xml:space="preserve">Paraphrasing </w:t>
      </w:r>
      <w:r w:rsidRPr="00A30B1A">
        <w:rPr>
          <w:rFonts w:ascii="Times New Roman" w:hAnsi="Times New Roman" w:cs="Times New Roman"/>
          <w:bCs/>
        </w:rPr>
        <w:t xml:space="preserve">involves working with shorter passages than </w:t>
      </w:r>
      <w:r w:rsidRPr="00380C2F">
        <w:rPr>
          <w:rFonts w:ascii="Times New Roman" w:hAnsi="Times New Roman" w:cs="Times New Roman"/>
          <w:bCs/>
          <w:i/>
          <w:iCs/>
        </w:rPr>
        <w:t>summarizing</w:t>
      </w:r>
      <w:r>
        <w:rPr>
          <w:rFonts w:ascii="Times New Roman" w:hAnsi="Times New Roman" w:cs="Times New Roman"/>
          <w:bCs/>
        </w:rPr>
        <w:t>, often a sentence or two at a time</w:t>
      </w:r>
      <w:r w:rsidR="00442BCB">
        <w:rPr>
          <w:rFonts w:ascii="Times New Roman" w:hAnsi="Times New Roman" w:cs="Times New Roman"/>
          <w:bCs/>
        </w:rPr>
        <w:t>.</w:t>
      </w:r>
    </w:p>
    <w:p w14:paraId="234F422D" w14:textId="2B77D5FF" w:rsidR="00380C2F" w:rsidRPr="00442BCB" w:rsidRDefault="00442BCB" w:rsidP="00380C2F">
      <w:pPr>
        <w:pStyle w:val="ListParagraph"/>
        <w:numPr>
          <w:ilvl w:val="0"/>
          <w:numId w:val="7"/>
        </w:numPr>
        <w:rPr>
          <w:rFonts w:ascii="Times New Roman" w:hAnsi="Times New Roman" w:cs="Times New Roman"/>
          <w:b/>
        </w:rPr>
      </w:pPr>
      <w:r>
        <w:rPr>
          <w:rFonts w:ascii="Times New Roman" w:hAnsi="Times New Roman" w:cs="Times New Roman"/>
          <w:bCs/>
        </w:rPr>
        <w:t>As</w:t>
      </w:r>
      <w:r w:rsidR="00380C2F">
        <w:rPr>
          <w:rFonts w:ascii="Times New Roman" w:hAnsi="Times New Roman" w:cs="Times New Roman"/>
          <w:bCs/>
        </w:rPr>
        <w:t xml:space="preserve"> when you </w:t>
      </w:r>
      <w:r w:rsidR="00380C2F" w:rsidRPr="00442BCB">
        <w:rPr>
          <w:rFonts w:ascii="Times New Roman" w:hAnsi="Times New Roman" w:cs="Times New Roman"/>
          <w:bCs/>
          <w:i/>
          <w:iCs/>
        </w:rPr>
        <w:t>summarize</w:t>
      </w:r>
      <w:r w:rsidR="00380C2F">
        <w:rPr>
          <w:rFonts w:ascii="Times New Roman" w:hAnsi="Times New Roman" w:cs="Times New Roman"/>
          <w:bCs/>
        </w:rPr>
        <w:t xml:space="preserve">, when you </w:t>
      </w:r>
      <w:r w:rsidR="00380C2F" w:rsidRPr="00442BCB">
        <w:rPr>
          <w:rFonts w:ascii="Times New Roman" w:hAnsi="Times New Roman" w:cs="Times New Roman"/>
          <w:bCs/>
          <w:i/>
          <w:iCs/>
        </w:rPr>
        <w:t>paraphrase</w:t>
      </w:r>
      <w:r w:rsidR="00380C2F">
        <w:rPr>
          <w:rFonts w:ascii="Times New Roman" w:hAnsi="Times New Roman" w:cs="Times New Roman"/>
          <w:bCs/>
        </w:rPr>
        <w:t xml:space="preserve"> (as the definition above explains)</w:t>
      </w:r>
      <w:r>
        <w:rPr>
          <w:rFonts w:ascii="Times New Roman" w:hAnsi="Times New Roman" w:cs="Times New Roman"/>
          <w:bCs/>
        </w:rPr>
        <w:t>, you restate a text, passage or work giving the meaning in another form. The “another form” is your own words.</w:t>
      </w:r>
    </w:p>
    <w:p w14:paraId="11B1D614" w14:textId="33B52E02" w:rsidR="006D41A8" w:rsidRPr="002C5870" w:rsidRDefault="00442BCB" w:rsidP="00A30B1A">
      <w:pPr>
        <w:pStyle w:val="ListParagraph"/>
        <w:numPr>
          <w:ilvl w:val="0"/>
          <w:numId w:val="7"/>
        </w:numPr>
        <w:rPr>
          <w:rFonts w:ascii="Times New Roman" w:hAnsi="Times New Roman" w:cs="Times New Roman"/>
          <w:b/>
        </w:rPr>
      </w:pPr>
      <w:r>
        <w:rPr>
          <w:rFonts w:ascii="Times New Roman" w:hAnsi="Times New Roman" w:cs="Times New Roman"/>
          <w:bCs/>
        </w:rPr>
        <w:t>To emphasize, p</w:t>
      </w:r>
      <w:r w:rsidR="006D41A8" w:rsidRPr="00442BCB">
        <w:rPr>
          <w:rFonts w:ascii="Times New Roman" w:hAnsi="Times New Roman" w:cs="Times New Roman"/>
          <w:bCs/>
        </w:rPr>
        <w:t xml:space="preserve">araphrasing </w:t>
      </w:r>
      <w:r w:rsidR="006D41A8" w:rsidRPr="00442BCB">
        <w:rPr>
          <w:rFonts w:ascii="Times New Roman" w:hAnsi="Times New Roman" w:cs="Times New Roman"/>
          <w:bCs/>
          <w:i/>
          <w:iCs/>
        </w:rPr>
        <w:t>always involves putting the original material in your own words</w:t>
      </w:r>
      <w:r w:rsidR="006D41A8" w:rsidRPr="00442BCB">
        <w:rPr>
          <w:rFonts w:ascii="Times New Roman" w:hAnsi="Times New Roman" w:cs="Times New Roman"/>
          <w:bCs/>
        </w:rPr>
        <w:t>.</w:t>
      </w:r>
    </w:p>
    <w:p w14:paraId="26A5894B" w14:textId="77777777" w:rsidR="002C5870" w:rsidRPr="002C5870" w:rsidRDefault="002C5870" w:rsidP="002C5870">
      <w:pPr>
        <w:pStyle w:val="ListParagraph"/>
        <w:numPr>
          <w:ilvl w:val="0"/>
          <w:numId w:val="7"/>
        </w:numPr>
        <w:rPr>
          <w:rFonts w:ascii="Times New Roman" w:hAnsi="Times New Roman" w:cs="Times New Roman"/>
          <w:b/>
        </w:rPr>
      </w:pPr>
      <w:r>
        <w:rPr>
          <w:rFonts w:ascii="Times New Roman" w:hAnsi="Times New Roman" w:cs="Times New Roman"/>
        </w:rPr>
        <w:t xml:space="preserve">Keep in mind that </w:t>
      </w:r>
      <w:r w:rsidRPr="002C5870">
        <w:rPr>
          <w:rFonts w:ascii="Times New Roman" w:hAnsi="Times New Roman" w:cs="Times New Roman"/>
          <w:i/>
          <w:iCs/>
        </w:rPr>
        <w:t>paraphrases</w:t>
      </w:r>
      <w:r>
        <w:rPr>
          <w:rFonts w:ascii="Times New Roman" w:hAnsi="Times New Roman" w:cs="Times New Roman"/>
        </w:rPr>
        <w:t xml:space="preserve">, like </w:t>
      </w:r>
      <w:r w:rsidRPr="002C5870">
        <w:rPr>
          <w:rFonts w:ascii="Times New Roman" w:hAnsi="Times New Roman" w:cs="Times New Roman"/>
          <w:b/>
          <w:bCs/>
        </w:rPr>
        <w:t>class notes</w:t>
      </w:r>
      <w:r>
        <w:rPr>
          <w:rFonts w:ascii="Times New Roman" w:hAnsi="Times New Roman" w:cs="Times New Roman"/>
        </w:rPr>
        <w:t xml:space="preserve">, need only make sense to you; they are </w:t>
      </w:r>
      <w:r w:rsidRPr="002C5870">
        <w:rPr>
          <w:rFonts w:ascii="Times New Roman" w:hAnsi="Times New Roman" w:cs="Times New Roman"/>
          <w:i/>
          <w:iCs/>
        </w:rPr>
        <w:t>your</w:t>
      </w:r>
      <w:r>
        <w:rPr>
          <w:rFonts w:ascii="Times New Roman" w:hAnsi="Times New Roman" w:cs="Times New Roman"/>
        </w:rPr>
        <w:t xml:space="preserve"> notes. So, you may develop or evolve your own style of paraphrasing. </w:t>
      </w:r>
      <w:r>
        <w:rPr>
          <w:rFonts w:ascii="Times New Roman" w:hAnsi="Times New Roman" w:cs="Times New Roman"/>
          <w:b/>
        </w:rPr>
        <w:t xml:space="preserve">However, </w:t>
      </w:r>
      <w:r>
        <w:rPr>
          <w:rFonts w:ascii="Times New Roman" w:hAnsi="Times New Roman" w:cs="Times New Roman"/>
          <w:bCs/>
        </w:rPr>
        <w:t>it is probably best if your paraphrases are in grammatically complete sentences.</w:t>
      </w:r>
    </w:p>
    <w:p w14:paraId="27A601F3" w14:textId="77777777" w:rsidR="002C5870" w:rsidRPr="00442BCB" w:rsidRDefault="002C5870" w:rsidP="002C5870">
      <w:pPr>
        <w:pStyle w:val="ListParagraph"/>
        <w:ind w:left="1440"/>
        <w:rPr>
          <w:rFonts w:ascii="Times New Roman" w:hAnsi="Times New Roman" w:cs="Times New Roman"/>
          <w:b/>
        </w:rPr>
      </w:pPr>
    </w:p>
    <w:p w14:paraId="06DB44FA" w14:textId="48C17BF0" w:rsidR="006D41A8" w:rsidRPr="00A30B1A" w:rsidRDefault="006D41A8" w:rsidP="00A30B1A">
      <w:pPr>
        <w:rPr>
          <w:rFonts w:ascii="Times New Roman" w:hAnsi="Times New Roman" w:cs="Times New Roman"/>
          <w:b/>
          <w:bCs/>
        </w:rPr>
      </w:pPr>
    </w:p>
    <w:sectPr w:rsidR="006D41A8" w:rsidRPr="00A30B1A" w:rsidSect="006B45B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13FDC"/>
    <w:multiLevelType w:val="hybridMultilevel"/>
    <w:tmpl w:val="8F288180"/>
    <w:lvl w:ilvl="0" w:tplc="91FC0E3C">
      <w:start w:val="1"/>
      <w:numFmt w:val="upperLetter"/>
      <w:lvlText w:val="%1."/>
      <w:lvlJc w:val="left"/>
      <w:pPr>
        <w:ind w:left="1440" w:hanging="360"/>
      </w:pPr>
      <w:rPr>
        <w:rFonts w:ascii="Times New Roman" w:eastAsiaTheme="minorHAnsi" w:hAnsi="Times New Roman" w:cs="Times New Roman"/>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F7C3ADD"/>
    <w:multiLevelType w:val="hybridMultilevel"/>
    <w:tmpl w:val="9920DB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302AF0"/>
    <w:multiLevelType w:val="hybridMultilevel"/>
    <w:tmpl w:val="4704B302"/>
    <w:lvl w:ilvl="0" w:tplc="C1346B1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B62B36"/>
    <w:multiLevelType w:val="hybridMultilevel"/>
    <w:tmpl w:val="8168DB88"/>
    <w:lvl w:ilvl="0" w:tplc="7E1EC740">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548C4B6B"/>
    <w:multiLevelType w:val="hybridMultilevel"/>
    <w:tmpl w:val="BAF0096A"/>
    <w:lvl w:ilvl="0" w:tplc="A432A0FA">
      <w:start w:val="1"/>
      <w:numFmt w:val="upperLetter"/>
      <w:lvlText w:val="%1."/>
      <w:lvlJc w:val="left"/>
      <w:pPr>
        <w:ind w:left="1440" w:hanging="360"/>
      </w:pPr>
      <w:rPr>
        <w:rFonts w:hint="default"/>
        <w:b/>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59C47C2D"/>
    <w:multiLevelType w:val="hybridMultilevel"/>
    <w:tmpl w:val="4A484186"/>
    <w:lvl w:ilvl="0" w:tplc="5EB6D85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6C4270DE"/>
    <w:multiLevelType w:val="hybridMultilevel"/>
    <w:tmpl w:val="7EEEDE78"/>
    <w:lvl w:ilvl="0" w:tplc="5152195E">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CAC4772"/>
    <w:multiLevelType w:val="hybridMultilevel"/>
    <w:tmpl w:val="0DC484D2"/>
    <w:lvl w:ilvl="0" w:tplc="E9F881E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DE6451C"/>
    <w:multiLevelType w:val="hybridMultilevel"/>
    <w:tmpl w:val="9B64C652"/>
    <w:lvl w:ilvl="0" w:tplc="48DC82B4">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958099982">
    <w:abstractNumId w:val="6"/>
  </w:num>
  <w:num w:numId="2" w16cid:durableId="1687175874">
    <w:abstractNumId w:val="1"/>
  </w:num>
  <w:num w:numId="3" w16cid:durableId="554007292">
    <w:abstractNumId w:val="2"/>
  </w:num>
  <w:num w:numId="4" w16cid:durableId="1395278583">
    <w:abstractNumId w:val="3"/>
  </w:num>
  <w:num w:numId="5" w16cid:durableId="1656371614">
    <w:abstractNumId w:val="8"/>
  </w:num>
  <w:num w:numId="6" w16cid:durableId="956643471">
    <w:abstractNumId w:val="4"/>
  </w:num>
  <w:num w:numId="7" w16cid:durableId="1697851555">
    <w:abstractNumId w:val="5"/>
  </w:num>
  <w:num w:numId="8" w16cid:durableId="1614090889">
    <w:abstractNumId w:val="7"/>
  </w:num>
  <w:num w:numId="9" w16cid:durableId="3711484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046"/>
    <w:rsid w:val="000024C9"/>
    <w:rsid w:val="001A7DE6"/>
    <w:rsid w:val="001C5E57"/>
    <w:rsid w:val="002C5870"/>
    <w:rsid w:val="002F3760"/>
    <w:rsid w:val="003040AE"/>
    <w:rsid w:val="00380C2F"/>
    <w:rsid w:val="003D1E24"/>
    <w:rsid w:val="00410E3E"/>
    <w:rsid w:val="00442BCB"/>
    <w:rsid w:val="00473AEB"/>
    <w:rsid w:val="004F3E9E"/>
    <w:rsid w:val="00522C3E"/>
    <w:rsid w:val="0058070A"/>
    <w:rsid w:val="00631B11"/>
    <w:rsid w:val="006B45BA"/>
    <w:rsid w:val="006D41A8"/>
    <w:rsid w:val="007C15C6"/>
    <w:rsid w:val="007D5F65"/>
    <w:rsid w:val="007F167B"/>
    <w:rsid w:val="00871F00"/>
    <w:rsid w:val="008A34A3"/>
    <w:rsid w:val="009B4232"/>
    <w:rsid w:val="00A143B4"/>
    <w:rsid w:val="00A30B1A"/>
    <w:rsid w:val="00A40046"/>
    <w:rsid w:val="00B617EB"/>
    <w:rsid w:val="00C34AD2"/>
    <w:rsid w:val="00C763D9"/>
    <w:rsid w:val="00D54DB3"/>
    <w:rsid w:val="00D54EEB"/>
    <w:rsid w:val="00D9386D"/>
    <w:rsid w:val="00DF6954"/>
    <w:rsid w:val="00E04AED"/>
    <w:rsid w:val="00FC0F0C"/>
    <w:rsid w:val="00FD6F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86BFD"/>
  <w15:chartTrackingRefBased/>
  <w15:docId w15:val="{81433F08-3DDD-1549-A225-27556AFDE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uiPriority w:val="99"/>
    <w:semiHidden/>
    <w:unhideWhenUsed/>
    <w:rsid w:val="000024C9"/>
    <w:rPr>
      <w:rFonts w:ascii="Times New Roman" w:hAnsi="Times New Roman"/>
      <w:sz w:val="24"/>
    </w:rPr>
  </w:style>
  <w:style w:type="paragraph" w:styleId="ListParagraph">
    <w:name w:val="List Paragraph"/>
    <w:basedOn w:val="Normal"/>
    <w:uiPriority w:val="34"/>
    <w:qFormat/>
    <w:rsid w:val="006D41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2D751E-8A55-49E4-BE42-2B373A0F52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1</Pages>
  <Words>444</Words>
  <Characters>2535</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Mark's Text Terminal</Company>
  <LinksUpToDate>false</LinksUpToDate>
  <CharactersWithSpaces>2974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Feltskog</dc:creator>
  <cp:keywords/>
  <dc:description/>
  <cp:lastModifiedBy>Mark Feltskog</cp:lastModifiedBy>
  <cp:revision>14</cp:revision>
  <dcterms:created xsi:type="dcterms:W3CDTF">2020-08-04T19:58:00Z</dcterms:created>
  <dcterms:modified xsi:type="dcterms:W3CDTF">2025-04-22T17:11:00Z</dcterms:modified>
</cp:coreProperties>
</file>