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3C838" w14:textId="6BAEA525" w:rsidR="00C90CFE" w:rsidRDefault="00C90CFE" w:rsidP="00C90CFE">
      <w:pPr>
        <w:jc w:val="center"/>
        <w:rPr>
          <w:b/>
        </w:rPr>
      </w:pPr>
      <w:r>
        <w:rPr>
          <w:b/>
        </w:rPr>
        <w:t>English Language Arts Aggregated Text Writing 5: Writing Tools Quick List</w:t>
      </w:r>
    </w:p>
    <w:p w14:paraId="48F03234" w14:textId="77777777" w:rsidR="00C90CFE" w:rsidRDefault="00C90CFE" w:rsidP="00C90CFE">
      <w:pPr>
        <w:jc w:val="center"/>
        <w:rPr>
          <w:b/>
        </w:rPr>
      </w:pPr>
    </w:p>
    <w:p w14:paraId="67F7DF52" w14:textId="6B15A6D7" w:rsidR="00C90CFE" w:rsidRDefault="00C90CFE" w:rsidP="00C90CFE">
      <w:bookmarkStart w:id="0" w:name="_Hlk200971085"/>
      <w:r>
        <w:rPr>
          <w:b/>
          <w:bCs/>
        </w:rPr>
        <w:t xml:space="preserve">Excerpted from: </w:t>
      </w:r>
      <w:r>
        <w:t xml:space="preserve">Clark, Roy Peter. </w:t>
      </w:r>
      <w:r>
        <w:rPr>
          <w:i/>
          <w:iCs/>
        </w:rPr>
        <w:t>Writing Tools: 50 Essential Strategies for Every Writer</w:t>
      </w:r>
      <w:r>
        <w:t>. New York: Little Brown, 2008.</w:t>
      </w:r>
    </w:p>
    <w:bookmarkEnd w:id="0"/>
    <w:p w14:paraId="18EAC751" w14:textId="77777777" w:rsidR="00C90CFE" w:rsidRDefault="00C90CFE" w:rsidP="00C90CFE"/>
    <w:p w14:paraId="01938896" w14:textId="5A77D31B" w:rsidR="00C90CFE" w:rsidRDefault="00C90CFE" w:rsidP="00C90CFE">
      <w:pPr>
        <w:jc w:val="center"/>
        <w:rPr>
          <w:b/>
          <w:bCs/>
        </w:rPr>
      </w:pPr>
      <w:r w:rsidRPr="00C90CFE">
        <w:rPr>
          <w:b/>
          <w:bCs/>
        </w:rPr>
        <w:t>Writing Tools Quick List</w:t>
      </w:r>
    </w:p>
    <w:p w14:paraId="16313AB5" w14:textId="6D4F0EFB" w:rsidR="00B60263" w:rsidRPr="00B60263" w:rsidRDefault="00B60263" w:rsidP="00B60263">
      <w:r>
        <w:t xml:space="preserve">Use this quick list of </w:t>
      </w:r>
      <w:r>
        <w:rPr>
          <w:i/>
          <w:iCs/>
        </w:rPr>
        <w:t xml:space="preserve">writing tools </w:t>
      </w:r>
      <w:r>
        <w:t>as a handy reference. Copy it and keep it in your wallet or journal, or near your desk or keyboard. Share it and add to it.</w:t>
      </w:r>
    </w:p>
    <w:p w14:paraId="043951B5" w14:textId="77777777" w:rsidR="00B60263" w:rsidRDefault="00B60263" w:rsidP="00C90CFE">
      <w:pPr>
        <w:jc w:val="center"/>
        <w:rPr>
          <w:b/>
          <w:bCs/>
        </w:rPr>
      </w:pPr>
    </w:p>
    <w:p w14:paraId="6584A44D" w14:textId="7B61F43E" w:rsidR="00C90CFE" w:rsidRPr="00B60263" w:rsidRDefault="00B60263" w:rsidP="00C90CFE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One: Nuts and Bolts</w:t>
      </w:r>
    </w:p>
    <w:p w14:paraId="7F557B36" w14:textId="77777777" w:rsidR="00B60263" w:rsidRPr="00B60263" w:rsidRDefault="00B60263" w:rsidP="00B60263">
      <w:pPr>
        <w:pStyle w:val="ListParagraph"/>
        <w:ind w:left="1080"/>
        <w:rPr>
          <w:b/>
          <w:bCs/>
        </w:rPr>
      </w:pPr>
    </w:p>
    <w:p w14:paraId="12769B45" w14:textId="11EFD028" w:rsidR="00C90CFE" w:rsidRPr="00B60263" w:rsidRDefault="00AD03FD" w:rsidP="00B602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60263">
        <w:rPr>
          <w:rFonts w:ascii="Times New Roman" w:hAnsi="Times New Roman" w:cs="Times New Roman"/>
          <w:sz w:val="24"/>
          <w:szCs w:val="24"/>
        </w:rPr>
        <w:t xml:space="preserve">Begin sentences with subjects and verbs. </w:t>
      </w:r>
      <w:r w:rsidRPr="00B60263">
        <w:rPr>
          <w:rFonts w:ascii="Times New Roman" w:hAnsi="Times New Roman" w:cs="Times New Roman"/>
          <w:i/>
          <w:iCs/>
          <w:sz w:val="24"/>
          <w:szCs w:val="24"/>
        </w:rPr>
        <w:t>Make meaning early, then let weaker elements branch to the right.</w:t>
      </w:r>
    </w:p>
    <w:p w14:paraId="7348CDE1" w14:textId="69270EBB" w:rsidR="00AD03FD" w:rsidRPr="00B60263" w:rsidRDefault="00AD03FD" w:rsidP="00C90CF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Order words for emphasis. </w:t>
      </w:r>
      <w:r w:rsidR="00B60263">
        <w:rPr>
          <w:rFonts w:ascii="Times New Roman" w:hAnsi="Times New Roman" w:cs="Times New Roman"/>
          <w:i/>
          <w:iCs/>
          <w:sz w:val="24"/>
          <w:szCs w:val="24"/>
        </w:rPr>
        <w:t>Place strong words at the beginning and at the end.</w:t>
      </w:r>
    </w:p>
    <w:p w14:paraId="5C878564" w14:textId="0D41F86D" w:rsidR="00B60263" w:rsidRPr="00B60263" w:rsidRDefault="00B60263" w:rsidP="00C90CF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Activate your verbs. </w:t>
      </w:r>
      <w:r>
        <w:rPr>
          <w:rFonts w:ascii="Times New Roman" w:hAnsi="Times New Roman" w:cs="Times New Roman"/>
          <w:i/>
          <w:iCs/>
          <w:sz w:val="24"/>
          <w:szCs w:val="24"/>
        </w:rPr>
        <w:t>Strong verbs create action, save words, and reveal the players.</w:t>
      </w:r>
    </w:p>
    <w:p w14:paraId="66EA1DB0" w14:textId="040CE9CE" w:rsidR="00B60263" w:rsidRPr="00B60263" w:rsidRDefault="00B60263" w:rsidP="00C90CF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Be passive-aggressive. </w:t>
      </w:r>
      <w:r>
        <w:rPr>
          <w:rFonts w:ascii="Times New Roman" w:hAnsi="Times New Roman" w:cs="Times New Roman"/>
          <w:i/>
          <w:iCs/>
          <w:sz w:val="24"/>
          <w:szCs w:val="24"/>
        </w:rPr>
        <w:t>Use passive verbs to showcase the “victim” of action.</w:t>
      </w:r>
    </w:p>
    <w:p w14:paraId="00547994" w14:textId="158DC78F" w:rsidR="00B60263" w:rsidRPr="00B60263" w:rsidRDefault="00B60263" w:rsidP="00C90CF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Watch those adverbs. </w:t>
      </w:r>
      <w:r>
        <w:rPr>
          <w:rFonts w:ascii="Times New Roman" w:hAnsi="Times New Roman" w:cs="Times New Roman"/>
          <w:i/>
          <w:iCs/>
          <w:sz w:val="24"/>
          <w:szCs w:val="24"/>
        </w:rPr>
        <w:t>Use them to change the meaning of the verb.</w:t>
      </w:r>
    </w:p>
    <w:p w14:paraId="18240918" w14:textId="0EC8E41F" w:rsidR="00B60263" w:rsidRPr="00330796" w:rsidRDefault="00330796" w:rsidP="00C90CF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Take it easy on the </w:t>
      </w: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ings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Prefer the simple present or past.</w:t>
      </w:r>
    </w:p>
    <w:p w14:paraId="0AAF2AAF" w14:textId="193FBC13" w:rsidR="00330796" w:rsidRPr="00330796" w:rsidRDefault="00330796" w:rsidP="00C90CF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Fear not the long sentence. </w:t>
      </w:r>
      <w:r>
        <w:rPr>
          <w:rFonts w:ascii="Times New Roman" w:hAnsi="Times New Roman" w:cs="Times New Roman"/>
          <w:i/>
          <w:iCs/>
          <w:sz w:val="24"/>
          <w:szCs w:val="24"/>
        </w:rPr>
        <w:t>Take the reader on a journey of language and meaning.</w:t>
      </w:r>
    </w:p>
    <w:p w14:paraId="67CC5FF4" w14:textId="7362E526" w:rsidR="00330796" w:rsidRPr="00330796" w:rsidRDefault="00330796" w:rsidP="00C90CF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Establish a pattern, then give it a twist.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Build parallel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constructions, but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cut across the grain.</w:t>
      </w:r>
    </w:p>
    <w:p w14:paraId="2EC3CC6C" w14:textId="49150F38" w:rsidR="00330796" w:rsidRPr="00330796" w:rsidRDefault="00330796" w:rsidP="00C90CF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Let punctuation control pace and space. </w:t>
      </w:r>
      <w:r>
        <w:rPr>
          <w:rFonts w:ascii="Times New Roman" w:hAnsi="Times New Roman" w:cs="Times New Roman"/>
          <w:i/>
          <w:iCs/>
          <w:sz w:val="24"/>
          <w:szCs w:val="24"/>
        </w:rPr>
        <w:t>Learn the rules, but realize you have more options than you think.</w:t>
      </w:r>
    </w:p>
    <w:p w14:paraId="38787FCA" w14:textId="164B0C80" w:rsidR="00330796" w:rsidRPr="00B60263" w:rsidRDefault="00330796" w:rsidP="00C90CF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Cut big, then small. </w:t>
      </w:r>
      <w:r>
        <w:rPr>
          <w:rFonts w:ascii="Times New Roman" w:hAnsi="Times New Roman" w:cs="Times New Roman"/>
          <w:i/>
          <w:iCs/>
          <w:sz w:val="24"/>
          <w:szCs w:val="24"/>
        </w:rPr>
        <w:t>Prune the big limbs, then shake out the dead leaves.</w:t>
      </w:r>
    </w:p>
    <w:p w14:paraId="71DF7EF0" w14:textId="77777777" w:rsidR="00B60263" w:rsidRDefault="00B60263" w:rsidP="00B60263">
      <w:pPr>
        <w:rPr>
          <w:b/>
          <w:bCs/>
        </w:rPr>
      </w:pPr>
    </w:p>
    <w:p w14:paraId="3B0A7E9B" w14:textId="060FC593" w:rsidR="00B60263" w:rsidRPr="00330796" w:rsidRDefault="00B60263" w:rsidP="00B60263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Two: Special Effects</w:t>
      </w:r>
    </w:p>
    <w:p w14:paraId="558381A6" w14:textId="65C653D2" w:rsidR="00330796" w:rsidRPr="00330796" w:rsidRDefault="00330796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Prefer the simple over the technical. </w:t>
      </w:r>
      <w:r>
        <w:rPr>
          <w:rFonts w:ascii="Times New Roman" w:hAnsi="Times New Roman" w:cs="Times New Roman"/>
          <w:i/>
          <w:iCs/>
          <w:sz w:val="24"/>
          <w:szCs w:val="24"/>
        </w:rPr>
        <w:t>Use shorter words, sentences, and paragraphs at points of complexity.</w:t>
      </w:r>
    </w:p>
    <w:p w14:paraId="51216D58" w14:textId="524FDBC5" w:rsidR="00330796" w:rsidRPr="0062764F" w:rsidRDefault="0062764F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Give key words their space. </w:t>
      </w:r>
      <w:r>
        <w:rPr>
          <w:rFonts w:ascii="Times New Roman" w:hAnsi="Times New Roman" w:cs="Times New Roman"/>
          <w:i/>
          <w:iCs/>
          <w:sz w:val="24"/>
          <w:szCs w:val="24"/>
        </w:rPr>
        <w:t>Do not repeat a distinctive word unless you intend a specific effect.</w:t>
      </w:r>
    </w:p>
    <w:p w14:paraId="3F05518E" w14:textId="02858DF8" w:rsidR="0062764F" w:rsidRPr="0062764F" w:rsidRDefault="0062764F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Play with words, even in serious stories. </w:t>
      </w:r>
      <w:r>
        <w:rPr>
          <w:rFonts w:ascii="Times New Roman" w:hAnsi="Times New Roman" w:cs="Times New Roman"/>
          <w:i/>
          <w:iCs/>
          <w:sz w:val="24"/>
          <w:szCs w:val="24"/>
        </w:rPr>
        <w:t>Choose words the average writer avoids but the average reader understands.</w:t>
      </w:r>
    </w:p>
    <w:p w14:paraId="684C91ED" w14:textId="00881C68" w:rsidR="0062764F" w:rsidRPr="0062764F" w:rsidRDefault="0062764F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Get the name of the dog. </w:t>
      </w:r>
      <w:r>
        <w:rPr>
          <w:rFonts w:ascii="Times New Roman" w:hAnsi="Times New Roman" w:cs="Times New Roman"/>
          <w:i/>
          <w:iCs/>
          <w:sz w:val="24"/>
          <w:szCs w:val="24"/>
        </w:rPr>
        <w:t>Dig for the concrete and specific, details that appeal to the senses.</w:t>
      </w:r>
    </w:p>
    <w:p w14:paraId="73D6E9F9" w14:textId="2C84380C" w:rsidR="0062764F" w:rsidRPr="0062764F" w:rsidRDefault="0062764F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Pay attention to names. </w:t>
      </w:r>
      <w:r>
        <w:rPr>
          <w:rFonts w:ascii="Times New Roman" w:hAnsi="Times New Roman" w:cs="Times New Roman"/>
          <w:i/>
          <w:iCs/>
          <w:sz w:val="24"/>
          <w:szCs w:val="24"/>
        </w:rPr>
        <w:t>Interesting names attract the writer—and the reader.</w:t>
      </w:r>
    </w:p>
    <w:p w14:paraId="70E2EDDC" w14:textId="12C2840D" w:rsidR="0062764F" w:rsidRPr="0062764F" w:rsidRDefault="0062764F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Seek original images. </w:t>
      </w:r>
      <w:r>
        <w:rPr>
          <w:rFonts w:ascii="Times New Roman" w:hAnsi="Times New Roman" w:cs="Times New Roman"/>
          <w:i/>
          <w:iCs/>
          <w:sz w:val="24"/>
          <w:szCs w:val="24"/>
        </w:rPr>
        <w:t>Reject cliches and first-level creativity.</w:t>
      </w:r>
    </w:p>
    <w:p w14:paraId="6E621652" w14:textId="1A7BEBC9" w:rsidR="0062764F" w:rsidRPr="0062764F" w:rsidRDefault="0062764F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Riff on the creative language of others. </w:t>
      </w:r>
      <w:r>
        <w:rPr>
          <w:rFonts w:ascii="Times New Roman" w:hAnsi="Times New Roman" w:cs="Times New Roman"/>
          <w:i/>
          <w:iCs/>
          <w:sz w:val="24"/>
          <w:szCs w:val="24"/>
        </w:rPr>
        <w:t>Make word lists, free-associate, be surprised by language.</w:t>
      </w:r>
    </w:p>
    <w:p w14:paraId="72C13A01" w14:textId="4037E67E" w:rsidR="0062764F" w:rsidRPr="0062764F" w:rsidRDefault="0062764F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Set the pace with sentence length. </w:t>
      </w:r>
      <w:r>
        <w:rPr>
          <w:rFonts w:ascii="Times New Roman" w:hAnsi="Times New Roman" w:cs="Times New Roman"/>
          <w:i/>
          <w:iCs/>
          <w:sz w:val="24"/>
          <w:szCs w:val="24"/>
        </w:rPr>
        <w:t>Vary sentences to influence the reader’s speed.</w:t>
      </w:r>
    </w:p>
    <w:p w14:paraId="773E50C5" w14:textId="45CDACCF" w:rsidR="0062764F" w:rsidRPr="00B26FB8" w:rsidRDefault="0062764F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Vary the length of paragraphs. </w:t>
      </w:r>
      <w:r w:rsidR="00B26FB8">
        <w:rPr>
          <w:rFonts w:ascii="Times New Roman" w:hAnsi="Times New Roman" w:cs="Times New Roman"/>
          <w:i/>
          <w:iCs/>
          <w:sz w:val="24"/>
          <w:szCs w:val="24"/>
        </w:rPr>
        <w:t>Go short or long—or make a turn—to match your intent.</w:t>
      </w:r>
    </w:p>
    <w:p w14:paraId="79DAC5EB" w14:textId="4257C7F2" w:rsidR="00B26FB8" w:rsidRPr="00B26FB8" w:rsidRDefault="00B26FB8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Choose the number of elements with a purpose in mind. </w:t>
      </w:r>
      <w:r>
        <w:rPr>
          <w:rFonts w:ascii="Times New Roman" w:hAnsi="Times New Roman" w:cs="Times New Roman"/>
          <w:i/>
          <w:iCs/>
          <w:sz w:val="24"/>
          <w:szCs w:val="24"/>
        </w:rPr>
        <w:t>One, two, three, or four: each sends a message to the reader.</w:t>
      </w:r>
    </w:p>
    <w:p w14:paraId="23C6AA0E" w14:textId="67C2AE88" w:rsidR="00B26FB8" w:rsidRPr="00B26FB8" w:rsidRDefault="00B26FB8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Know when to back off and when to show off. </w:t>
      </w:r>
      <w:r>
        <w:rPr>
          <w:rFonts w:ascii="Times New Roman" w:hAnsi="Times New Roman" w:cs="Times New Roman"/>
          <w:i/>
          <w:iCs/>
          <w:sz w:val="24"/>
          <w:szCs w:val="24"/>
        </w:rPr>
        <w:t>When the topic is most serious, understate; when least serious, exaggerate.</w:t>
      </w:r>
    </w:p>
    <w:p w14:paraId="6CDBC5C9" w14:textId="12693BE9" w:rsidR="00B26FB8" w:rsidRPr="00B26FB8" w:rsidRDefault="00B26FB8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Climb up and down the ladder of abstraction. </w:t>
      </w:r>
      <w:r>
        <w:rPr>
          <w:rFonts w:ascii="Times New Roman" w:hAnsi="Times New Roman" w:cs="Times New Roman"/>
          <w:i/>
          <w:iCs/>
          <w:sz w:val="24"/>
          <w:szCs w:val="24"/>
        </w:rPr>
        <w:t>Learn when to show, when to tell, and when to do both.</w:t>
      </w:r>
    </w:p>
    <w:p w14:paraId="367BF5E2" w14:textId="4278B293" w:rsidR="00B26FB8" w:rsidRPr="00330796" w:rsidRDefault="00B26FB8" w:rsidP="0033079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Tune your voice. </w:t>
      </w:r>
      <w:r>
        <w:rPr>
          <w:rFonts w:ascii="Times New Roman" w:hAnsi="Times New Roman" w:cs="Times New Roman"/>
          <w:i/>
          <w:iCs/>
          <w:sz w:val="24"/>
          <w:szCs w:val="24"/>
        </w:rPr>
        <w:t>Read stories aloud.</w:t>
      </w:r>
    </w:p>
    <w:p w14:paraId="5A4B8EC5" w14:textId="77777777" w:rsidR="00330796" w:rsidRPr="00B60263" w:rsidRDefault="00330796" w:rsidP="00330796">
      <w:pPr>
        <w:pStyle w:val="ListParagraph"/>
        <w:ind w:left="1080"/>
        <w:rPr>
          <w:b/>
          <w:bCs/>
        </w:rPr>
      </w:pPr>
    </w:p>
    <w:p w14:paraId="021AD2D1" w14:textId="2BEAB274" w:rsidR="00B60263" w:rsidRPr="00B26FB8" w:rsidRDefault="00B60263" w:rsidP="00B60263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Three: Blueprints</w:t>
      </w:r>
    </w:p>
    <w:p w14:paraId="3BB7D954" w14:textId="3FC21373" w:rsidR="00B26FB8" w:rsidRPr="003F1C4B" w:rsidRDefault="003F1C4B" w:rsidP="00B26FB8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Work from a plan. </w:t>
      </w:r>
      <w:r>
        <w:rPr>
          <w:rFonts w:ascii="Times New Roman" w:hAnsi="Times New Roman" w:cs="Times New Roman"/>
          <w:i/>
          <w:iCs/>
          <w:sz w:val="24"/>
          <w:szCs w:val="24"/>
        </w:rPr>
        <w:t>Index the big parts of your work.</w:t>
      </w:r>
    </w:p>
    <w:p w14:paraId="721EF97B" w14:textId="41265ADE" w:rsidR="003F1C4B" w:rsidRPr="003F1C4B" w:rsidRDefault="003F1C4B" w:rsidP="00B26FB8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Learn the difference between reports and stories.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Use one to render information, the other to render experience.</w:t>
      </w:r>
    </w:p>
    <w:p w14:paraId="7339022E" w14:textId="001CA65A" w:rsidR="003F1C4B" w:rsidRPr="003F1C4B" w:rsidRDefault="003F1C4B" w:rsidP="00B26FB8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Use dialogue as a form of action. </w:t>
      </w:r>
      <w:r>
        <w:rPr>
          <w:rFonts w:ascii="Times New Roman" w:hAnsi="Times New Roman" w:cs="Times New Roman"/>
          <w:i/>
          <w:iCs/>
          <w:sz w:val="24"/>
          <w:szCs w:val="24"/>
        </w:rPr>
        <w:t>Dialogue advances narrative; quotes delay it.</w:t>
      </w:r>
    </w:p>
    <w:p w14:paraId="6E196BC7" w14:textId="776BA50F" w:rsidR="003F1C4B" w:rsidRPr="003F1C4B" w:rsidRDefault="003F1C4B" w:rsidP="00B26FB8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Reveal traits of character. </w:t>
      </w:r>
      <w:r>
        <w:rPr>
          <w:rFonts w:ascii="Times New Roman" w:hAnsi="Times New Roman" w:cs="Times New Roman"/>
          <w:i/>
          <w:iCs/>
          <w:sz w:val="24"/>
          <w:szCs w:val="24"/>
        </w:rPr>
        <w:t>Show character-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istics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through scenes, details, and dialogue.</w:t>
      </w:r>
    </w:p>
    <w:p w14:paraId="08C43AD6" w14:textId="35AB7925" w:rsidR="003F1C4B" w:rsidRPr="00BF00A1" w:rsidRDefault="00DC13E9" w:rsidP="00B26FB8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Put</w:t>
      </w:r>
      <w:r w:rsidR="00BF00A1">
        <w:rPr>
          <w:rFonts w:ascii="Times New Roman" w:hAnsi="Times New Roman" w:cs="Times New Roman"/>
          <w:sz w:val="24"/>
          <w:szCs w:val="24"/>
        </w:rPr>
        <w:t xml:space="preserve"> odd and interesting things next to each other. </w:t>
      </w:r>
      <w:r w:rsidR="00BF00A1">
        <w:rPr>
          <w:rFonts w:ascii="Times New Roman" w:hAnsi="Times New Roman" w:cs="Times New Roman"/>
          <w:i/>
          <w:iCs/>
          <w:sz w:val="24"/>
          <w:szCs w:val="24"/>
        </w:rPr>
        <w:t>Help the reader learn from contrast.</w:t>
      </w:r>
    </w:p>
    <w:p w14:paraId="2E7650EF" w14:textId="0E729079" w:rsidR="00BF00A1" w:rsidRPr="00BF00A1" w:rsidRDefault="00BF00A1" w:rsidP="00B26FB8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Foreshadow dramatic events and powerful conclusions. </w:t>
      </w:r>
      <w:r>
        <w:rPr>
          <w:rFonts w:ascii="Times New Roman" w:hAnsi="Times New Roman" w:cs="Times New Roman"/>
          <w:i/>
          <w:iCs/>
          <w:sz w:val="24"/>
          <w:szCs w:val="24"/>
        </w:rPr>
        <w:t>Plant important clues early.</w:t>
      </w:r>
    </w:p>
    <w:p w14:paraId="68BE3C20" w14:textId="47749189" w:rsidR="00BF00A1" w:rsidRPr="0005166E" w:rsidRDefault="00BF00A1" w:rsidP="00B26FB8">
      <w:pPr>
        <w:pStyle w:val="ListParagraph"/>
        <w:numPr>
          <w:ilvl w:val="0"/>
          <w:numId w:val="6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To generate suspense, use internal cliffhangers. </w:t>
      </w:r>
      <w:r w:rsidRPr="0005166E">
        <w:rPr>
          <w:rFonts w:ascii="Times New Roman" w:hAnsi="Times New Roman" w:cs="Times New Roman"/>
          <w:i/>
          <w:iCs/>
          <w:sz w:val="24"/>
          <w:szCs w:val="24"/>
        </w:rPr>
        <w:t>To propel readers, make them wait.</w:t>
      </w:r>
    </w:p>
    <w:p w14:paraId="2C1D9FBB" w14:textId="7C9BFC1F" w:rsidR="0005166E" w:rsidRPr="0005166E" w:rsidRDefault="0005166E" w:rsidP="00B26FB8">
      <w:pPr>
        <w:pStyle w:val="ListParagraph"/>
        <w:numPr>
          <w:ilvl w:val="0"/>
          <w:numId w:val="6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Build your work around a key question. </w:t>
      </w:r>
      <w:r>
        <w:rPr>
          <w:rFonts w:ascii="Times New Roman" w:hAnsi="Times New Roman" w:cs="Times New Roman"/>
          <w:i/>
          <w:iCs/>
          <w:sz w:val="24"/>
          <w:szCs w:val="24"/>
        </w:rPr>
        <w:t>Stories need an engine, a question that the action answers for the reader.</w:t>
      </w:r>
    </w:p>
    <w:p w14:paraId="67A1D3CB" w14:textId="77777777" w:rsidR="0005166E" w:rsidRPr="0005166E" w:rsidRDefault="0005166E" w:rsidP="00B26FB8">
      <w:pPr>
        <w:pStyle w:val="ListParagraph"/>
        <w:numPr>
          <w:ilvl w:val="0"/>
          <w:numId w:val="6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Place gold coins along the path. </w:t>
      </w:r>
      <w:r>
        <w:rPr>
          <w:rFonts w:ascii="Times New Roman" w:hAnsi="Times New Roman" w:cs="Times New Roman"/>
          <w:i/>
          <w:iCs/>
          <w:sz w:val="24"/>
          <w:szCs w:val="24"/>
        </w:rPr>
        <w:t>Reward the reader with high points, especially in the middle.</w:t>
      </w:r>
    </w:p>
    <w:p w14:paraId="1461DEC5" w14:textId="75B8C272" w:rsidR="0005166E" w:rsidRPr="0005166E" w:rsidRDefault="0005166E" w:rsidP="00B26FB8">
      <w:pPr>
        <w:pStyle w:val="ListParagraph"/>
        <w:numPr>
          <w:ilvl w:val="0"/>
          <w:numId w:val="6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Repeat, repeat, and repeat. </w:t>
      </w:r>
      <w:r>
        <w:rPr>
          <w:rFonts w:ascii="Times New Roman" w:hAnsi="Times New Roman" w:cs="Times New Roman"/>
          <w:i/>
          <w:iCs/>
          <w:sz w:val="24"/>
          <w:szCs w:val="24"/>
        </w:rPr>
        <w:t>Purposeful repetition links the parts.</w:t>
      </w:r>
    </w:p>
    <w:p w14:paraId="7BEB3B37" w14:textId="1612715B" w:rsidR="0005166E" w:rsidRPr="0005166E" w:rsidRDefault="0005166E" w:rsidP="00B26FB8">
      <w:pPr>
        <w:pStyle w:val="ListParagraph"/>
        <w:numPr>
          <w:ilvl w:val="0"/>
          <w:numId w:val="6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Write from different cinematic angles. </w:t>
      </w:r>
      <w:r>
        <w:rPr>
          <w:rFonts w:ascii="Times New Roman" w:hAnsi="Times New Roman" w:cs="Times New Roman"/>
          <w:i/>
          <w:iCs/>
          <w:sz w:val="24"/>
          <w:szCs w:val="24"/>
        </w:rPr>
        <w:t>Turn your notebook into a camera.</w:t>
      </w:r>
    </w:p>
    <w:p w14:paraId="211005E5" w14:textId="333B6475" w:rsidR="0005166E" w:rsidRPr="0005166E" w:rsidRDefault="0005166E" w:rsidP="00B26FB8">
      <w:pPr>
        <w:pStyle w:val="ListParagraph"/>
        <w:numPr>
          <w:ilvl w:val="0"/>
          <w:numId w:val="6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Report and write for scenes. </w:t>
      </w:r>
      <w:r>
        <w:rPr>
          <w:rFonts w:ascii="Times New Roman" w:hAnsi="Times New Roman" w:cs="Times New Roman"/>
          <w:i/>
          <w:iCs/>
          <w:sz w:val="24"/>
          <w:szCs w:val="24"/>
        </w:rPr>
        <w:t>The align them in a meaningful sequence.</w:t>
      </w:r>
    </w:p>
    <w:p w14:paraId="26AC3990" w14:textId="726A3E02" w:rsidR="0005166E" w:rsidRPr="0005166E" w:rsidRDefault="0005166E" w:rsidP="00B26FB8">
      <w:pPr>
        <w:pStyle w:val="ListParagraph"/>
        <w:numPr>
          <w:ilvl w:val="0"/>
          <w:numId w:val="6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Mix narrative modes. </w:t>
      </w:r>
      <w:r>
        <w:rPr>
          <w:rFonts w:ascii="Times New Roman" w:hAnsi="Times New Roman" w:cs="Times New Roman"/>
          <w:i/>
          <w:iCs/>
          <w:sz w:val="24"/>
          <w:szCs w:val="24"/>
        </w:rPr>
        <w:t>Combine story forms using the broken line.</w:t>
      </w:r>
    </w:p>
    <w:p w14:paraId="6B0E5937" w14:textId="1E186493" w:rsidR="0005166E" w:rsidRPr="0005166E" w:rsidRDefault="0005166E" w:rsidP="00B26FB8">
      <w:pPr>
        <w:pStyle w:val="ListParagraph"/>
        <w:numPr>
          <w:ilvl w:val="0"/>
          <w:numId w:val="6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In short works, don’t waste a syllable. </w:t>
      </w:r>
      <w:r>
        <w:rPr>
          <w:rFonts w:ascii="Times New Roman" w:hAnsi="Times New Roman" w:cs="Times New Roman"/>
          <w:i/>
          <w:iCs/>
          <w:sz w:val="24"/>
          <w:szCs w:val="24"/>
        </w:rPr>
        <w:t>Shape short writing with wit and polish.</w:t>
      </w:r>
    </w:p>
    <w:p w14:paraId="5DE9B955" w14:textId="376F2A59" w:rsidR="0005166E" w:rsidRPr="0005166E" w:rsidRDefault="0005166E" w:rsidP="00B26FB8">
      <w:pPr>
        <w:pStyle w:val="ListParagraph"/>
        <w:numPr>
          <w:ilvl w:val="0"/>
          <w:numId w:val="6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Prefer archetypes to stereotypes. </w:t>
      </w:r>
      <w:r>
        <w:rPr>
          <w:rFonts w:ascii="Times New Roman" w:hAnsi="Times New Roman" w:cs="Times New Roman"/>
          <w:i/>
          <w:iCs/>
          <w:sz w:val="24"/>
          <w:szCs w:val="24"/>
        </w:rPr>
        <w:t>Use subtle symbols, not crashing cymbals.</w:t>
      </w:r>
    </w:p>
    <w:p w14:paraId="4204360F" w14:textId="24899F44" w:rsidR="0005166E" w:rsidRPr="0005166E" w:rsidRDefault="0005166E" w:rsidP="00B26FB8">
      <w:pPr>
        <w:pStyle w:val="ListParagraph"/>
        <w:numPr>
          <w:ilvl w:val="0"/>
          <w:numId w:val="6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Write toward an ending. </w:t>
      </w:r>
      <w:r>
        <w:rPr>
          <w:rFonts w:ascii="Times New Roman" w:hAnsi="Times New Roman" w:cs="Times New Roman"/>
          <w:i/>
          <w:iCs/>
          <w:sz w:val="24"/>
          <w:szCs w:val="24"/>
        </w:rPr>
        <w:t>Help readers close the circle of meaning.</w:t>
      </w:r>
    </w:p>
    <w:p w14:paraId="66B17B30" w14:textId="77777777" w:rsidR="00330796" w:rsidRPr="00330796" w:rsidRDefault="00330796" w:rsidP="00330796">
      <w:pPr>
        <w:rPr>
          <w:b/>
          <w:bCs/>
        </w:rPr>
      </w:pPr>
    </w:p>
    <w:p w14:paraId="6E2C3809" w14:textId="3534574C" w:rsidR="00B60263" w:rsidRPr="0005166E" w:rsidRDefault="00B60263" w:rsidP="00B60263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Four: Useful Habits</w:t>
      </w:r>
    </w:p>
    <w:p w14:paraId="43F25E47" w14:textId="74109B6A" w:rsidR="0005166E" w:rsidRPr="0005166E" w:rsidRDefault="0005166E" w:rsidP="0005166E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Draft a mission statement for your work. </w:t>
      </w:r>
      <w:r>
        <w:rPr>
          <w:rFonts w:ascii="Times New Roman" w:hAnsi="Times New Roman" w:cs="Times New Roman"/>
          <w:i/>
          <w:iCs/>
          <w:sz w:val="24"/>
          <w:szCs w:val="24"/>
        </w:rPr>
        <w:t>To sharpen your learning, write about your writing.</w:t>
      </w:r>
    </w:p>
    <w:p w14:paraId="44AE1BD4" w14:textId="66EE0CD7" w:rsidR="0005166E" w:rsidRPr="0005166E" w:rsidRDefault="0005166E" w:rsidP="0005166E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Turn procrastination into a rehearsal. </w:t>
      </w:r>
      <w:r>
        <w:rPr>
          <w:rFonts w:ascii="Times New Roman" w:hAnsi="Times New Roman" w:cs="Times New Roman"/>
          <w:i/>
          <w:iCs/>
          <w:sz w:val="24"/>
          <w:szCs w:val="24"/>
        </w:rPr>
        <w:t>Plan and write it first in your head.</w:t>
      </w:r>
    </w:p>
    <w:p w14:paraId="33BEF633" w14:textId="30960211" w:rsidR="0005166E" w:rsidRPr="0005166E" w:rsidRDefault="0005166E" w:rsidP="0005166E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Do your homework well in advance. </w:t>
      </w:r>
      <w:r>
        <w:rPr>
          <w:rFonts w:ascii="Times New Roman" w:hAnsi="Times New Roman" w:cs="Times New Roman"/>
          <w:i/>
          <w:iCs/>
          <w:sz w:val="24"/>
          <w:szCs w:val="24"/>
        </w:rPr>
        <w:t>Prepare yourself for the expected—and unexpected.</w:t>
      </w:r>
    </w:p>
    <w:p w14:paraId="1A58FEA8" w14:textId="4B67DAD0" w:rsidR="0005166E" w:rsidRPr="00AD4E78" w:rsidRDefault="0005166E" w:rsidP="0005166E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Read </w:t>
      </w:r>
      <w:r w:rsidR="00AD4E78">
        <w:rPr>
          <w:rFonts w:ascii="Times New Roman" w:hAnsi="Times New Roman" w:cs="Times New Roman"/>
          <w:sz w:val="24"/>
          <w:szCs w:val="24"/>
        </w:rPr>
        <w:t xml:space="preserve">for both form and content, </w:t>
      </w:r>
      <w:r w:rsidR="00AD4E78">
        <w:rPr>
          <w:rFonts w:ascii="Times New Roman" w:hAnsi="Times New Roman" w:cs="Times New Roman"/>
          <w:i/>
          <w:iCs/>
          <w:sz w:val="24"/>
          <w:szCs w:val="24"/>
        </w:rPr>
        <w:t>Examine the machinery beneath the text.</w:t>
      </w:r>
    </w:p>
    <w:p w14:paraId="074353E4" w14:textId="4D8966DC" w:rsidR="00AD4E78" w:rsidRPr="00391638" w:rsidRDefault="00D95225" w:rsidP="0005166E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Save string. </w:t>
      </w:r>
      <w:r>
        <w:rPr>
          <w:rFonts w:ascii="Times New Roman" w:hAnsi="Times New Roman" w:cs="Times New Roman"/>
          <w:i/>
          <w:iCs/>
          <w:sz w:val="24"/>
          <w:szCs w:val="24"/>
        </w:rPr>
        <w:t>For big projects, save scraps others would toss.</w:t>
      </w:r>
    </w:p>
    <w:p w14:paraId="078139B3" w14:textId="56508488" w:rsidR="00391638" w:rsidRPr="00391638" w:rsidRDefault="00391638" w:rsidP="0005166E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Break long projects into parts. </w:t>
      </w:r>
      <w:r>
        <w:rPr>
          <w:rFonts w:ascii="Times New Roman" w:hAnsi="Times New Roman" w:cs="Times New Roman"/>
          <w:i/>
          <w:iCs/>
          <w:sz w:val="24"/>
          <w:szCs w:val="24"/>
        </w:rPr>
        <w:t>The assemble the pieces into something whole.</w:t>
      </w:r>
    </w:p>
    <w:p w14:paraId="190C04C0" w14:textId="0D76C914" w:rsidR="00391638" w:rsidRPr="00391638" w:rsidRDefault="00391638" w:rsidP="0005166E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Take an interest in all crafts that support your work. </w:t>
      </w:r>
      <w:r>
        <w:rPr>
          <w:rFonts w:ascii="Times New Roman" w:hAnsi="Times New Roman" w:cs="Times New Roman"/>
          <w:i/>
          <w:iCs/>
          <w:sz w:val="24"/>
          <w:szCs w:val="24"/>
        </w:rPr>
        <w:t>To do your best, help others to do their best.</w:t>
      </w:r>
    </w:p>
    <w:p w14:paraId="7FE92614" w14:textId="0DF110E5" w:rsidR="00391638" w:rsidRPr="00391638" w:rsidRDefault="00391638" w:rsidP="0005166E">
      <w:pPr>
        <w:pStyle w:val="ListParagraph"/>
        <w:numPr>
          <w:ilvl w:val="0"/>
          <w:numId w:val="7"/>
        </w:numPr>
        <w:rPr>
          <w:b/>
          <w:bCs/>
        </w:rPr>
      </w:pPr>
      <w:r w:rsidRPr="00391638">
        <w:rPr>
          <w:rFonts w:ascii="Times New Roman" w:hAnsi="Times New Roman" w:cs="Times New Roman"/>
          <w:sz w:val="24"/>
          <w:szCs w:val="24"/>
        </w:rPr>
        <w:t>Recruit your own support group.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Create a corps of helpers for feedback.</w:t>
      </w:r>
    </w:p>
    <w:p w14:paraId="5360D957" w14:textId="0DF9A55D" w:rsidR="00391638" w:rsidRPr="00391638" w:rsidRDefault="00391638" w:rsidP="0005166E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Limit self-criticism in early drafts. </w:t>
      </w:r>
      <w:r>
        <w:rPr>
          <w:rFonts w:ascii="Times New Roman" w:hAnsi="Times New Roman" w:cs="Times New Roman"/>
          <w:i/>
          <w:iCs/>
          <w:sz w:val="24"/>
          <w:szCs w:val="24"/>
        </w:rPr>
        <w:t>Turn it loose during revision.</w:t>
      </w:r>
    </w:p>
    <w:p w14:paraId="4942B19A" w14:textId="3FE9A9C2" w:rsidR="00391638" w:rsidRPr="00391638" w:rsidRDefault="00391638" w:rsidP="0005166E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Learn from your critics.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Tolerate even unreasonable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crititicism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6EA40E0" w14:textId="0B34A332" w:rsidR="00391638" w:rsidRPr="00391638" w:rsidRDefault="00391638" w:rsidP="0005166E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Own the tools of your craft. </w:t>
      </w:r>
      <w:r>
        <w:rPr>
          <w:rFonts w:ascii="Times New Roman" w:hAnsi="Times New Roman" w:cs="Times New Roman"/>
          <w:i/>
          <w:iCs/>
          <w:sz w:val="24"/>
          <w:szCs w:val="24"/>
        </w:rPr>
        <w:t>Build a writing workbench to store your tools.</w:t>
      </w:r>
    </w:p>
    <w:p w14:paraId="3518FC83" w14:textId="77777777" w:rsidR="00391638" w:rsidRDefault="00391638" w:rsidP="00391638">
      <w:pPr>
        <w:rPr>
          <w:b/>
          <w:bCs/>
        </w:rPr>
      </w:pPr>
    </w:p>
    <w:p w14:paraId="1C206407" w14:textId="6FD97C1D" w:rsidR="00391638" w:rsidRPr="00391638" w:rsidRDefault="00391638" w:rsidP="00391638">
      <w:r>
        <w:rPr>
          <w:b/>
          <w:bCs/>
        </w:rPr>
        <w:t xml:space="preserve">For more </w:t>
      </w:r>
      <w:r>
        <w:t xml:space="preserve">information on </w:t>
      </w:r>
      <w:r>
        <w:rPr>
          <w:i/>
          <w:iCs/>
        </w:rPr>
        <w:t>Writing Tools</w:t>
      </w:r>
      <w:r>
        <w:t>, see the website for the Poynter Institute (www.poynter.org/writingtools).</w:t>
      </w:r>
    </w:p>
    <w:p w14:paraId="66F15B7B" w14:textId="77777777" w:rsidR="00B60263" w:rsidRPr="00B60263" w:rsidRDefault="00B60263" w:rsidP="00B60263">
      <w:pPr>
        <w:ind w:left="360"/>
        <w:rPr>
          <w:b/>
          <w:bCs/>
        </w:rPr>
      </w:pPr>
    </w:p>
    <w:p w14:paraId="42E7FC03" w14:textId="77777777" w:rsidR="00A53018" w:rsidRPr="00C90CFE" w:rsidRDefault="00A53018">
      <w:pPr>
        <w:rPr>
          <w:b/>
          <w:bCs/>
        </w:rPr>
      </w:pPr>
    </w:p>
    <w:sectPr w:rsidR="00A53018" w:rsidRPr="00C90CFE" w:rsidSect="00C90C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40DE"/>
    <w:multiLevelType w:val="hybridMultilevel"/>
    <w:tmpl w:val="F6468A18"/>
    <w:lvl w:ilvl="0" w:tplc="5D74A0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279A9"/>
    <w:multiLevelType w:val="hybridMultilevel"/>
    <w:tmpl w:val="8736CDBA"/>
    <w:lvl w:ilvl="0" w:tplc="7736DC9A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02463F"/>
    <w:multiLevelType w:val="hybridMultilevel"/>
    <w:tmpl w:val="767CFC0C"/>
    <w:lvl w:ilvl="0" w:tplc="2640D7B8">
      <w:start w:val="1"/>
      <w:numFmt w:val="upp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595E02"/>
    <w:multiLevelType w:val="hybridMultilevel"/>
    <w:tmpl w:val="F4C490F4"/>
    <w:lvl w:ilvl="0" w:tplc="2B7CB212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B071F6B"/>
    <w:multiLevelType w:val="hybridMultilevel"/>
    <w:tmpl w:val="95D46998"/>
    <w:lvl w:ilvl="0" w:tplc="8A288CD2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7741E9"/>
    <w:multiLevelType w:val="hybridMultilevel"/>
    <w:tmpl w:val="5A4EBF28"/>
    <w:lvl w:ilvl="0" w:tplc="5EAA28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931E9E"/>
    <w:multiLevelType w:val="hybridMultilevel"/>
    <w:tmpl w:val="552256B4"/>
    <w:lvl w:ilvl="0" w:tplc="9E8AB27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581311">
    <w:abstractNumId w:val="2"/>
  </w:num>
  <w:num w:numId="2" w16cid:durableId="357776345">
    <w:abstractNumId w:val="0"/>
  </w:num>
  <w:num w:numId="3" w16cid:durableId="1175463972">
    <w:abstractNumId w:val="5"/>
  </w:num>
  <w:num w:numId="4" w16cid:durableId="241909545">
    <w:abstractNumId w:val="6"/>
  </w:num>
  <w:num w:numId="5" w16cid:durableId="1264070650">
    <w:abstractNumId w:val="1"/>
  </w:num>
  <w:num w:numId="6" w16cid:durableId="790782103">
    <w:abstractNumId w:val="4"/>
  </w:num>
  <w:num w:numId="7" w16cid:durableId="5880750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FE"/>
    <w:rsid w:val="000200AF"/>
    <w:rsid w:val="0005166E"/>
    <w:rsid w:val="00330796"/>
    <w:rsid w:val="00391638"/>
    <w:rsid w:val="003F1C4B"/>
    <w:rsid w:val="003F2BA1"/>
    <w:rsid w:val="004627E4"/>
    <w:rsid w:val="0062764F"/>
    <w:rsid w:val="00696E69"/>
    <w:rsid w:val="00893449"/>
    <w:rsid w:val="009F4725"/>
    <w:rsid w:val="00A53018"/>
    <w:rsid w:val="00AD03FD"/>
    <w:rsid w:val="00AD4E78"/>
    <w:rsid w:val="00B26FB8"/>
    <w:rsid w:val="00B60263"/>
    <w:rsid w:val="00BF00A1"/>
    <w:rsid w:val="00C90CFE"/>
    <w:rsid w:val="00D95225"/>
    <w:rsid w:val="00DC13E9"/>
    <w:rsid w:val="00EB623A"/>
    <w:rsid w:val="00F24B59"/>
    <w:rsid w:val="00FE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3F1B0"/>
  <w15:chartTrackingRefBased/>
  <w15:docId w15:val="{77C813F7-8BF2-4634-B593-225C2C38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CF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0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C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C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C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C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C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C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C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C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0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CF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0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CF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0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CFE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0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C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16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1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13</cp:revision>
  <dcterms:created xsi:type="dcterms:W3CDTF">2025-06-16T11:40:00Z</dcterms:created>
  <dcterms:modified xsi:type="dcterms:W3CDTF">2026-01-26T18:45:00Z</dcterms:modified>
</cp:coreProperties>
</file>