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459EBC" w14:textId="77777777" w:rsidR="00347149" w:rsidRDefault="00347149" w:rsidP="0034714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3E58524B" w:rsidR="00027642" w:rsidRPr="00347149" w:rsidRDefault="007D65F4" w:rsidP="00347149">
      <w:pPr>
        <w:rPr>
          <w:b/>
        </w:rPr>
      </w:pPr>
      <w:r>
        <w:rPr>
          <w:b/>
        </w:rPr>
        <w:t>English Language Arts, Poetry,</w:t>
      </w:r>
      <w:r>
        <w:rPr>
          <w:b/>
          <w:i/>
        </w:rPr>
        <w:t xml:space="preserve"> “Between the World and Me”</w:t>
      </w:r>
      <w:r>
        <w:rPr>
          <w:b/>
        </w:rPr>
        <w:t xml:space="preserve"> Lesson</w:t>
      </w:r>
      <w:r>
        <w:rPr>
          <w:b/>
        </w:rPr>
        <w:t xml:space="preserve"> Do-Now Exercise: </w:t>
      </w:r>
      <w:r w:rsidR="00347149">
        <w:rPr>
          <w:b/>
        </w:rPr>
        <w:t>Cultural Literacy Worksheet</w:t>
      </w:r>
      <w:r>
        <w:rPr>
          <w:b/>
        </w:rPr>
        <w:t>,</w:t>
      </w:r>
      <w:r w:rsidR="00347149">
        <w:rPr>
          <w:b/>
        </w:rPr>
        <w:t xml:space="preserve"> </w:t>
      </w:r>
      <w:r w:rsidR="00A2211B" w:rsidRPr="00347149">
        <w:rPr>
          <w:b/>
          <w:i/>
        </w:rPr>
        <w:t>Richard Wright</w:t>
      </w:r>
      <w:r w:rsidR="00347149">
        <w:rPr>
          <w:b/>
        </w:rPr>
        <w:t>.</w:t>
      </w:r>
      <w:r w:rsidR="00027642">
        <w:rPr>
          <w:b/>
        </w:rPr>
        <w:t xml:space="preserve"> </w:t>
      </w:r>
      <w:r w:rsidR="00027642" w:rsidRPr="00347149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43324A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412FBC2" w14:textId="576FE1ED" w:rsidR="00A2211B" w:rsidRDefault="00A2211B" w:rsidP="00A2211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Richard Wright</w:t>
      </w:r>
      <w:r w:rsidR="00250D8D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 xml:space="preserve">A twentieth-century American author known for his novels dealing with the Black experience in the United States. Two of his best-known works are </w:t>
      </w:r>
      <w:r w:rsidRPr="00A03271">
        <w:rPr>
          <w:rFonts w:cs="Times New Roman"/>
          <w:bCs/>
          <w:i/>
          <w:kern w:val="0"/>
          <w:lang w:eastAsia="ja-JP"/>
        </w:rPr>
        <w:t>Black Boy</w:t>
      </w:r>
      <w:r>
        <w:rPr>
          <w:rFonts w:cs="Times New Roman"/>
          <w:bCs/>
          <w:kern w:val="0"/>
          <w:lang w:eastAsia="ja-JP"/>
        </w:rPr>
        <w:t xml:space="preserve"> and </w:t>
      </w:r>
      <w:r w:rsidRPr="00A03271">
        <w:rPr>
          <w:rFonts w:cs="Times New Roman"/>
          <w:bCs/>
          <w:i/>
          <w:kern w:val="0"/>
          <w:lang w:eastAsia="ja-JP"/>
        </w:rPr>
        <w:t>Native Son</w:t>
      </w:r>
      <w:r>
        <w:rPr>
          <w:rFonts w:cs="Times New Roman"/>
          <w:bCs/>
          <w:kern w:val="0"/>
          <w:lang w:eastAsia="ja-JP"/>
        </w:rPr>
        <w:t>.</w:t>
      </w:r>
    </w:p>
    <w:p w14:paraId="7A3B36F5" w14:textId="77777777" w:rsidR="00250D8D" w:rsidRDefault="00250D8D" w:rsidP="00A2211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CB84A7E" w14:textId="7261E433" w:rsidR="00250D8D" w:rsidRDefault="00250D8D" w:rsidP="00250D8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250D8D">
        <w:rPr>
          <w:rFonts w:cs="Times New Roman"/>
          <w:b/>
          <w:bCs/>
          <w:kern w:val="0"/>
          <w:lang w:eastAsia="ja-JP"/>
        </w:rPr>
        <w:t>Who</w:t>
      </w:r>
      <w:r w:rsidRPr="00250D8D">
        <w:rPr>
          <w:rFonts w:cs="Times New Roman"/>
          <w:bCs/>
          <w:kern w:val="0"/>
          <w:lang w:eastAsia="ja-JP"/>
        </w:rPr>
        <w:t xml:space="preserve"> is Richard Wright? </w:t>
      </w:r>
      <w:r w:rsidRPr="00250D8D">
        <w:rPr>
          <w:rFonts w:cs="Times New Roman"/>
          <w:b/>
          <w:bCs/>
          <w:kern w:val="0"/>
          <w:lang w:eastAsia="ja-JP"/>
        </w:rPr>
        <w:t>When</w:t>
      </w:r>
      <w:r w:rsidRPr="00250D8D">
        <w:rPr>
          <w:rFonts w:cs="Times New Roman"/>
          <w:bCs/>
          <w:kern w:val="0"/>
          <w:lang w:eastAsia="ja-JP"/>
        </w:rPr>
        <w:t xml:space="preserve"> did he live?</w:t>
      </w:r>
    </w:p>
    <w:p w14:paraId="7BA3F410" w14:textId="77777777" w:rsidR="00250D8D" w:rsidRDefault="00250D8D" w:rsidP="00250D8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E7D1720" w14:textId="77777777" w:rsidR="00250D8D" w:rsidRPr="00250D8D" w:rsidRDefault="00250D8D" w:rsidP="00250D8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BAD6E20" w14:textId="0E4C740A" w:rsidR="00250D8D" w:rsidRDefault="00250D8D" w:rsidP="00250D8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250D8D">
        <w:rPr>
          <w:rFonts w:cs="Times New Roman"/>
          <w:b/>
          <w:bCs/>
          <w:kern w:val="0"/>
          <w:lang w:eastAsia="ja-JP"/>
        </w:rPr>
        <w:t>For what</w:t>
      </w:r>
      <w:r>
        <w:rPr>
          <w:rFonts w:cs="Times New Roman"/>
          <w:bCs/>
          <w:kern w:val="0"/>
          <w:lang w:eastAsia="ja-JP"/>
        </w:rPr>
        <w:t xml:space="preserve"> is Richard Wright known?</w:t>
      </w:r>
    </w:p>
    <w:p w14:paraId="260C6978" w14:textId="77777777" w:rsidR="00250D8D" w:rsidRDefault="00250D8D" w:rsidP="00250D8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6362FD2" w14:textId="77777777" w:rsidR="00250D8D" w:rsidRPr="00250D8D" w:rsidRDefault="00250D8D" w:rsidP="00250D8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FECE651" w14:textId="757FB2FB" w:rsidR="00250D8D" w:rsidRDefault="00250D8D" w:rsidP="00250D8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250D8D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are two of Richard Wright’s best-known works?</w:t>
      </w:r>
    </w:p>
    <w:p w14:paraId="5B804F59" w14:textId="77777777" w:rsidR="008C5075" w:rsidRDefault="008C5075" w:rsidP="008C507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4132561" w14:textId="77777777" w:rsidR="008C5075" w:rsidRDefault="008C5075" w:rsidP="008C507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D8DC970" w14:textId="77777777" w:rsidR="008C5075" w:rsidRPr="008C5075" w:rsidRDefault="008C5075" w:rsidP="008C507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035CB72" w14:textId="77777777" w:rsidR="008C5075" w:rsidRDefault="008C5075" w:rsidP="008C507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72ABC7E" w14:textId="77777777" w:rsidR="008C5075" w:rsidRDefault="008C5075" w:rsidP="008C507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D8E0F42" w14:textId="77777777" w:rsidR="008C5075" w:rsidRDefault="008C5075" w:rsidP="008C507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DEC1683" w14:textId="77777777" w:rsidR="008C5075" w:rsidRDefault="008C5075" w:rsidP="008C507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528A0FE" w14:textId="77777777" w:rsidR="008C5075" w:rsidRDefault="008C5075" w:rsidP="008C507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56A08CA" w14:textId="77777777" w:rsidR="00347149" w:rsidRDefault="00347149" w:rsidP="0034714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82B5FB3" w14:textId="39F03E5C" w:rsidR="008C5075" w:rsidRDefault="007D65F4" w:rsidP="0034714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English Language Arts, Poetry,</w:t>
      </w:r>
      <w:r>
        <w:rPr>
          <w:b/>
          <w:i/>
        </w:rPr>
        <w:t xml:space="preserve"> “Between the World and Me”</w:t>
      </w:r>
      <w:r>
        <w:rPr>
          <w:b/>
        </w:rPr>
        <w:t xml:space="preserve"> Lesson Do-Now Exercise: Cultural Literacy Worksheet, </w:t>
      </w:r>
      <w:r w:rsidRPr="00347149">
        <w:rPr>
          <w:b/>
          <w:i/>
        </w:rPr>
        <w:t>Richard Wright</w:t>
      </w:r>
      <w:r>
        <w:rPr>
          <w:b/>
        </w:rPr>
        <w:t xml:space="preserve">. </w:t>
      </w:r>
      <w:r w:rsidR="00347149" w:rsidRPr="00347149">
        <w:rPr>
          <w:rFonts w:eastAsia="Times New Roman" w:cs="Times New Roman"/>
          <w:b/>
          <w:bCs/>
        </w:rPr>
        <w:t>Cultural literacy</w:t>
      </w:r>
      <w:r w:rsidR="00347149">
        <w:rPr>
          <w:rFonts w:eastAsia="Times New Roman" w:cs="Times New Roman"/>
        </w:rPr>
        <w:t xml:space="preserve"> </w:t>
      </w:r>
      <w:r w:rsidR="008C5075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8C5075">
        <w:rPr>
          <w:rFonts w:cs="Times New Roman"/>
          <w:kern w:val="0"/>
          <w:lang w:eastAsia="ja-JP"/>
        </w:rPr>
        <w:t xml:space="preserve"> </w:t>
      </w:r>
      <w:r w:rsidR="0043324A" w:rsidRPr="00F94051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8C5075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8C5075">
        <w:rPr>
          <w:rFonts w:cs="Times New Roman"/>
          <w:kern w:val="0"/>
          <w:lang w:eastAsia="ja-JP"/>
        </w:rPr>
        <w:t>Kett</w:t>
      </w:r>
      <w:proofErr w:type="spellEnd"/>
      <w:r w:rsidR="008C5075">
        <w:rPr>
          <w:rFonts w:cs="Times New Roman"/>
          <w:kern w:val="0"/>
          <w:lang w:eastAsia="ja-JP"/>
        </w:rPr>
        <w:t xml:space="preserve">, and James </w:t>
      </w:r>
      <w:proofErr w:type="spellStart"/>
      <w:r w:rsidR="008C5075">
        <w:rPr>
          <w:rFonts w:cs="Times New Roman"/>
          <w:kern w:val="0"/>
          <w:lang w:eastAsia="ja-JP"/>
        </w:rPr>
        <w:t>Trefil</w:t>
      </w:r>
      <w:proofErr w:type="spellEnd"/>
      <w:r w:rsidR="008C5075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303368A" w14:textId="77777777" w:rsidR="008C5075" w:rsidRDefault="008C5075" w:rsidP="008C507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Richard Wright: </w:t>
      </w:r>
      <w:r>
        <w:rPr>
          <w:rFonts w:cs="Times New Roman"/>
          <w:bCs/>
          <w:kern w:val="0"/>
          <w:lang w:eastAsia="ja-JP"/>
        </w:rPr>
        <w:t xml:space="preserve">A twentieth-century American author known for his novels dealing with the Black experience in the United States. Two of his best-known works are </w:t>
      </w:r>
      <w:r w:rsidRPr="00A03271">
        <w:rPr>
          <w:rFonts w:cs="Times New Roman"/>
          <w:bCs/>
          <w:i/>
          <w:kern w:val="0"/>
          <w:lang w:eastAsia="ja-JP"/>
        </w:rPr>
        <w:t>Black Boy</w:t>
      </w:r>
      <w:r>
        <w:rPr>
          <w:rFonts w:cs="Times New Roman"/>
          <w:bCs/>
          <w:kern w:val="0"/>
          <w:lang w:eastAsia="ja-JP"/>
        </w:rPr>
        <w:t xml:space="preserve"> and </w:t>
      </w:r>
      <w:r w:rsidRPr="00A03271">
        <w:rPr>
          <w:rFonts w:cs="Times New Roman"/>
          <w:bCs/>
          <w:i/>
          <w:kern w:val="0"/>
          <w:lang w:eastAsia="ja-JP"/>
        </w:rPr>
        <w:t>Native Son</w:t>
      </w:r>
      <w:r>
        <w:rPr>
          <w:rFonts w:cs="Times New Roman"/>
          <w:bCs/>
          <w:kern w:val="0"/>
          <w:lang w:eastAsia="ja-JP"/>
        </w:rPr>
        <w:t>.</w:t>
      </w:r>
    </w:p>
    <w:p w14:paraId="7D4FFDCF" w14:textId="77777777" w:rsidR="008C5075" w:rsidRDefault="008C5075" w:rsidP="008C507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0C8D874" w14:textId="77777777" w:rsidR="008C5075" w:rsidRDefault="008C5075" w:rsidP="008C507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250D8D">
        <w:rPr>
          <w:rFonts w:cs="Times New Roman"/>
          <w:b/>
          <w:bCs/>
          <w:kern w:val="0"/>
          <w:lang w:eastAsia="ja-JP"/>
        </w:rPr>
        <w:t>Who</w:t>
      </w:r>
      <w:r w:rsidRPr="00250D8D">
        <w:rPr>
          <w:rFonts w:cs="Times New Roman"/>
          <w:bCs/>
          <w:kern w:val="0"/>
          <w:lang w:eastAsia="ja-JP"/>
        </w:rPr>
        <w:t xml:space="preserve"> is Richard Wright? </w:t>
      </w:r>
      <w:r w:rsidRPr="00250D8D">
        <w:rPr>
          <w:rFonts w:cs="Times New Roman"/>
          <w:b/>
          <w:bCs/>
          <w:kern w:val="0"/>
          <w:lang w:eastAsia="ja-JP"/>
        </w:rPr>
        <w:t>When</w:t>
      </w:r>
      <w:r w:rsidRPr="00250D8D">
        <w:rPr>
          <w:rFonts w:cs="Times New Roman"/>
          <w:bCs/>
          <w:kern w:val="0"/>
          <w:lang w:eastAsia="ja-JP"/>
        </w:rPr>
        <w:t xml:space="preserve"> did he live?</w:t>
      </w:r>
    </w:p>
    <w:p w14:paraId="34247D22" w14:textId="77777777" w:rsidR="008C5075" w:rsidRDefault="008C5075" w:rsidP="008C507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6E15485" w14:textId="77777777" w:rsidR="008C5075" w:rsidRPr="00250D8D" w:rsidRDefault="008C5075" w:rsidP="008C507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D746F7C" w14:textId="77777777" w:rsidR="008C5075" w:rsidRDefault="008C5075" w:rsidP="008C507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250D8D">
        <w:rPr>
          <w:rFonts w:cs="Times New Roman"/>
          <w:b/>
          <w:bCs/>
          <w:kern w:val="0"/>
          <w:lang w:eastAsia="ja-JP"/>
        </w:rPr>
        <w:t>For what</w:t>
      </w:r>
      <w:r>
        <w:rPr>
          <w:rFonts w:cs="Times New Roman"/>
          <w:bCs/>
          <w:kern w:val="0"/>
          <w:lang w:eastAsia="ja-JP"/>
        </w:rPr>
        <w:t xml:space="preserve"> is Richard Wright known?</w:t>
      </w:r>
    </w:p>
    <w:p w14:paraId="36E5BF57" w14:textId="77777777" w:rsidR="008C5075" w:rsidRDefault="008C5075" w:rsidP="008C507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6EA3789" w14:textId="77777777" w:rsidR="008C5075" w:rsidRPr="00250D8D" w:rsidRDefault="008C5075" w:rsidP="008C507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2614ED3" w14:textId="77777777" w:rsidR="008C5075" w:rsidRPr="00250D8D" w:rsidRDefault="008C5075" w:rsidP="008C507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250D8D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are two of Richard Wright’s best-known works?</w:t>
      </w:r>
    </w:p>
    <w:p w14:paraId="6A19B623" w14:textId="77777777" w:rsidR="008C5075" w:rsidRDefault="008C5075" w:rsidP="008C50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6D537A" w14:textId="77777777" w:rsidR="008C5075" w:rsidRDefault="008C5075" w:rsidP="008C50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8285C57" w14:textId="77777777" w:rsidR="008C5075" w:rsidRPr="007F0B43" w:rsidRDefault="008C5075" w:rsidP="008C5075">
      <w:pPr>
        <w:rPr>
          <w:b/>
        </w:rPr>
      </w:pPr>
    </w:p>
    <w:p w14:paraId="52B4FE6C" w14:textId="77777777" w:rsidR="008C5075" w:rsidRPr="008C5075" w:rsidRDefault="008C5075" w:rsidP="008C507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F68D727" w14:textId="77777777" w:rsidR="00A2211B" w:rsidRDefault="00A2211B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7C2EFF"/>
    <w:multiLevelType w:val="hybridMultilevel"/>
    <w:tmpl w:val="E084D110"/>
    <w:lvl w:ilvl="0" w:tplc="09A661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F6A547C"/>
    <w:multiLevelType w:val="hybridMultilevel"/>
    <w:tmpl w:val="E084D110"/>
    <w:lvl w:ilvl="0" w:tplc="09A661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2086705">
    <w:abstractNumId w:val="1"/>
  </w:num>
  <w:num w:numId="2" w16cid:durableId="279804047">
    <w:abstractNumId w:val="0"/>
  </w:num>
  <w:num w:numId="3" w16cid:durableId="11577209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50D8D"/>
    <w:rsid w:val="00347149"/>
    <w:rsid w:val="0043324A"/>
    <w:rsid w:val="007D65F4"/>
    <w:rsid w:val="007F0B43"/>
    <w:rsid w:val="008C5075"/>
    <w:rsid w:val="00955468"/>
    <w:rsid w:val="00995445"/>
    <w:rsid w:val="00A2211B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50D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244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2012-08-13T12:04:00Z</dcterms:created>
  <dcterms:modified xsi:type="dcterms:W3CDTF">2025-01-13T13:07:00Z</dcterms:modified>
</cp:coreProperties>
</file>