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71A60B" w14:textId="554ADE18" w:rsidR="007E7AD2" w:rsidRDefault="00EC78FA" w:rsidP="00EC78FA">
      <w:pPr>
        <w:jc w:val="center"/>
        <w:rPr>
          <w:rFonts w:ascii="Times New Roman" w:hAnsi="Times New Roman" w:cs="Times New Roman"/>
          <w:b/>
          <w:i/>
          <w:iCs/>
        </w:rPr>
      </w:pPr>
      <w:r w:rsidRPr="00EC78FA">
        <w:rPr>
          <w:rFonts w:ascii="Times New Roman" w:hAnsi="Times New Roman" w:cs="Times New Roman"/>
          <w:b/>
          <w:bCs/>
        </w:rPr>
        <w:t xml:space="preserve">English Language Arts </w:t>
      </w:r>
      <w:r w:rsidRPr="00EC78FA">
        <w:rPr>
          <w:rFonts w:ascii="Times New Roman" w:hAnsi="Times New Roman" w:cs="Times New Roman"/>
          <w:b/>
          <w:bCs/>
          <w:i/>
          <w:iCs/>
        </w:rPr>
        <w:t>Introduction to Writing Sentences</w:t>
      </w:r>
      <w:r w:rsidR="00CE7B30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EC78FA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EC78FA">
        <w:rPr>
          <w:rFonts w:ascii="Times New Roman" w:hAnsi="Times New Roman" w:cs="Times New Roman"/>
          <w:b/>
          <w:bCs/>
        </w:rPr>
        <w:t>Lesson 7</w:t>
      </w:r>
      <w:r w:rsidR="00CE7B30">
        <w:rPr>
          <w:rFonts w:ascii="Times New Roman" w:hAnsi="Times New Roman" w:cs="Times New Roman"/>
          <w:b/>
          <w:bCs/>
        </w:rPr>
        <w:t>,</w:t>
      </w:r>
      <w:r w:rsidRPr="00EC78FA">
        <w:rPr>
          <w:rFonts w:ascii="Times New Roman" w:hAnsi="Times New Roman" w:cs="Times New Roman"/>
          <w:b/>
          <w:bCs/>
        </w:rPr>
        <w:t xml:space="preserve"> </w:t>
      </w:r>
      <w:r w:rsidR="00CE7B30" w:rsidRPr="00EC78FA">
        <w:rPr>
          <w:rFonts w:ascii="Times New Roman" w:hAnsi="Times New Roman" w:cs="Times New Roman"/>
          <w:b/>
          <w:bCs/>
          <w:i/>
          <w:iCs/>
        </w:rPr>
        <w:t>Writing the Interrogative Sentence</w:t>
      </w:r>
      <w:r w:rsidR="00CE7B30">
        <w:rPr>
          <w:rFonts w:ascii="Times New Roman" w:hAnsi="Times New Roman" w:cs="Times New Roman"/>
          <w:b/>
          <w:bCs/>
          <w:i/>
          <w:iCs/>
        </w:rPr>
        <w:t>,</w:t>
      </w:r>
      <w:r w:rsidR="00CE7B30" w:rsidRPr="00EC78FA">
        <w:rPr>
          <w:rFonts w:ascii="Times New Roman" w:hAnsi="Times New Roman" w:cs="Times New Roman"/>
          <w:b/>
          <w:bCs/>
          <w:i/>
          <w:iCs/>
        </w:rPr>
        <w:t xml:space="preserve"> </w:t>
      </w:r>
      <w:r w:rsidRPr="00EC78FA">
        <w:rPr>
          <w:rFonts w:ascii="Times New Roman" w:hAnsi="Times New Roman" w:cs="Times New Roman"/>
          <w:b/>
          <w:bCs/>
        </w:rPr>
        <w:t xml:space="preserve">Learning Support </w:t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  <w:i/>
          <w:iCs/>
        </w:rPr>
        <w:t xml:space="preserve">: </w:t>
      </w:r>
      <w:r w:rsidR="00E95469">
        <w:rPr>
          <w:rFonts w:ascii="Times New Roman" w:hAnsi="Times New Roman" w:cs="Times New Roman"/>
          <w:b/>
          <w:i/>
          <w:iCs/>
        </w:rPr>
        <w:t xml:space="preserve">Auxiliary </w:t>
      </w:r>
      <w:r>
        <w:rPr>
          <w:rFonts w:ascii="Times New Roman" w:hAnsi="Times New Roman" w:cs="Times New Roman"/>
          <w:b/>
          <w:i/>
          <w:iCs/>
        </w:rPr>
        <w:t xml:space="preserve">and Modal </w:t>
      </w:r>
      <w:r w:rsidR="00E95469">
        <w:rPr>
          <w:rFonts w:ascii="Times New Roman" w:hAnsi="Times New Roman" w:cs="Times New Roman"/>
          <w:b/>
          <w:i/>
          <w:iCs/>
        </w:rPr>
        <w:t>Verbs</w:t>
      </w:r>
      <w:r w:rsidR="001402CC">
        <w:rPr>
          <w:rFonts w:ascii="Times New Roman" w:hAnsi="Times New Roman" w:cs="Times New Roman"/>
          <w:b/>
          <w:i/>
          <w:iCs/>
        </w:rPr>
        <w:t xml:space="preserve"> Learning Support</w:t>
      </w:r>
    </w:p>
    <w:p w14:paraId="675214D6" w14:textId="77777777" w:rsidR="00EC78FA" w:rsidRPr="00EC78FA" w:rsidRDefault="00EC78FA" w:rsidP="00EC78FA">
      <w:pPr>
        <w:jc w:val="center"/>
        <w:rPr>
          <w:rFonts w:ascii="Times New Roman" w:hAnsi="Times New Roman" w:cs="Times New Roman"/>
          <w:b/>
          <w:bCs/>
          <w:i/>
          <w:iCs/>
        </w:rPr>
      </w:pPr>
    </w:p>
    <w:p w14:paraId="3A539992" w14:textId="62F39A30" w:rsidR="007E7AD2" w:rsidRDefault="007E7AD2" w:rsidP="007E7AD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Excerpted from: </w:t>
      </w:r>
      <w:r>
        <w:rPr>
          <w:rFonts w:ascii="Times New Roman" w:hAnsi="Times New Roman" w:cs="Times New Roman"/>
        </w:rPr>
        <w:t xml:space="preserve">Barrett, Grant. </w:t>
      </w:r>
      <w:r w:rsidRPr="00876471">
        <w:rPr>
          <w:rFonts w:ascii="Times New Roman" w:hAnsi="Times New Roman" w:cs="Times New Roman"/>
          <w:i/>
        </w:rPr>
        <w:t>Perfect English Grammar: The Indispensable Guide to Excellent Writing and Speaking</w:t>
      </w:r>
      <w:r>
        <w:rPr>
          <w:rFonts w:ascii="Times New Roman" w:hAnsi="Times New Roman" w:cs="Times New Roman"/>
        </w:rPr>
        <w:t>. Berkeley: Zephyros Press, 2016.</w:t>
      </w:r>
    </w:p>
    <w:p w14:paraId="366F0106" w14:textId="5B8717FF" w:rsidR="00E95469" w:rsidRDefault="00E95469" w:rsidP="007E7AD2">
      <w:pPr>
        <w:rPr>
          <w:rFonts w:ascii="Times New Roman" w:hAnsi="Times New Roman" w:cs="Times New Roman"/>
        </w:rPr>
      </w:pPr>
    </w:p>
    <w:p w14:paraId="56A45020" w14:textId="77777777" w:rsidR="00E95469" w:rsidRPr="008A16A4" w:rsidRDefault="00E95469" w:rsidP="00E95469">
      <w:pPr>
        <w:rPr>
          <w:rFonts w:ascii="Times New Roman" w:hAnsi="Times New Roman" w:cs="Times New Roman"/>
          <w:b/>
        </w:rPr>
      </w:pPr>
      <w:r w:rsidRPr="008A16A4">
        <w:rPr>
          <w:rFonts w:ascii="Times New Roman" w:hAnsi="Times New Roman" w:cs="Times New Roman"/>
          <w:b/>
        </w:rPr>
        <w:t>6.10 Auxiliary Verbs</w:t>
      </w:r>
    </w:p>
    <w:p w14:paraId="78A2B71C" w14:textId="77777777" w:rsidR="00E95469" w:rsidRDefault="00E95469" w:rsidP="00E954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Also called </w:t>
      </w:r>
      <w:r>
        <w:rPr>
          <w:rFonts w:ascii="Times New Roman" w:hAnsi="Times New Roman" w:cs="Times New Roman"/>
          <w:i/>
        </w:rPr>
        <w:t>helping verbs</w:t>
      </w:r>
      <w:r>
        <w:rPr>
          <w:rFonts w:ascii="Times New Roman" w:hAnsi="Times New Roman" w:cs="Times New Roman"/>
        </w:rPr>
        <w:t xml:space="preserve">, </w:t>
      </w:r>
      <w:r>
        <w:rPr>
          <w:rFonts w:ascii="Times New Roman" w:hAnsi="Times New Roman" w:cs="Times New Roman"/>
          <w:b/>
        </w:rPr>
        <w:t>auxiliary verbs</w:t>
      </w:r>
      <w:r>
        <w:rPr>
          <w:rFonts w:ascii="Times New Roman" w:hAnsi="Times New Roman" w:cs="Times New Roman"/>
        </w:rPr>
        <w:t xml:space="preserve"> extend the main verb by helping to show time, tense, and possibility. The auxiliary verbs </w:t>
      </w:r>
      <w:proofErr w:type="gramStart"/>
      <w:r>
        <w:rPr>
          <w:rFonts w:ascii="Times New Roman" w:hAnsi="Times New Roman" w:cs="Times New Roman"/>
        </w:rPr>
        <w:t xml:space="preserve">are </w:t>
      </w:r>
      <w:r>
        <w:rPr>
          <w:rFonts w:ascii="Times New Roman" w:hAnsi="Times New Roman" w:cs="Times New Roman"/>
          <w:i/>
        </w:rPr>
        <w:t>be</w:t>
      </w:r>
      <w:proofErr w:type="gramEnd"/>
      <w:r>
        <w:rPr>
          <w:rFonts w:ascii="Times New Roman" w:hAnsi="Times New Roman" w:cs="Times New Roman"/>
        </w:rPr>
        <w:t xml:space="preserve">, </w:t>
      </w:r>
      <w:r w:rsidRPr="00B07386">
        <w:rPr>
          <w:rFonts w:ascii="Times New Roman" w:hAnsi="Times New Roman" w:cs="Times New Roman"/>
          <w:i/>
        </w:rPr>
        <w:t>have</w:t>
      </w:r>
      <w:r>
        <w:rPr>
          <w:rFonts w:ascii="Times New Roman" w:hAnsi="Times New Roman" w:cs="Times New Roman"/>
        </w:rPr>
        <w:t xml:space="preserve">, and </w:t>
      </w:r>
      <w:r w:rsidRPr="00B07386">
        <w:rPr>
          <w:rFonts w:ascii="Times New Roman" w:hAnsi="Times New Roman" w:cs="Times New Roman"/>
          <w:i/>
        </w:rPr>
        <w:t>do</w:t>
      </w:r>
      <w:r>
        <w:rPr>
          <w:rFonts w:ascii="Times New Roman" w:hAnsi="Times New Roman" w:cs="Times New Roman"/>
        </w:rPr>
        <w:t>. They are used in the continuous (progressive) and perfect tenses.</w:t>
      </w:r>
    </w:p>
    <w:p w14:paraId="1557A50F" w14:textId="77777777" w:rsidR="00E95469" w:rsidRDefault="00E95469" w:rsidP="00E954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In the progressive tenses, the auxiliary verb </w:t>
      </w:r>
      <w:proofErr w:type="gramStart"/>
      <w:r>
        <w:rPr>
          <w:rFonts w:ascii="Times New Roman" w:hAnsi="Times New Roman" w:cs="Times New Roman"/>
        </w:rPr>
        <w:t>be</w:t>
      </w:r>
      <w:proofErr w:type="gramEnd"/>
      <w:r>
        <w:rPr>
          <w:rFonts w:ascii="Times New Roman" w:hAnsi="Times New Roman" w:cs="Times New Roman"/>
        </w:rPr>
        <w:t xml:space="preserve"> and its conjugated forms are part of the construction that shows that the action is or was happening continuously.</w:t>
      </w:r>
    </w:p>
    <w:p w14:paraId="5E63FBE7" w14:textId="77777777" w:rsidR="00E95469" w:rsidRPr="00B07386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We </w:t>
      </w:r>
      <w:r w:rsidRPr="00B07386">
        <w:rPr>
          <w:rFonts w:ascii="Times New Roman" w:hAnsi="Times New Roman" w:cs="Times New Roman"/>
          <w:i/>
        </w:rPr>
        <w:t>are getting</w:t>
      </w:r>
      <w:r>
        <w:rPr>
          <w:rFonts w:ascii="Times New Roman" w:hAnsi="Times New Roman" w:cs="Times New Roman"/>
        </w:rPr>
        <w:t xml:space="preserve"> ready to go.</w:t>
      </w:r>
    </w:p>
    <w:p w14:paraId="3CC3A363" w14:textId="77777777" w:rsidR="00E95469" w:rsidRPr="00B07386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We </w:t>
      </w:r>
      <w:r w:rsidRPr="00B07386">
        <w:rPr>
          <w:rFonts w:ascii="Times New Roman" w:hAnsi="Times New Roman" w:cs="Times New Roman"/>
          <w:i/>
        </w:rPr>
        <w:t>were swimming</w:t>
      </w:r>
      <w:r>
        <w:rPr>
          <w:rFonts w:ascii="Times New Roman" w:hAnsi="Times New Roman" w:cs="Times New Roman"/>
        </w:rPr>
        <w:t xml:space="preserve"> for an hour when it started to rain.</w:t>
      </w:r>
    </w:p>
    <w:p w14:paraId="385FD7F8" w14:textId="77777777" w:rsidR="00E95469" w:rsidRPr="00B07386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 </w:t>
      </w:r>
      <w:r w:rsidRPr="00B07386">
        <w:rPr>
          <w:rFonts w:ascii="Times New Roman" w:hAnsi="Times New Roman" w:cs="Times New Roman"/>
          <w:i/>
        </w:rPr>
        <w:t>am feeling</w:t>
      </w:r>
      <w:r>
        <w:rPr>
          <w:rFonts w:ascii="Times New Roman" w:hAnsi="Times New Roman" w:cs="Times New Roman"/>
        </w:rPr>
        <w:t xml:space="preserve"> kind of ill.</w:t>
      </w:r>
    </w:p>
    <w:p w14:paraId="4FED181D" w14:textId="77777777" w:rsidR="00E95469" w:rsidRPr="00B07386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She </w:t>
      </w:r>
      <w:r w:rsidRPr="00B07386">
        <w:rPr>
          <w:rFonts w:ascii="Times New Roman" w:hAnsi="Times New Roman" w:cs="Times New Roman"/>
          <w:i/>
        </w:rPr>
        <w:t>was flipping</w:t>
      </w:r>
      <w:r>
        <w:rPr>
          <w:rFonts w:ascii="Times New Roman" w:hAnsi="Times New Roman" w:cs="Times New Roman"/>
        </w:rPr>
        <w:t xml:space="preserve"> the pancakes high into the air.</w:t>
      </w:r>
    </w:p>
    <w:p w14:paraId="55C2F444" w14:textId="77777777" w:rsidR="00E95469" w:rsidRDefault="00E95469" w:rsidP="00E954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 the perfect tenses, the auxiliary verb</w:t>
      </w:r>
      <w:r w:rsidRPr="00B07386">
        <w:rPr>
          <w:rFonts w:ascii="Times New Roman" w:hAnsi="Times New Roman" w:cs="Times New Roman"/>
          <w:i/>
        </w:rPr>
        <w:t xml:space="preserve"> </w:t>
      </w:r>
      <w:proofErr w:type="gramStart"/>
      <w:r w:rsidRPr="00B07386">
        <w:rPr>
          <w:rFonts w:ascii="Times New Roman" w:hAnsi="Times New Roman" w:cs="Times New Roman"/>
          <w:i/>
        </w:rPr>
        <w:t>have</w:t>
      </w:r>
      <w:proofErr w:type="gramEnd"/>
      <w:r>
        <w:rPr>
          <w:rFonts w:ascii="Times New Roman" w:hAnsi="Times New Roman" w:cs="Times New Roman"/>
        </w:rPr>
        <w:t xml:space="preserve"> and its conjugated forms are used to indicate a continuous action that is finished and to indicate actions that are continuously happening but have not finished yet.</w:t>
      </w:r>
    </w:p>
    <w:p w14:paraId="3321A57A" w14:textId="77777777" w:rsidR="00E95469" w:rsidRPr="00B07386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She </w:t>
      </w:r>
      <w:r w:rsidRPr="00B07386">
        <w:rPr>
          <w:rFonts w:ascii="Times New Roman" w:hAnsi="Times New Roman" w:cs="Times New Roman"/>
          <w:i/>
        </w:rPr>
        <w:t>had rebuilt</w:t>
      </w:r>
      <w:r>
        <w:rPr>
          <w:rFonts w:ascii="Times New Roman" w:hAnsi="Times New Roman" w:cs="Times New Roman"/>
        </w:rPr>
        <w:t xml:space="preserve"> the engine before race day.</w:t>
      </w:r>
    </w:p>
    <w:p w14:paraId="2CD60BD1" w14:textId="77777777" w:rsidR="00E95469" w:rsidRPr="00B07386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 </w:t>
      </w:r>
      <w:r w:rsidRPr="00B07386">
        <w:rPr>
          <w:rFonts w:ascii="Times New Roman" w:hAnsi="Times New Roman" w:cs="Times New Roman"/>
          <w:i/>
        </w:rPr>
        <w:t>had been thinking</w:t>
      </w:r>
      <w:r>
        <w:rPr>
          <w:rFonts w:ascii="Times New Roman" w:hAnsi="Times New Roman" w:cs="Times New Roman"/>
        </w:rPr>
        <w:t xml:space="preserve"> about doing that before you suggested it.</w:t>
      </w:r>
    </w:p>
    <w:p w14:paraId="2A902A3E" w14:textId="77777777" w:rsidR="00E95469" w:rsidRPr="00B07386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B07386">
        <w:rPr>
          <w:rFonts w:ascii="Times New Roman" w:hAnsi="Times New Roman" w:cs="Times New Roman"/>
          <w:i/>
        </w:rPr>
        <w:t xml:space="preserve">Have </w:t>
      </w:r>
      <w:r>
        <w:rPr>
          <w:rFonts w:ascii="Times New Roman" w:hAnsi="Times New Roman" w:cs="Times New Roman"/>
        </w:rPr>
        <w:t xml:space="preserve">you </w:t>
      </w:r>
      <w:r w:rsidRPr="00B07386">
        <w:rPr>
          <w:rFonts w:ascii="Times New Roman" w:hAnsi="Times New Roman" w:cs="Times New Roman"/>
          <w:i/>
        </w:rPr>
        <w:t>been dating</w:t>
      </w:r>
      <w:r>
        <w:rPr>
          <w:rFonts w:ascii="Times New Roman" w:hAnsi="Times New Roman" w:cs="Times New Roman"/>
        </w:rPr>
        <w:t xml:space="preserve"> him long?</w:t>
      </w:r>
    </w:p>
    <w:p w14:paraId="77B153C7" w14:textId="77777777" w:rsidR="00E95469" w:rsidRDefault="00E95469" w:rsidP="00E9546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i/>
        </w:rPr>
        <w:t xml:space="preserve">Do </w:t>
      </w:r>
      <w:r>
        <w:rPr>
          <w:rFonts w:ascii="Times New Roman" w:hAnsi="Times New Roman" w:cs="Times New Roman"/>
        </w:rPr>
        <w:t>is an especially common auxiliary verb that is used to ask questions, to express negation, and to provide emphasis, and more.</w:t>
      </w:r>
    </w:p>
    <w:p w14:paraId="68E7EF87" w14:textId="77777777" w:rsidR="00E95469" w:rsidRDefault="00E95469" w:rsidP="00E95469">
      <w:pPr>
        <w:rPr>
          <w:rFonts w:ascii="Times New Roman" w:hAnsi="Times New Roman" w:cs="Times New Roman"/>
        </w:rPr>
      </w:pPr>
      <w:r w:rsidRPr="00B07386">
        <w:rPr>
          <w:rFonts w:ascii="Times New Roman" w:hAnsi="Times New Roman" w:cs="Times New Roman"/>
          <w:i/>
        </w:rPr>
        <w:t>Do</w:t>
      </w:r>
      <w:r>
        <w:rPr>
          <w:rFonts w:ascii="Times New Roman" w:hAnsi="Times New Roman" w:cs="Times New Roman"/>
        </w:rPr>
        <w:t xml:space="preserve"> is used for questions in the simple present and simple past tenses.</w:t>
      </w:r>
    </w:p>
    <w:p w14:paraId="24DD0029" w14:textId="77777777" w:rsidR="00E95469" w:rsidRPr="00B07386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B07386">
        <w:rPr>
          <w:rFonts w:ascii="Times New Roman" w:hAnsi="Times New Roman" w:cs="Times New Roman"/>
          <w:i/>
        </w:rPr>
        <w:t>Do</w:t>
      </w:r>
      <w:r>
        <w:rPr>
          <w:rFonts w:ascii="Times New Roman" w:hAnsi="Times New Roman" w:cs="Times New Roman"/>
        </w:rPr>
        <w:t xml:space="preserve"> you have homework to finish?</w:t>
      </w:r>
    </w:p>
    <w:p w14:paraId="4D5BF0DF" w14:textId="77777777" w:rsidR="00E95469" w:rsidRPr="00B07386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B07386">
        <w:rPr>
          <w:rFonts w:ascii="Times New Roman" w:hAnsi="Times New Roman" w:cs="Times New Roman"/>
          <w:i/>
        </w:rPr>
        <w:t xml:space="preserve">Did </w:t>
      </w:r>
      <w:r>
        <w:rPr>
          <w:rFonts w:ascii="Times New Roman" w:hAnsi="Times New Roman" w:cs="Times New Roman"/>
        </w:rPr>
        <w:t>you finish your homework?</w:t>
      </w:r>
    </w:p>
    <w:p w14:paraId="5B347BE5" w14:textId="77777777" w:rsidR="00E95469" w:rsidRPr="00B07386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B07386">
        <w:rPr>
          <w:rFonts w:ascii="Times New Roman" w:hAnsi="Times New Roman" w:cs="Times New Roman"/>
          <w:i/>
        </w:rPr>
        <w:t>Doesn’t</w:t>
      </w:r>
      <w:r>
        <w:rPr>
          <w:rFonts w:ascii="Times New Roman" w:hAnsi="Times New Roman" w:cs="Times New Roman"/>
        </w:rPr>
        <w:t xml:space="preserve"> she have a cute baby?</w:t>
      </w:r>
    </w:p>
    <w:p w14:paraId="0781D4B7" w14:textId="77777777" w:rsidR="00E95469" w:rsidRPr="00B07386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B07386">
        <w:rPr>
          <w:rFonts w:ascii="Times New Roman" w:hAnsi="Times New Roman" w:cs="Times New Roman"/>
          <w:i/>
        </w:rPr>
        <w:t xml:space="preserve">Didn’t </w:t>
      </w:r>
      <w:r>
        <w:rPr>
          <w:rFonts w:ascii="Times New Roman" w:hAnsi="Times New Roman" w:cs="Times New Roman"/>
        </w:rPr>
        <w:t>you see her cute baby?</w:t>
      </w:r>
    </w:p>
    <w:p w14:paraId="1ACA1FC3" w14:textId="77777777" w:rsidR="00E95469" w:rsidRDefault="00E95469" w:rsidP="00E95469">
      <w:pPr>
        <w:rPr>
          <w:rFonts w:ascii="Times New Roman" w:hAnsi="Times New Roman" w:cs="Times New Roman"/>
        </w:rPr>
      </w:pPr>
      <w:r w:rsidRPr="001D75EA">
        <w:rPr>
          <w:rFonts w:ascii="Times New Roman" w:hAnsi="Times New Roman" w:cs="Times New Roman"/>
          <w:i/>
        </w:rPr>
        <w:t>Do</w:t>
      </w:r>
      <w:r>
        <w:rPr>
          <w:rFonts w:ascii="Times New Roman" w:hAnsi="Times New Roman" w:cs="Times New Roman"/>
        </w:rPr>
        <w:t xml:space="preserve"> is used for negations in the simple present and simple past tenses.</w:t>
      </w:r>
    </w:p>
    <w:p w14:paraId="573146EB" w14:textId="77777777" w:rsidR="00E95469" w:rsidRPr="001D75EA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We </w:t>
      </w:r>
      <w:r w:rsidRPr="001D75EA">
        <w:rPr>
          <w:rFonts w:ascii="Times New Roman" w:hAnsi="Times New Roman" w:cs="Times New Roman"/>
          <w:i/>
        </w:rPr>
        <w:t>don’t</w:t>
      </w:r>
      <w:r>
        <w:rPr>
          <w:rFonts w:ascii="Times New Roman" w:hAnsi="Times New Roman" w:cs="Times New Roman"/>
        </w:rPr>
        <w:t xml:space="preserve"> have football practice on Sundays.</w:t>
      </w:r>
    </w:p>
    <w:p w14:paraId="187A7F5D" w14:textId="77777777" w:rsidR="00E95469" w:rsidRPr="001D75EA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She </w:t>
      </w:r>
      <w:r w:rsidRPr="001D75EA">
        <w:rPr>
          <w:rFonts w:ascii="Times New Roman" w:hAnsi="Times New Roman" w:cs="Times New Roman"/>
          <w:i/>
        </w:rPr>
        <w:t xml:space="preserve">didn’t </w:t>
      </w:r>
      <w:r>
        <w:rPr>
          <w:rFonts w:ascii="Times New Roman" w:hAnsi="Times New Roman" w:cs="Times New Roman"/>
        </w:rPr>
        <w:t>finish her broccoli.</w:t>
      </w:r>
    </w:p>
    <w:p w14:paraId="2E74CC08" w14:textId="77777777" w:rsidR="00E95469" w:rsidRDefault="00E95469" w:rsidP="00E95469">
      <w:pPr>
        <w:rPr>
          <w:rFonts w:ascii="Times New Roman" w:hAnsi="Times New Roman" w:cs="Times New Roman"/>
        </w:rPr>
      </w:pPr>
      <w:r w:rsidRPr="001D75EA">
        <w:rPr>
          <w:rFonts w:ascii="Times New Roman" w:hAnsi="Times New Roman" w:cs="Times New Roman"/>
          <w:i/>
        </w:rPr>
        <w:t>Do</w:t>
      </w:r>
      <w:r>
        <w:rPr>
          <w:rFonts w:ascii="Times New Roman" w:hAnsi="Times New Roman" w:cs="Times New Roman"/>
        </w:rPr>
        <w:t xml:space="preserve"> is used in the negative imperative, which is when you tell someone not to do something.</w:t>
      </w:r>
    </w:p>
    <w:p w14:paraId="51C4200E" w14:textId="77777777" w:rsidR="00E95469" w:rsidRPr="001D75EA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1D75EA">
        <w:rPr>
          <w:rFonts w:ascii="Times New Roman" w:hAnsi="Times New Roman" w:cs="Times New Roman"/>
          <w:i/>
        </w:rPr>
        <w:t>Don’t</w:t>
      </w:r>
      <w:r>
        <w:rPr>
          <w:rFonts w:ascii="Times New Roman" w:hAnsi="Times New Roman" w:cs="Times New Roman"/>
        </w:rPr>
        <w:t xml:space="preserve"> get mud on the carpet.</w:t>
      </w:r>
    </w:p>
    <w:p w14:paraId="6C0E880F" w14:textId="77777777" w:rsidR="00E95469" w:rsidRPr="001D75EA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1D75EA">
        <w:rPr>
          <w:rFonts w:ascii="Times New Roman" w:hAnsi="Times New Roman" w:cs="Times New Roman"/>
          <w:i/>
        </w:rPr>
        <w:t xml:space="preserve">Don’t </w:t>
      </w:r>
      <w:r>
        <w:rPr>
          <w:rFonts w:ascii="Times New Roman" w:hAnsi="Times New Roman" w:cs="Times New Roman"/>
        </w:rPr>
        <w:t>leave the door open.</w:t>
      </w:r>
    </w:p>
    <w:p w14:paraId="04869287" w14:textId="77777777" w:rsidR="00E95469" w:rsidRDefault="00E95469" w:rsidP="00E95469">
      <w:pPr>
        <w:rPr>
          <w:rFonts w:ascii="Times New Roman" w:hAnsi="Times New Roman" w:cs="Times New Roman"/>
        </w:rPr>
      </w:pPr>
      <w:r w:rsidRPr="001D75EA">
        <w:rPr>
          <w:rFonts w:ascii="Times New Roman" w:hAnsi="Times New Roman" w:cs="Times New Roman"/>
          <w:i/>
        </w:rPr>
        <w:t>Do</w:t>
      </w:r>
      <w:r>
        <w:rPr>
          <w:rFonts w:ascii="Times New Roman" w:hAnsi="Times New Roman" w:cs="Times New Roman"/>
        </w:rPr>
        <w:t xml:space="preserve"> is used for emphasis, usually in a situation where there has been some doubt about the truth. If you were reading these sentences aloud, you would put a lot of emphasis on the form of </w:t>
      </w:r>
      <w:r w:rsidRPr="001D75EA">
        <w:rPr>
          <w:rFonts w:ascii="Times New Roman" w:hAnsi="Times New Roman" w:cs="Times New Roman"/>
          <w:i/>
        </w:rPr>
        <w:t>do</w:t>
      </w:r>
      <w:r>
        <w:rPr>
          <w:rFonts w:ascii="Times New Roman" w:hAnsi="Times New Roman" w:cs="Times New Roman"/>
        </w:rPr>
        <w:t>.</w:t>
      </w:r>
    </w:p>
    <w:p w14:paraId="39AFE7E3" w14:textId="77777777" w:rsidR="00E95469" w:rsidRPr="00C43839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She </w:t>
      </w:r>
      <w:r w:rsidRPr="001D75EA">
        <w:rPr>
          <w:rFonts w:ascii="Times New Roman" w:hAnsi="Times New Roman" w:cs="Times New Roman"/>
          <w:i/>
        </w:rPr>
        <w:t>does</w:t>
      </w:r>
      <w:r>
        <w:rPr>
          <w:rFonts w:ascii="Times New Roman" w:hAnsi="Times New Roman" w:cs="Times New Roman"/>
        </w:rPr>
        <w:t xml:space="preserve"> run the company! She’s the CEO.</w:t>
      </w:r>
    </w:p>
    <w:p w14:paraId="2C5FB4B3" w14:textId="77777777" w:rsidR="00E95469" w:rsidRPr="00FF3FBB" w:rsidRDefault="00E95469" w:rsidP="00E95469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C43839">
        <w:rPr>
          <w:rFonts w:ascii="Times New Roman" w:hAnsi="Times New Roman" w:cs="Times New Roman"/>
        </w:rPr>
        <w:t xml:space="preserve">We </w:t>
      </w:r>
      <w:r w:rsidRPr="00C43839">
        <w:rPr>
          <w:rFonts w:ascii="Times New Roman" w:hAnsi="Times New Roman" w:cs="Times New Roman"/>
          <w:i/>
        </w:rPr>
        <w:t xml:space="preserve">did </w:t>
      </w:r>
      <w:r w:rsidRPr="00C43839">
        <w:rPr>
          <w:rFonts w:ascii="Times New Roman" w:hAnsi="Times New Roman" w:cs="Times New Roman"/>
        </w:rPr>
        <w:t>go to rehearsal, but the building was locked.</w:t>
      </w:r>
    </w:p>
    <w:p w14:paraId="58530D4A" w14:textId="77777777" w:rsidR="00FF3FBB" w:rsidRDefault="00FF3FBB" w:rsidP="00FF3FBB">
      <w:pPr>
        <w:rPr>
          <w:rFonts w:ascii="Times New Roman" w:hAnsi="Times New Roman" w:cs="Times New Roman"/>
          <w:b/>
        </w:rPr>
      </w:pPr>
    </w:p>
    <w:p w14:paraId="63B97459" w14:textId="77777777" w:rsidR="00FF3FBB" w:rsidRDefault="00FF3FBB" w:rsidP="00FF3FBB">
      <w:pPr>
        <w:rPr>
          <w:rFonts w:ascii="Times New Roman" w:hAnsi="Times New Roman" w:cs="Times New Roman"/>
          <w:b/>
        </w:rPr>
      </w:pPr>
    </w:p>
    <w:p w14:paraId="1CDF6C2A" w14:textId="77777777" w:rsidR="00FF3FBB" w:rsidRDefault="00FF3FBB" w:rsidP="00FF3FBB">
      <w:pPr>
        <w:rPr>
          <w:rFonts w:ascii="Times New Roman" w:hAnsi="Times New Roman" w:cs="Times New Roman"/>
          <w:b/>
        </w:rPr>
      </w:pPr>
    </w:p>
    <w:p w14:paraId="75DF64F9" w14:textId="77777777" w:rsidR="00FF3FBB" w:rsidRDefault="00FF3FBB" w:rsidP="00FF3FBB">
      <w:pPr>
        <w:rPr>
          <w:rFonts w:ascii="Times New Roman" w:hAnsi="Times New Roman" w:cs="Times New Roman"/>
          <w:b/>
        </w:rPr>
      </w:pPr>
    </w:p>
    <w:p w14:paraId="08B4E2A9" w14:textId="77777777" w:rsidR="00FF3FBB" w:rsidRDefault="00FF3FBB" w:rsidP="00FF3FBB">
      <w:pPr>
        <w:rPr>
          <w:rFonts w:ascii="Times New Roman" w:hAnsi="Times New Roman" w:cs="Times New Roman"/>
          <w:b/>
        </w:rPr>
      </w:pPr>
    </w:p>
    <w:p w14:paraId="1CDE6FE2" w14:textId="77777777" w:rsidR="00FF3FBB" w:rsidRDefault="00FF3FBB" w:rsidP="00FF3FBB">
      <w:pPr>
        <w:rPr>
          <w:rFonts w:ascii="Times New Roman" w:hAnsi="Times New Roman" w:cs="Times New Roman"/>
          <w:b/>
        </w:rPr>
      </w:pPr>
    </w:p>
    <w:p w14:paraId="1A341C08" w14:textId="77777777" w:rsidR="00FF3FBB" w:rsidRDefault="00FF3FBB" w:rsidP="00FF3FBB">
      <w:pPr>
        <w:rPr>
          <w:rFonts w:ascii="Times New Roman" w:hAnsi="Times New Roman" w:cs="Times New Roman"/>
          <w:b/>
        </w:rPr>
      </w:pPr>
    </w:p>
    <w:p w14:paraId="72040730" w14:textId="77777777" w:rsidR="00FF3FBB" w:rsidRDefault="00FF3FBB" w:rsidP="00FF3FBB">
      <w:pPr>
        <w:rPr>
          <w:rFonts w:ascii="Times New Roman" w:hAnsi="Times New Roman" w:cs="Times New Roman"/>
          <w:b/>
        </w:rPr>
      </w:pPr>
    </w:p>
    <w:p w14:paraId="282F9016" w14:textId="77777777" w:rsidR="00FF3FBB" w:rsidRDefault="00FF3FBB" w:rsidP="00FF3FBB">
      <w:pPr>
        <w:rPr>
          <w:rFonts w:ascii="Times New Roman" w:hAnsi="Times New Roman" w:cs="Times New Roman"/>
          <w:b/>
        </w:rPr>
      </w:pPr>
    </w:p>
    <w:p w14:paraId="704FDCA0" w14:textId="77777777" w:rsidR="00FF3FBB" w:rsidRDefault="00FF3FBB" w:rsidP="00FF3FBB">
      <w:pPr>
        <w:rPr>
          <w:rFonts w:ascii="Times New Roman" w:hAnsi="Times New Roman" w:cs="Times New Roman"/>
          <w:b/>
        </w:rPr>
      </w:pPr>
    </w:p>
    <w:p w14:paraId="3BA762FE" w14:textId="77777777" w:rsidR="00FF3FBB" w:rsidRDefault="00FF3FBB" w:rsidP="00FF3FBB">
      <w:pPr>
        <w:rPr>
          <w:rFonts w:ascii="Times New Roman" w:hAnsi="Times New Roman" w:cs="Times New Roman"/>
          <w:b/>
        </w:rPr>
      </w:pPr>
    </w:p>
    <w:p w14:paraId="10E7572C" w14:textId="77777777" w:rsidR="00FF3FBB" w:rsidRDefault="00FF3FBB" w:rsidP="00FF3FBB">
      <w:pPr>
        <w:rPr>
          <w:rFonts w:ascii="Times New Roman" w:hAnsi="Times New Roman" w:cs="Times New Roman"/>
          <w:b/>
        </w:rPr>
      </w:pPr>
    </w:p>
    <w:p w14:paraId="46860108" w14:textId="77777777" w:rsidR="00FF3FBB" w:rsidRDefault="00FF3FBB" w:rsidP="00FF3FBB">
      <w:pPr>
        <w:rPr>
          <w:rFonts w:ascii="Times New Roman" w:hAnsi="Times New Roman" w:cs="Times New Roman"/>
          <w:b/>
        </w:rPr>
      </w:pPr>
    </w:p>
    <w:p w14:paraId="14021EEA" w14:textId="77777777" w:rsidR="00FF3FBB" w:rsidRDefault="00FF3FBB" w:rsidP="00FF3FBB">
      <w:pPr>
        <w:rPr>
          <w:rFonts w:ascii="Times New Roman" w:hAnsi="Times New Roman" w:cs="Times New Roman"/>
          <w:b/>
        </w:rPr>
      </w:pPr>
    </w:p>
    <w:p w14:paraId="52F64A8E" w14:textId="671328AD" w:rsidR="00EC78FA" w:rsidRPr="00EC78FA" w:rsidRDefault="00EC78FA" w:rsidP="00EC78FA">
      <w:pPr>
        <w:rPr>
          <w:rFonts w:ascii="Times New Roman" w:hAnsi="Times New Roman" w:cs="Times New Roman"/>
          <w:b/>
          <w:bCs/>
        </w:rPr>
      </w:pPr>
      <w:r w:rsidRPr="00EC78FA">
        <w:rPr>
          <w:rFonts w:ascii="Times New Roman" w:hAnsi="Times New Roman" w:cs="Times New Roman"/>
          <w:b/>
          <w:bCs/>
        </w:rPr>
        <w:lastRenderedPageBreak/>
        <w:t xml:space="preserve">English Language Arts </w:t>
      </w:r>
      <w:r w:rsidRPr="00EC78FA">
        <w:rPr>
          <w:rFonts w:ascii="Times New Roman" w:hAnsi="Times New Roman" w:cs="Times New Roman"/>
          <w:b/>
          <w:bCs/>
          <w:i/>
          <w:iCs/>
        </w:rPr>
        <w:t xml:space="preserve">Introduction to Writing Sentences, Writing the Interrogative Sentence </w:t>
      </w:r>
      <w:r w:rsidRPr="00EC78FA">
        <w:rPr>
          <w:rFonts w:ascii="Times New Roman" w:hAnsi="Times New Roman" w:cs="Times New Roman"/>
          <w:b/>
          <w:bCs/>
        </w:rPr>
        <w:t xml:space="preserve">Lesson 7 Learning Support </w:t>
      </w:r>
      <w:r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  <w:i/>
          <w:iCs/>
        </w:rPr>
        <w:t xml:space="preserve">: </w:t>
      </w:r>
      <w:r>
        <w:rPr>
          <w:rFonts w:ascii="Times New Roman" w:hAnsi="Times New Roman" w:cs="Times New Roman"/>
          <w:b/>
          <w:i/>
          <w:iCs/>
        </w:rPr>
        <w:t>Auxiliary and Modal Verbs Learning Support</w:t>
      </w:r>
      <w:r>
        <w:rPr>
          <w:rFonts w:ascii="Times New Roman" w:hAnsi="Times New Roman" w:cs="Times New Roman"/>
          <w:b/>
        </w:rPr>
        <w:t>, continued…</w:t>
      </w:r>
    </w:p>
    <w:p w14:paraId="289A580A" w14:textId="77777777" w:rsidR="00FF3FBB" w:rsidRDefault="00FF3FBB" w:rsidP="00FF3FBB">
      <w:pPr>
        <w:rPr>
          <w:rFonts w:ascii="Times New Roman" w:hAnsi="Times New Roman" w:cs="Times New Roman"/>
        </w:rPr>
      </w:pPr>
    </w:p>
    <w:p w14:paraId="44303347" w14:textId="77777777" w:rsidR="00FF3FBB" w:rsidRPr="008A16A4" w:rsidRDefault="00FF3FBB" w:rsidP="00FF3FBB">
      <w:pPr>
        <w:rPr>
          <w:rFonts w:ascii="Times New Roman" w:hAnsi="Times New Roman" w:cs="Times New Roman"/>
          <w:b/>
        </w:rPr>
      </w:pPr>
      <w:r w:rsidRPr="008A16A4">
        <w:rPr>
          <w:rFonts w:ascii="Times New Roman" w:hAnsi="Times New Roman" w:cs="Times New Roman"/>
          <w:b/>
        </w:rPr>
        <w:t>6.11 Modal Verbs</w:t>
      </w:r>
    </w:p>
    <w:p w14:paraId="082BF4C0" w14:textId="77777777" w:rsidR="00FF3FBB" w:rsidRDefault="00FF3FBB" w:rsidP="00FF3F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Modal verbs</w:t>
      </w:r>
      <w:r>
        <w:rPr>
          <w:rFonts w:ascii="Times New Roman" w:hAnsi="Times New Roman" w:cs="Times New Roman"/>
        </w:rPr>
        <w:t xml:space="preserve">, also known as conditionals, are a kind of auxiliary verb. They assist the main verb in suggesting ability, possibility, potential, expectation, permission, and obligation.  When used with the main verb, modal verbs do not end with </w:t>
      </w:r>
      <w:r>
        <w:rPr>
          <w:rFonts w:ascii="Times New Roman" w:hAnsi="Times New Roman" w:cs="Times New Roman"/>
          <w:i/>
        </w:rPr>
        <w:t>–s</w:t>
      </w:r>
      <w:r>
        <w:rPr>
          <w:rFonts w:ascii="Times New Roman" w:hAnsi="Times New Roman" w:cs="Times New Roman"/>
        </w:rPr>
        <w:t xml:space="preserve"> for the third-person singular.</w:t>
      </w:r>
    </w:p>
    <w:p w14:paraId="195927F1" w14:textId="77777777" w:rsidR="00FF3FBB" w:rsidRPr="00C43839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can</w:t>
      </w:r>
    </w:p>
    <w:p w14:paraId="0C5E1941" w14:textId="77777777" w:rsidR="00FF3FBB" w:rsidRPr="00C43839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could</w:t>
      </w:r>
    </w:p>
    <w:p w14:paraId="10FB77C8" w14:textId="77777777" w:rsidR="00FF3FBB" w:rsidRPr="00C43839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may</w:t>
      </w:r>
    </w:p>
    <w:p w14:paraId="1A2EEABB" w14:textId="77777777" w:rsidR="00FF3FBB" w:rsidRPr="00C43839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might</w:t>
      </w:r>
    </w:p>
    <w:p w14:paraId="14EFCED2" w14:textId="77777777" w:rsidR="00FF3FBB" w:rsidRPr="00C43839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must</w:t>
      </w:r>
    </w:p>
    <w:p w14:paraId="4EDDFB52" w14:textId="77777777" w:rsidR="00FF3FBB" w:rsidRPr="00C43839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ought to</w:t>
      </w:r>
    </w:p>
    <w:p w14:paraId="34FF58FF" w14:textId="77777777" w:rsidR="00FF3FBB" w:rsidRPr="00C43839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shall</w:t>
      </w:r>
    </w:p>
    <w:p w14:paraId="4306112B" w14:textId="77777777" w:rsidR="00FF3FBB" w:rsidRPr="00C43839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should</w:t>
      </w:r>
    </w:p>
    <w:p w14:paraId="5ACD72FD" w14:textId="77777777" w:rsidR="00FF3FBB" w:rsidRPr="00C43839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will </w:t>
      </w:r>
    </w:p>
    <w:p w14:paraId="16C141FC" w14:textId="77777777" w:rsidR="00FF3FBB" w:rsidRPr="00CD6491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would</w:t>
      </w:r>
    </w:p>
    <w:p w14:paraId="0F0D0D82" w14:textId="77777777" w:rsidR="00FF3FBB" w:rsidRPr="00C43839" w:rsidRDefault="00FF3FBB" w:rsidP="00FF3FB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 </w:t>
      </w:r>
      <w:r w:rsidRPr="00C43839">
        <w:rPr>
          <w:rFonts w:ascii="Times New Roman" w:hAnsi="Times New Roman" w:cs="Times New Roman"/>
          <w:i/>
        </w:rPr>
        <w:t>may</w:t>
      </w:r>
      <w:r>
        <w:rPr>
          <w:rFonts w:ascii="Times New Roman" w:hAnsi="Times New Roman" w:cs="Times New Roman"/>
        </w:rPr>
        <w:t xml:space="preserve"> not </w:t>
      </w:r>
      <w:r w:rsidRPr="00C43839">
        <w:rPr>
          <w:rFonts w:ascii="Times New Roman" w:hAnsi="Times New Roman" w:cs="Times New Roman"/>
          <w:i/>
        </w:rPr>
        <w:t>want</w:t>
      </w:r>
      <w:r>
        <w:rPr>
          <w:rFonts w:ascii="Times New Roman" w:hAnsi="Times New Roman" w:cs="Times New Roman"/>
        </w:rPr>
        <w:t xml:space="preserve"> to see you again later.</w:t>
      </w:r>
    </w:p>
    <w:p w14:paraId="02CBE71B" w14:textId="77777777" w:rsidR="00FF3FBB" w:rsidRPr="00C43839" w:rsidRDefault="00FF3FBB" w:rsidP="00FF3FB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They </w:t>
      </w:r>
      <w:r w:rsidRPr="00C43839">
        <w:rPr>
          <w:rFonts w:ascii="Times New Roman" w:hAnsi="Times New Roman" w:cs="Times New Roman"/>
          <w:i/>
        </w:rPr>
        <w:t>must</w:t>
      </w:r>
      <w:r>
        <w:rPr>
          <w:rFonts w:ascii="Times New Roman" w:hAnsi="Times New Roman" w:cs="Times New Roman"/>
        </w:rPr>
        <w:t xml:space="preserve"> </w:t>
      </w:r>
      <w:r w:rsidRPr="00C43839">
        <w:rPr>
          <w:rFonts w:ascii="Times New Roman" w:hAnsi="Times New Roman" w:cs="Times New Roman"/>
          <w:i/>
        </w:rPr>
        <w:t>give</w:t>
      </w:r>
      <w:r>
        <w:rPr>
          <w:rFonts w:ascii="Times New Roman" w:hAnsi="Times New Roman" w:cs="Times New Roman"/>
        </w:rPr>
        <w:t xml:space="preserve"> their time to a worthy cause.</w:t>
      </w:r>
    </w:p>
    <w:p w14:paraId="636DB718" w14:textId="77777777" w:rsidR="00FF3FBB" w:rsidRPr="00C43839" w:rsidRDefault="00FF3FBB" w:rsidP="00FF3FB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She </w:t>
      </w:r>
      <w:r w:rsidRPr="00E35773">
        <w:rPr>
          <w:rFonts w:ascii="Times New Roman" w:hAnsi="Times New Roman" w:cs="Times New Roman"/>
          <w:i/>
        </w:rPr>
        <w:t>should</w:t>
      </w:r>
      <w:r>
        <w:rPr>
          <w:rFonts w:ascii="Times New Roman" w:hAnsi="Times New Roman" w:cs="Times New Roman"/>
        </w:rPr>
        <w:t xml:space="preserve"> </w:t>
      </w:r>
      <w:r w:rsidRPr="00E35773">
        <w:rPr>
          <w:rFonts w:ascii="Times New Roman" w:hAnsi="Times New Roman" w:cs="Times New Roman"/>
          <w:i/>
        </w:rPr>
        <w:t xml:space="preserve">tell </w:t>
      </w:r>
      <w:r>
        <w:rPr>
          <w:rFonts w:ascii="Times New Roman" w:hAnsi="Times New Roman" w:cs="Times New Roman"/>
        </w:rPr>
        <w:t>him exactly how she feels.</w:t>
      </w:r>
    </w:p>
    <w:p w14:paraId="03160E15" w14:textId="77777777" w:rsidR="00FF3FBB" w:rsidRPr="00CD6491" w:rsidRDefault="00FF3FBB" w:rsidP="00FF3FBB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b/>
        </w:rPr>
      </w:pPr>
      <w:r w:rsidRPr="00E35773">
        <w:rPr>
          <w:rFonts w:ascii="Times New Roman" w:hAnsi="Times New Roman" w:cs="Times New Roman"/>
          <w:i/>
        </w:rPr>
        <w:t>Would</w:t>
      </w:r>
      <w:r>
        <w:rPr>
          <w:rFonts w:ascii="Times New Roman" w:hAnsi="Times New Roman" w:cs="Times New Roman"/>
        </w:rPr>
        <w:t xml:space="preserve"> you </w:t>
      </w:r>
      <w:r w:rsidRPr="00E35773">
        <w:rPr>
          <w:rFonts w:ascii="Times New Roman" w:hAnsi="Times New Roman" w:cs="Times New Roman"/>
          <w:i/>
        </w:rPr>
        <w:t>open</w:t>
      </w:r>
      <w:r>
        <w:rPr>
          <w:rFonts w:ascii="Times New Roman" w:hAnsi="Times New Roman" w:cs="Times New Roman"/>
        </w:rPr>
        <w:t xml:space="preserve"> the door for me?</w:t>
      </w:r>
    </w:p>
    <w:p w14:paraId="0026F780" w14:textId="77777777" w:rsidR="00FF3FBB" w:rsidRDefault="00FF3FBB" w:rsidP="00FF3FBB">
      <w:pPr>
        <w:ind w:firstLin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characteristic of modals is that they are used in inverted forms when a statement becomes a question.</w:t>
      </w:r>
    </w:p>
    <w:p w14:paraId="71F1A1FF" w14:textId="77777777" w:rsidR="00FF3FBB" w:rsidRPr="00C43839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We </w:t>
      </w:r>
      <w:r w:rsidRPr="00C43839">
        <w:rPr>
          <w:rFonts w:ascii="Times New Roman" w:hAnsi="Times New Roman" w:cs="Times New Roman"/>
          <w:i/>
        </w:rPr>
        <w:t>can come</w:t>
      </w:r>
      <w:r>
        <w:rPr>
          <w:rFonts w:ascii="Times New Roman" w:hAnsi="Times New Roman" w:cs="Times New Roman"/>
        </w:rPr>
        <w:t xml:space="preserve"> to the party. </w:t>
      </w:r>
      <w:r>
        <w:rPr>
          <w:rFonts w:ascii="Times New Roman" w:hAnsi="Times New Roman" w:cs="Times New Roman"/>
        </w:rPr>
        <w:sym w:font="Symbol" w:char="F0AE"/>
      </w:r>
      <w:r>
        <w:rPr>
          <w:rFonts w:ascii="Times New Roman" w:hAnsi="Times New Roman" w:cs="Times New Roman"/>
        </w:rPr>
        <w:t xml:space="preserve"> </w:t>
      </w:r>
      <w:r w:rsidRPr="00C43839">
        <w:rPr>
          <w:rFonts w:ascii="Times New Roman" w:hAnsi="Times New Roman" w:cs="Times New Roman"/>
          <w:i/>
        </w:rPr>
        <w:t>Can we</w:t>
      </w:r>
      <w:r>
        <w:rPr>
          <w:rFonts w:ascii="Times New Roman" w:hAnsi="Times New Roman" w:cs="Times New Roman"/>
        </w:rPr>
        <w:t xml:space="preserve"> come to the party?</w:t>
      </w:r>
    </w:p>
    <w:p w14:paraId="5DE0A2D3" w14:textId="77777777" w:rsidR="00FF3FBB" w:rsidRPr="00C43839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He </w:t>
      </w:r>
      <w:r w:rsidRPr="00C43839">
        <w:rPr>
          <w:rFonts w:ascii="Times New Roman" w:hAnsi="Times New Roman" w:cs="Times New Roman"/>
          <w:i/>
        </w:rPr>
        <w:t>will go</w:t>
      </w:r>
      <w:r>
        <w:rPr>
          <w:rFonts w:ascii="Times New Roman" w:hAnsi="Times New Roman" w:cs="Times New Roman"/>
        </w:rPr>
        <w:t xml:space="preserve"> to the party. </w:t>
      </w:r>
      <w:r>
        <w:rPr>
          <w:rFonts w:ascii="Times New Roman" w:hAnsi="Times New Roman" w:cs="Times New Roman"/>
        </w:rPr>
        <w:sym w:font="Symbol" w:char="F0AE"/>
      </w:r>
      <w:r>
        <w:rPr>
          <w:rFonts w:ascii="Times New Roman" w:hAnsi="Times New Roman" w:cs="Times New Roman"/>
        </w:rPr>
        <w:t xml:space="preserve"> </w:t>
      </w:r>
      <w:r w:rsidRPr="00C43839">
        <w:rPr>
          <w:rFonts w:ascii="Times New Roman" w:hAnsi="Times New Roman" w:cs="Times New Roman"/>
          <w:i/>
        </w:rPr>
        <w:t>Will</w:t>
      </w:r>
      <w:r>
        <w:rPr>
          <w:rFonts w:ascii="Times New Roman" w:hAnsi="Times New Roman" w:cs="Times New Roman"/>
        </w:rPr>
        <w:t xml:space="preserve"> he </w:t>
      </w:r>
      <w:r w:rsidRPr="00C43839">
        <w:rPr>
          <w:rFonts w:ascii="Times New Roman" w:hAnsi="Times New Roman" w:cs="Times New Roman"/>
          <w:i/>
        </w:rPr>
        <w:t>go</w:t>
      </w:r>
      <w:r>
        <w:rPr>
          <w:rFonts w:ascii="Times New Roman" w:hAnsi="Times New Roman" w:cs="Times New Roman"/>
        </w:rPr>
        <w:t xml:space="preserve"> to the party?</w:t>
      </w:r>
    </w:p>
    <w:p w14:paraId="0DD35797" w14:textId="77777777" w:rsidR="00FF3FBB" w:rsidRDefault="00FF3FBB" w:rsidP="00FF3F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There are three verbs that behave like modals some of the time, but like main verbs the rest of the time: </w:t>
      </w:r>
      <w:r w:rsidRPr="00C43839">
        <w:rPr>
          <w:rFonts w:ascii="Times New Roman" w:hAnsi="Times New Roman" w:cs="Times New Roman"/>
          <w:i/>
        </w:rPr>
        <w:t>dare</w:t>
      </w:r>
      <w:r>
        <w:rPr>
          <w:rFonts w:ascii="Times New Roman" w:hAnsi="Times New Roman" w:cs="Times New Roman"/>
        </w:rPr>
        <w:t xml:space="preserve">, </w:t>
      </w:r>
      <w:r w:rsidRPr="00C43839">
        <w:rPr>
          <w:rFonts w:ascii="Times New Roman" w:hAnsi="Times New Roman" w:cs="Times New Roman"/>
          <w:i/>
        </w:rPr>
        <w:t>need to</w:t>
      </w:r>
      <w:r>
        <w:rPr>
          <w:rFonts w:ascii="Times New Roman" w:hAnsi="Times New Roman" w:cs="Times New Roman"/>
        </w:rPr>
        <w:t xml:space="preserve">, and </w:t>
      </w:r>
      <w:r w:rsidRPr="00C43839">
        <w:rPr>
          <w:rFonts w:ascii="Times New Roman" w:hAnsi="Times New Roman" w:cs="Times New Roman"/>
          <w:i/>
        </w:rPr>
        <w:t>used to</w:t>
      </w:r>
      <w:r>
        <w:rPr>
          <w:rFonts w:ascii="Times New Roman" w:hAnsi="Times New Roman" w:cs="Times New Roman"/>
        </w:rPr>
        <w:t>.</w:t>
      </w:r>
    </w:p>
    <w:p w14:paraId="7FD3F4A6" w14:textId="77777777" w:rsidR="00FF3FBB" w:rsidRDefault="00FF3FBB" w:rsidP="00FF3FB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As Modals</w:t>
      </w:r>
    </w:p>
    <w:p w14:paraId="015D785F" w14:textId="77777777" w:rsidR="00FF3FBB" w:rsidRPr="00C43839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Don’t you </w:t>
      </w:r>
      <w:r w:rsidRPr="00C43839">
        <w:rPr>
          <w:rFonts w:ascii="Times New Roman" w:hAnsi="Times New Roman" w:cs="Times New Roman"/>
          <w:i/>
        </w:rPr>
        <w:t>dare give</w:t>
      </w:r>
      <w:r>
        <w:rPr>
          <w:rFonts w:ascii="Times New Roman" w:hAnsi="Times New Roman" w:cs="Times New Roman"/>
        </w:rPr>
        <w:t xml:space="preserve"> him more candy!</w:t>
      </w:r>
    </w:p>
    <w:p w14:paraId="79DF95EC" w14:textId="77777777" w:rsidR="00FF3FBB" w:rsidRPr="00C43839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 </w:t>
      </w:r>
      <w:r w:rsidRPr="00C43839">
        <w:rPr>
          <w:rFonts w:ascii="Times New Roman" w:hAnsi="Times New Roman" w:cs="Times New Roman"/>
          <w:i/>
        </w:rPr>
        <w:t>need</w:t>
      </w:r>
      <w:r>
        <w:rPr>
          <w:rFonts w:ascii="Times New Roman" w:hAnsi="Times New Roman" w:cs="Times New Roman"/>
        </w:rPr>
        <w:t xml:space="preserve"> to </w:t>
      </w:r>
      <w:r w:rsidRPr="00C43839">
        <w:rPr>
          <w:rFonts w:ascii="Times New Roman" w:hAnsi="Times New Roman" w:cs="Times New Roman"/>
          <w:i/>
        </w:rPr>
        <w:t xml:space="preserve">drive </w:t>
      </w:r>
      <w:r>
        <w:rPr>
          <w:rFonts w:ascii="Times New Roman" w:hAnsi="Times New Roman" w:cs="Times New Roman"/>
        </w:rPr>
        <w:t>to the store.</w:t>
      </w:r>
    </w:p>
    <w:p w14:paraId="11876E88" w14:textId="77777777" w:rsidR="00FF3FBB" w:rsidRPr="00CD6491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 </w:t>
      </w:r>
      <w:r w:rsidRPr="00C43839">
        <w:rPr>
          <w:rFonts w:ascii="Times New Roman" w:hAnsi="Times New Roman" w:cs="Times New Roman"/>
          <w:i/>
        </w:rPr>
        <w:t>used to go</w:t>
      </w:r>
      <w:r>
        <w:rPr>
          <w:rFonts w:ascii="Times New Roman" w:hAnsi="Times New Roman" w:cs="Times New Roman"/>
        </w:rPr>
        <w:t xml:space="preserve"> to that school.</w:t>
      </w:r>
    </w:p>
    <w:p w14:paraId="13A816B9" w14:textId="77777777" w:rsidR="00FF3FBB" w:rsidRDefault="00FF3FBB" w:rsidP="00FF3FBB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As Main Verbs</w:t>
      </w:r>
    </w:p>
    <w:p w14:paraId="327C7D57" w14:textId="77777777" w:rsidR="00FF3FBB" w:rsidRPr="00C43839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>We</w:t>
      </w:r>
      <w:r w:rsidRPr="00C43839">
        <w:rPr>
          <w:rFonts w:ascii="Times New Roman" w:hAnsi="Times New Roman" w:cs="Times New Roman"/>
          <w:i/>
        </w:rPr>
        <w:t xml:space="preserve"> dare</w:t>
      </w:r>
      <w:r>
        <w:rPr>
          <w:rFonts w:ascii="Times New Roman" w:hAnsi="Times New Roman" w:cs="Times New Roman"/>
        </w:rPr>
        <w:t xml:space="preserve"> not give them candy for breakfast.</w:t>
      </w:r>
    </w:p>
    <w:p w14:paraId="6CE14D0B" w14:textId="77777777" w:rsidR="00FF3FBB" w:rsidRPr="00BF1016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 </w:t>
      </w:r>
      <w:r w:rsidRPr="00BF1016">
        <w:rPr>
          <w:rFonts w:ascii="Times New Roman" w:hAnsi="Times New Roman" w:cs="Times New Roman"/>
          <w:i/>
        </w:rPr>
        <w:t>need</w:t>
      </w:r>
      <w:r>
        <w:rPr>
          <w:rFonts w:ascii="Times New Roman" w:hAnsi="Times New Roman" w:cs="Times New Roman"/>
        </w:rPr>
        <w:t xml:space="preserve"> more money.</w:t>
      </w:r>
    </w:p>
    <w:p w14:paraId="1A55820E" w14:textId="77777777" w:rsidR="00FF3FBB" w:rsidRPr="009D5271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BF1016">
        <w:rPr>
          <w:rFonts w:ascii="Times New Roman" w:hAnsi="Times New Roman" w:cs="Times New Roman"/>
        </w:rPr>
        <w:t xml:space="preserve">I am </w:t>
      </w:r>
      <w:r w:rsidRPr="00BF1016">
        <w:rPr>
          <w:rFonts w:ascii="Times New Roman" w:hAnsi="Times New Roman" w:cs="Times New Roman"/>
          <w:i/>
        </w:rPr>
        <w:t>used to</w:t>
      </w:r>
      <w:r w:rsidRPr="00BF1016">
        <w:rPr>
          <w:rFonts w:ascii="Times New Roman" w:hAnsi="Times New Roman" w:cs="Times New Roman"/>
        </w:rPr>
        <w:t xml:space="preserve"> the rattling my car makes.</w:t>
      </w:r>
    </w:p>
    <w:p w14:paraId="5D6B0BA8" w14:textId="77777777" w:rsidR="00FF3FBB" w:rsidRPr="008A16A4" w:rsidRDefault="00FF3FBB" w:rsidP="00FF3FBB">
      <w:pPr>
        <w:rPr>
          <w:rFonts w:ascii="Times New Roman" w:hAnsi="Times New Roman" w:cs="Times New Roman"/>
          <w:b/>
        </w:rPr>
      </w:pPr>
      <w:r w:rsidRPr="008A16A4">
        <w:rPr>
          <w:rFonts w:ascii="Times New Roman" w:hAnsi="Times New Roman" w:cs="Times New Roman"/>
          <w:b/>
        </w:rPr>
        <w:t>6.11.1 Multiple Modals</w:t>
      </w:r>
    </w:p>
    <w:p w14:paraId="6EAB0B30" w14:textId="77777777" w:rsidR="00FF3FBB" w:rsidRDefault="00FF3FBB" w:rsidP="00FF3FB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Multiple modals </w:t>
      </w:r>
      <w:r>
        <w:rPr>
          <w:rFonts w:ascii="Times New Roman" w:hAnsi="Times New Roman" w:cs="Times New Roman"/>
        </w:rPr>
        <w:t>are a dialect feather that uses two or more modals in a single sentence to emphasize possibility. While they are especially common in the Appalachian and Southern dialects of American English, they should be avoided in formal and academic speech and writing.</w:t>
      </w:r>
    </w:p>
    <w:p w14:paraId="32D92481" w14:textId="77777777" w:rsidR="00FF3FBB" w:rsidRPr="00D36D41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 </w:t>
      </w:r>
      <w:r w:rsidRPr="00D36D41">
        <w:rPr>
          <w:rFonts w:ascii="Times New Roman" w:hAnsi="Times New Roman" w:cs="Times New Roman"/>
          <w:i/>
        </w:rPr>
        <w:t>might could</w:t>
      </w:r>
      <w:r>
        <w:rPr>
          <w:rFonts w:ascii="Times New Roman" w:hAnsi="Times New Roman" w:cs="Times New Roman"/>
        </w:rPr>
        <w:t xml:space="preserve"> go with you today if you’ll let me get my coat.</w:t>
      </w:r>
    </w:p>
    <w:p w14:paraId="4F5A2A46" w14:textId="77777777" w:rsidR="00FF3FBB" w:rsidRPr="00041BEA" w:rsidRDefault="00FF3FBB" w:rsidP="00FF3FB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</w:rPr>
        <w:t xml:space="preserve">It </w:t>
      </w:r>
      <w:r w:rsidRPr="00D36D41">
        <w:rPr>
          <w:rFonts w:ascii="Times New Roman" w:hAnsi="Times New Roman" w:cs="Times New Roman"/>
          <w:i/>
        </w:rPr>
        <w:t>shouldn’t ought</w:t>
      </w:r>
      <w:r>
        <w:rPr>
          <w:rFonts w:ascii="Times New Roman" w:hAnsi="Times New Roman" w:cs="Times New Roman"/>
        </w:rPr>
        <w:t xml:space="preserve"> to rain today.</w:t>
      </w:r>
    </w:p>
    <w:p w14:paraId="1E9AB450" w14:textId="77777777" w:rsidR="00FF3FBB" w:rsidRPr="00FF3FBB" w:rsidRDefault="00FF3FBB" w:rsidP="00FF3FBB">
      <w:pPr>
        <w:rPr>
          <w:rFonts w:ascii="Times New Roman" w:hAnsi="Times New Roman" w:cs="Times New Roman"/>
          <w:b/>
        </w:rPr>
      </w:pPr>
    </w:p>
    <w:p w14:paraId="68B08327" w14:textId="77777777" w:rsidR="00E95469" w:rsidRDefault="00E95469" w:rsidP="007E7AD2">
      <w:pPr>
        <w:rPr>
          <w:rFonts w:ascii="Times New Roman" w:hAnsi="Times New Roman" w:cs="Times New Roman"/>
        </w:rPr>
      </w:pPr>
    </w:p>
    <w:p w14:paraId="3437417E" w14:textId="77777777" w:rsidR="009C469E" w:rsidRPr="00C869E6" w:rsidRDefault="009C469E"/>
    <w:sectPr w:rsidR="009C469E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8277A5"/>
    <w:multiLevelType w:val="hybridMultilevel"/>
    <w:tmpl w:val="0F52162E"/>
    <w:lvl w:ilvl="0" w:tplc="DA708600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005673D"/>
    <w:multiLevelType w:val="hybridMultilevel"/>
    <w:tmpl w:val="2D741C0E"/>
    <w:lvl w:ilvl="0" w:tplc="1584A700">
      <w:start w:val="6"/>
      <w:numFmt w:val="bullet"/>
      <w:lvlText w:val="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2183449">
    <w:abstractNumId w:val="0"/>
  </w:num>
  <w:num w:numId="2" w16cid:durableId="15243956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AD2"/>
    <w:rsid w:val="001402CC"/>
    <w:rsid w:val="001C5DF1"/>
    <w:rsid w:val="0038015A"/>
    <w:rsid w:val="00390C15"/>
    <w:rsid w:val="00410E3E"/>
    <w:rsid w:val="004645DC"/>
    <w:rsid w:val="007E7AD2"/>
    <w:rsid w:val="00993C25"/>
    <w:rsid w:val="009C469E"/>
    <w:rsid w:val="00A716EA"/>
    <w:rsid w:val="00A841D5"/>
    <w:rsid w:val="00A901AC"/>
    <w:rsid w:val="00C869E6"/>
    <w:rsid w:val="00CE7B30"/>
    <w:rsid w:val="00E16D41"/>
    <w:rsid w:val="00E559DD"/>
    <w:rsid w:val="00E95469"/>
    <w:rsid w:val="00EC78FA"/>
    <w:rsid w:val="00FD6F2B"/>
    <w:rsid w:val="00FF3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AF686"/>
  <w15:chartTrackingRefBased/>
  <w15:docId w15:val="{89ED9B3F-9DC7-CB4F-B308-1E604AD56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E7AD2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4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566</Words>
  <Characters>3230</Characters>
  <Application>Microsoft Office Word</Application>
  <DocSecurity>0</DocSecurity>
  <Lines>26</Lines>
  <Paragraphs>7</Paragraphs>
  <ScaleCrop>false</ScaleCrop>
  <Company>Mark's Text Terminal</Company>
  <LinksUpToDate>false</LinksUpToDate>
  <CharactersWithSpaces>3789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2018-05-22T12:48:00Z</dcterms:created>
  <dcterms:modified xsi:type="dcterms:W3CDTF">2025-03-20T12:09:00Z</dcterms:modified>
</cp:coreProperties>
</file>