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AF1B784" w:rsidR="000E5165" w:rsidRDefault="000E5165" w:rsidP="000E5165">
      <w:r>
        <w:rPr>
          <w:b/>
        </w:rPr>
        <w:t xml:space="preserve">Intellectual Devotional Modern Culture Reading: </w:t>
      </w:r>
      <w:r w:rsidR="00E224CE">
        <w:rPr>
          <w:b/>
          <w:i/>
        </w:rPr>
        <w:t>Mao Zedong</w:t>
      </w:r>
      <w:r>
        <w:rPr>
          <w:b/>
        </w:rPr>
        <w:t xml:space="preserve">. </w:t>
      </w:r>
      <w:r>
        <w:t xml:space="preserve">Please use this reading on </w:t>
      </w:r>
      <w:r w:rsidR="00E224CE">
        <w:t>Chinese revolutionary leader Mao Zedong</w:t>
      </w:r>
      <w:r>
        <w:t xml:space="preserve"> to answer the reading comprehension questions on the worksheet that accompanies it.</w:t>
      </w:r>
    </w:p>
    <w:p w14:paraId="461A03B1" w14:textId="6F0C74BD" w:rsidR="001D3EE3" w:rsidRDefault="001D3EE3" w:rsidP="000E5165"/>
    <w:p w14:paraId="4BE775E3" w14:textId="4E75FF26" w:rsidR="001D3EE3" w:rsidRDefault="001D3EE3" w:rsidP="000E5165">
      <w:r>
        <w:t>In his simple gray tunic, Mao Zedong (1893-1976) symbolized the People’s Republic of China, a country that he principally founded in 1949. He emerged from wars and political struggles to become the new country’s leader and achieved almost godlike status during his twenty-seven years in power.</w:t>
      </w:r>
    </w:p>
    <w:p w14:paraId="1FCA3EC1" w14:textId="2CD645CF" w:rsidR="001D3EE3" w:rsidRDefault="001D3EE3" w:rsidP="000E5165"/>
    <w:p w14:paraId="3340EBEB" w14:textId="6406E0A6" w:rsidR="001D3EE3" w:rsidRDefault="001D3EE3" w:rsidP="000E5165">
      <w:r>
        <w:t>Mao was a revolutionary and nation builder who harnessed the power of the peasantry in the name of Communism to bring China into the modern age and steer it toward its current status as a superpower. But the transition was not without costs. Mass starvation, ill-conceived policies, and paranoia marred his rule and have largely defined his legacy since his death.</w:t>
      </w:r>
    </w:p>
    <w:p w14:paraId="76E52588" w14:textId="4FDDBB75" w:rsidR="001D3EE3" w:rsidRDefault="001D3EE3" w:rsidP="000E5165"/>
    <w:p w14:paraId="086D4475" w14:textId="255BAF51" w:rsidR="001D3EE3" w:rsidRDefault="001D3EE3" w:rsidP="000E5165">
      <w:r>
        <w:t>Mao, who was born to a peasant family in China’s Hunan Province and first exposed to the writings of Karl Marx in 1918, was a founding member of the Chinese Communist Party in 1921. During the Chinese civil war, he proved to be a skilled practitioner of guerilla warfare and led his undermanned army to an improbable victory in 1949 over Chiang Kai-shek (1887-1975) and the Nationalists.</w:t>
      </w:r>
    </w:p>
    <w:p w14:paraId="496174C4" w14:textId="3AC961D7" w:rsidR="001D3EE3" w:rsidRDefault="001D3EE3" w:rsidP="000E5165"/>
    <w:p w14:paraId="5ABB3864" w14:textId="0CC5CA31" w:rsidR="001D3EE3" w:rsidRDefault="001D3EE3" w:rsidP="000E5165">
      <w:r>
        <w:t xml:space="preserve">Following his military triumph, Mao set about remaking China in the Soviet image. His first five-year plan, begun in 1953, emphasized central planning, a large defense buildup, and an increase in the output from factories. </w:t>
      </w:r>
    </w:p>
    <w:p w14:paraId="1AEA65A3" w14:textId="2D49DBA8" w:rsidR="001D3EE3" w:rsidRDefault="001D3EE3" w:rsidP="000E5165"/>
    <w:p w14:paraId="057C93C7" w14:textId="5C1DEAE6" w:rsidR="001D3EE3" w:rsidRDefault="001D3EE3" w:rsidP="000E5165">
      <w:r>
        <w:t>But in 1958, he put a Chinese stamp on Marxism, ordering that peasants be reorganized into communes—with the idea that the power of the peasants would compel China to dramatically increase agricultural production and catch up with the West.</w:t>
      </w:r>
    </w:p>
    <w:p w14:paraId="02C95F50" w14:textId="025A26CE" w:rsidR="001D3EE3" w:rsidRDefault="001D3EE3" w:rsidP="000E5165"/>
    <w:p w14:paraId="578F5CCB" w14:textId="244C1F78" w:rsidR="001D3EE3" w:rsidRDefault="001D3EE3" w:rsidP="000E5165">
      <w:r>
        <w:t>But that plan, the Great Leap Forward, was a disaster, leading to the starvation deaths of at least 20 million people and a rupture in relations with the Soviet Union. The debacle also caused Mao to lose his chairmanship of the central government council (though he remained chairman of the Communist Party politburo).</w:t>
      </w:r>
    </w:p>
    <w:p w14:paraId="17601477" w14:textId="5BFDD2D9" w:rsidR="001D3EE3" w:rsidRDefault="001D3EE3" w:rsidP="000E5165"/>
    <w:p w14:paraId="338EC2D2" w14:textId="68D5F4ED" w:rsidR="001D3EE3" w:rsidRPr="00825098" w:rsidRDefault="001D3EE3" w:rsidP="000E5165">
      <w:r>
        <w:t>His Cultural Revolution, begun in 1966 to cleanse the country of bourgeois elements (and his political opponents) and to ensure the revolution’s post-Mao</w:t>
      </w:r>
      <w:r w:rsidR="00D13D04">
        <w:t xml:space="preserve"> future, also threw China into chaos at every level of society and resulted in mass killings. Still, Mao was able to assert his leadership the nation and the army.</w:t>
      </w:r>
      <w:r w:rsidR="00F203D4">
        <w:t xml:space="preserve"> In 1971, he made his final public appearance, but he continued to wield the ultimate power in China from behind closed doors until his death at age eighty-two.</w:t>
      </w:r>
    </w:p>
    <w:p w14:paraId="4277B4F7" w14:textId="77777777" w:rsidR="00AC30CC" w:rsidRDefault="00AC30CC">
      <w:pPr>
        <w:rPr>
          <w:b/>
          <w:u w:val="single"/>
        </w:rPr>
      </w:pPr>
    </w:p>
    <w:p w14:paraId="63B44C33" w14:textId="49208CB1" w:rsidR="00F203D4" w:rsidRDefault="00D81560" w:rsidP="00E36D98">
      <w:pPr>
        <w:rPr>
          <w:b/>
        </w:rPr>
      </w:pPr>
      <w:r>
        <w:rPr>
          <w:b/>
        </w:rPr>
        <w:t>Additional Facts</w:t>
      </w:r>
    </w:p>
    <w:p w14:paraId="00C22F08" w14:textId="3492F962" w:rsidR="00F203D4" w:rsidRDefault="00F203D4" w:rsidP="00E36D98">
      <w:pPr>
        <w:rPr>
          <w:b/>
        </w:rPr>
      </w:pPr>
    </w:p>
    <w:p w14:paraId="275FACF1" w14:textId="2418066B" w:rsidR="00F203D4" w:rsidRPr="00F203D4" w:rsidRDefault="00F203D4" w:rsidP="00F203D4">
      <w:pPr>
        <w:pStyle w:val="ListParagraph"/>
        <w:numPr>
          <w:ilvl w:val="0"/>
          <w:numId w:val="1"/>
        </w:numPr>
        <w:rPr>
          <w:b/>
        </w:rPr>
      </w:pPr>
      <w:r>
        <w:rPr>
          <w:bCs/>
          <w:i/>
          <w:iCs/>
        </w:rPr>
        <w:t xml:space="preserve">Despite the peacetime deaths of tens of millions of people under his leadership, Mao remains a revered figure in </w:t>
      </w:r>
      <w:proofErr w:type="gramStart"/>
      <w:r>
        <w:rPr>
          <w:bCs/>
          <w:i/>
          <w:iCs/>
        </w:rPr>
        <w:t>China?</w:t>
      </w:r>
      <w:proofErr w:type="gramEnd"/>
    </w:p>
    <w:p w14:paraId="42BBB6F3" w14:textId="5EA64311" w:rsidR="00F203D4" w:rsidRPr="00F203D4" w:rsidRDefault="00F203D4" w:rsidP="00F203D4">
      <w:pPr>
        <w:pStyle w:val="ListParagraph"/>
        <w:numPr>
          <w:ilvl w:val="0"/>
          <w:numId w:val="1"/>
        </w:numPr>
        <w:rPr>
          <w:b/>
        </w:rPr>
      </w:pPr>
      <w:r>
        <w:rPr>
          <w:bCs/>
          <w:i/>
          <w:iCs/>
        </w:rPr>
        <w:t>In 1972, the United States ended twenty years of hostility toward China when President Richard Nixon (1913-1994) personally visited Mao in Beijing?</w:t>
      </w:r>
    </w:p>
    <w:p w14:paraId="31847CFD" w14:textId="510BDBDE" w:rsidR="00F203D4" w:rsidRPr="00F203D4" w:rsidRDefault="00F203D4" w:rsidP="00F203D4">
      <w:pPr>
        <w:pStyle w:val="ListParagraph"/>
        <w:numPr>
          <w:ilvl w:val="0"/>
          <w:numId w:val="1"/>
        </w:numPr>
        <w:rPr>
          <w:b/>
        </w:rPr>
      </w:pPr>
      <w:r>
        <w:rPr>
          <w:bCs/>
          <w:i/>
          <w:iCs/>
        </w:rPr>
        <w:t>During his twenty-seven years as China’s leader, Mao rarely appeared in public, which contributed to his mystique. Young students were taught to love Mao, and millions of little red books</w:t>
      </w:r>
      <w:r>
        <w:rPr>
          <w:bCs/>
        </w:rPr>
        <w:t xml:space="preserve">—Quotations </w:t>
      </w:r>
      <w:proofErr w:type="gramStart"/>
      <w:r>
        <w:rPr>
          <w:bCs/>
        </w:rPr>
        <w:t>From</w:t>
      </w:r>
      <w:proofErr w:type="gramEnd"/>
      <w:r>
        <w:rPr>
          <w:bCs/>
        </w:rPr>
        <w:t xml:space="preserve"> Chairman Mao </w:t>
      </w:r>
      <w:proofErr w:type="spellStart"/>
      <w:r>
        <w:rPr>
          <w:bCs/>
        </w:rPr>
        <w:t>Tse-tung</w:t>
      </w:r>
      <w:proofErr w:type="spellEnd"/>
      <w:r>
        <w:rPr>
          <w:bCs/>
        </w:rPr>
        <w:t>—</w:t>
      </w:r>
      <w:r>
        <w:rPr>
          <w:bCs/>
          <w:i/>
          <w:iCs/>
        </w:rPr>
        <w:t>were distributed as Chinese state doctrine, all of which added to the so-called cult of Mao.</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8208D"/>
    <w:multiLevelType w:val="hybridMultilevel"/>
    <w:tmpl w:val="A56A5076"/>
    <w:lvl w:ilvl="0" w:tplc="833AF12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D3EE3"/>
    <w:rsid w:val="0060575B"/>
    <w:rsid w:val="00637624"/>
    <w:rsid w:val="006A5E5A"/>
    <w:rsid w:val="00792E69"/>
    <w:rsid w:val="00AC30CC"/>
    <w:rsid w:val="00AF5C94"/>
    <w:rsid w:val="00D13D04"/>
    <w:rsid w:val="00D81560"/>
    <w:rsid w:val="00E224CE"/>
    <w:rsid w:val="00E251AC"/>
    <w:rsid w:val="00E36D98"/>
    <w:rsid w:val="00F203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497</Words>
  <Characters>2837</Characters>
  <Application>Microsoft Office Word</Application>
  <DocSecurity>0</DocSecurity>
  <Lines>23</Lines>
  <Paragraphs>6</Paragraphs>
  <ScaleCrop>false</ScaleCrop>
  <Company>New York City Department of Education</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2019-11-21T16:03:00Z</dcterms:modified>
</cp:coreProperties>
</file>