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0AC278D" w:rsidR="003F69EF" w:rsidRDefault="00417132" w:rsidP="00F24EDE">
      <w:r>
        <w:rPr>
          <w:b/>
          <w:i/>
        </w:rPr>
        <w:t xml:space="preserve">Common </w:t>
      </w:r>
      <w:r w:rsidR="006C7C1D">
        <w:rPr>
          <w:b/>
          <w:i/>
        </w:rPr>
        <w:t xml:space="preserve">Errors </w:t>
      </w:r>
      <w:r>
        <w:rPr>
          <w:b/>
          <w:i/>
        </w:rPr>
        <w:t>in English Usage</w:t>
      </w:r>
      <w:r w:rsidR="005A5A20">
        <w:rPr>
          <w:b/>
        </w:rPr>
        <w:t xml:space="preserve"> Worksheet:</w:t>
      </w:r>
      <w:r w:rsidR="00F24EDE">
        <w:rPr>
          <w:b/>
        </w:rPr>
        <w:t xml:space="preserve"> </w:t>
      </w:r>
      <w:r w:rsidR="007256F9">
        <w:rPr>
          <w:b/>
          <w:i/>
        </w:rPr>
        <w:t xml:space="preserve">May </w:t>
      </w:r>
      <w:r w:rsidR="007256F9">
        <w:rPr>
          <w:b/>
          <w:iCs/>
        </w:rPr>
        <w:t xml:space="preserve">and </w:t>
      </w:r>
      <w:r w:rsidR="007256F9">
        <w:rPr>
          <w:b/>
          <w:i/>
        </w:rPr>
        <w:t>Might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73CAB97"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7256F9">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proofErr w:type="spellStart"/>
      <w:r w:rsidR="007256F9">
        <w:rPr>
          <w:i/>
          <w:iCs/>
        </w:rPr>
        <w:t>may</w:t>
      </w:r>
      <w:proofErr w:type="spellEnd"/>
      <w:r w:rsidR="007256F9">
        <w:rPr>
          <w:i/>
          <w:iCs/>
        </w:rPr>
        <w:t xml:space="preserve"> </w:t>
      </w:r>
      <w:r w:rsidR="007256F9">
        <w:t xml:space="preserve">and </w:t>
      </w:r>
      <w:r w:rsidR="007256F9">
        <w:rPr>
          <w:i/>
          <w:iCs/>
        </w:rPr>
        <w:t>might</w:t>
      </w:r>
      <w:r w:rsidR="005B17D1">
        <w:t>.</w:t>
      </w:r>
    </w:p>
    <w:p w14:paraId="7D8FA78E" w14:textId="0B1BDB6A" w:rsidR="007256F9" w:rsidRDefault="007256F9" w:rsidP="005C2E7F"/>
    <w:p w14:paraId="61ED2175" w14:textId="58DFF0B0" w:rsidR="007256F9" w:rsidRDefault="007256F9" w:rsidP="007256F9">
      <w:pPr>
        <w:textAlignment w:val="baseline"/>
      </w:pPr>
      <w:r w:rsidRPr="00394AD7">
        <w:rPr>
          <w:b/>
          <w:bCs/>
        </w:rPr>
        <w:t>may/might: </w:t>
      </w:r>
      <w:r w:rsidRPr="00394AD7">
        <w:t xml:space="preserve">Most of the time “might” and “may” are almost interchangeable, with “might” suggesting a somewhat lower probability. You’re more likely to get wet if the forecaster says it may rain than if she says it might </w:t>
      </w:r>
      <w:proofErr w:type="gramStart"/>
      <w:r w:rsidRPr="00394AD7">
        <w:t>rain, but</w:t>
      </w:r>
      <w:proofErr w:type="gramEnd"/>
      <w:r w:rsidRPr="00394AD7">
        <w:t xml:space="preserve"> substituting one for the other is unlikely to get you in trouble—so long as you say in the present tense</w:t>
      </w:r>
      <w:r>
        <w:t>.</w:t>
      </w:r>
      <w:r w:rsidRPr="00394AD7">
        <w:t> </w:t>
      </w:r>
    </w:p>
    <w:p w14:paraId="22216E20" w14:textId="77777777" w:rsidR="007256F9" w:rsidRPr="00394AD7" w:rsidRDefault="007256F9" w:rsidP="007256F9">
      <w:pPr>
        <w:textAlignment w:val="baseline"/>
        <w:rPr>
          <w:rFonts w:ascii="Arial" w:hAnsi="Arial" w:cs="Arial"/>
          <w:sz w:val="18"/>
          <w:szCs w:val="18"/>
        </w:rPr>
      </w:pPr>
    </w:p>
    <w:p w14:paraId="6129742C" w14:textId="179582C8" w:rsidR="007256F9" w:rsidRDefault="007256F9" w:rsidP="007256F9">
      <w:pPr>
        <w:textAlignment w:val="baseline"/>
      </w:pPr>
      <w:r w:rsidRPr="00394AD7">
        <w:t>But “might</w:t>
      </w:r>
      <w:r>
        <w:t>”</w:t>
      </w:r>
      <w:r w:rsidRPr="00394AD7">
        <w:t xml:space="preserve"> is also the past tense of the auxil</w:t>
      </w:r>
      <w:r>
        <w:t>i</w:t>
      </w:r>
      <w:r w:rsidRPr="00394AD7">
        <w:t>ary verb “may,” and is traditionally required in sentences like “Chuck might have avoided arrest for the robbery if he hadn’t given the teller his business card before asking for the money.” When speculating that events might have been other than they were many speakers now substitute “may” for “might,” but this annoys traditionalists. </w:t>
      </w:r>
    </w:p>
    <w:p w14:paraId="5DC6F052" w14:textId="77777777" w:rsidR="007256F9" w:rsidRPr="00394AD7" w:rsidRDefault="007256F9" w:rsidP="007256F9">
      <w:pPr>
        <w:textAlignment w:val="baseline"/>
        <w:rPr>
          <w:rFonts w:ascii="Arial" w:hAnsi="Arial" w:cs="Arial"/>
          <w:sz w:val="18"/>
          <w:szCs w:val="18"/>
        </w:rPr>
      </w:pPr>
    </w:p>
    <w:p w14:paraId="0E5AA0B1" w14:textId="410048A4" w:rsidR="007256F9" w:rsidRDefault="007256F9" w:rsidP="007256F9">
      <w:pPr>
        <w:textAlignment w:val="baseline"/>
      </w:pPr>
      <w:r>
        <w:t>W</w:t>
      </w:r>
      <w:r w:rsidRPr="00394AD7">
        <w:t>he</w:t>
      </w:r>
      <w:r>
        <w:t>n</w:t>
      </w:r>
      <w:r w:rsidRPr="00394AD7">
        <w:t> you are uncertain what has happened and are making a guess, then you may want to use “may”: “I think he may have thought I would really like an oil change for my birthday.” </w:t>
      </w:r>
    </w:p>
    <w:p w14:paraId="42EF85C2" w14:textId="77777777" w:rsidR="007256F9" w:rsidRPr="00394AD7" w:rsidRDefault="007256F9" w:rsidP="007256F9">
      <w:pPr>
        <w:textAlignment w:val="baseline"/>
        <w:rPr>
          <w:rFonts w:ascii="Arial" w:hAnsi="Arial" w:cs="Arial"/>
          <w:sz w:val="18"/>
          <w:szCs w:val="18"/>
        </w:rPr>
      </w:pPr>
    </w:p>
    <w:p w14:paraId="46BD297B" w14:textId="4F9969BC" w:rsidR="007256F9" w:rsidRDefault="007256F9" w:rsidP="007256F9">
      <w:r w:rsidRPr="00394AD7">
        <w:t>As an aside: if you are an old-fashioned child, you will ask, “May I go out to play?” rather than “Can I go out to play?” Despite the prevalence of the latter pattern, some adults still feel strongly that “may” has to do with permission whereas “can” implies only physical ability. But then if you have a parent like this you’ve had this pattern drilled into your head long before you en</w:t>
      </w:r>
      <w:r>
        <w:t>c</w:t>
      </w:r>
      <w:r w:rsidRPr="00394AD7">
        <w:t>ountered this page. </w:t>
      </w:r>
    </w:p>
    <w:p w14:paraId="1D063392" w14:textId="064F648C" w:rsidR="00317C9F" w:rsidRDefault="00317C9F" w:rsidP="00317C9F"/>
    <w:p w14:paraId="334C996A" w14:textId="4A31FDDF"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7AE52468" w14:textId="43B2A62A" w:rsidR="00FC2BBD" w:rsidRDefault="00FC2BBD" w:rsidP="00317C9F"/>
    <w:p w14:paraId="379D60D1" w14:textId="270B273A" w:rsidR="00FC2BBD" w:rsidRDefault="00FC2BBD" w:rsidP="00317C9F">
      <w:r>
        <w:rPr>
          <w:b/>
          <w:bCs/>
        </w:rPr>
        <w:t xml:space="preserve">This is </w:t>
      </w:r>
      <w:r>
        <w:t xml:space="preserve">a very fine point of usage, but worth pursuing for the light it can shine on the </w:t>
      </w:r>
      <w:r w:rsidRPr="00FC2BBD">
        <w:rPr>
          <w:i/>
          <w:iCs/>
        </w:rPr>
        <w:t>concept</w:t>
      </w:r>
      <w:r>
        <w:t xml:space="preserve"> of English usage. So, let’s indulge the author of our book. Using the rules in the first paragraph, and the sense of the sentence, insert </w:t>
      </w:r>
      <w:r w:rsidRPr="00FC2BBD">
        <w:rPr>
          <w:i/>
          <w:iCs/>
        </w:rPr>
        <w:t>may</w:t>
      </w:r>
      <w:r>
        <w:t xml:space="preserve"> or </w:t>
      </w:r>
      <w:r w:rsidRPr="00FC2BBD">
        <w:rPr>
          <w:i/>
          <w:iCs/>
        </w:rPr>
        <w:t>might</w:t>
      </w:r>
      <w:r>
        <w:t xml:space="preserve"> in these first five sentences.</w:t>
      </w:r>
    </w:p>
    <w:p w14:paraId="71EC9C5B" w14:textId="1D37496B" w:rsidR="00FC2BBD" w:rsidRDefault="00FC2BBD" w:rsidP="00317C9F"/>
    <w:p w14:paraId="6D08592C" w14:textId="3CF31F41" w:rsidR="00FC2BBD" w:rsidRPr="00FC2BBD" w:rsidRDefault="00FC2BBD" w:rsidP="00FC2BBD">
      <w:pPr>
        <w:pStyle w:val="ListParagraph"/>
        <w:numPr>
          <w:ilvl w:val="0"/>
          <w:numId w:val="1"/>
        </w:numPr>
        <w:rPr>
          <w:b/>
          <w:bCs/>
        </w:rPr>
      </w:pPr>
      <w:r>
        <w:t>The dark clouds and humidity suggested to *** that it ________ rain.</w:t>
      </w:r>
    </w:p>
    <w:p w14:paraId="5602C77F" w14:textId="77777777" w:rsidR="00FC2BBD" w:rsidRPr="00FC2BBD" w:rsidRDefault="00FC2BBD" w:rsidP="00FC2BBD">
      <w:pPr>
        <w:rPr>
          <w:b/>
          <w:bCs/>
        </w:rPr>
      </w:pPr>
    </w:p>
    <w:p w14:paraId="53DF6A05" w14:textId="098C8B87" w:rsidR="00FC2BBD" w:rsidRPr="00FC2BBD" w:rsidRDefault="00FC2BBD" w:rsidP="00FC2BBD">
      <w:pPr>
        <w:pStyle w:val="ListParagraph"/>
        <w:numPr>
          <w:ilvl w:val="0"/>
          <w:numId w:val="1"/>
        </w:numPr>
        <w:rPr>
          <w:b/>
          <w:bCs/>
        </w:rPr>
      </w:pPr>
      <w:r>
        <w:t>The sky was blue without a cloud in sight, but *** knew that it still ________ rain.</w:t>
      </w:r>
    </w:p>
    <w:p w14:paraId="51D06890" w14:textId="77777777" w:rsidR="00FC2BBD" w:rsidRPr="00FC2BBD" w:rsidRDefault="00FC2BBD" w:rsidP="00FC2BBD">
      <w:pPr>
        <w:pStyle w:val="ListParagraph"/>
        <w:rPr>
          <w:b/>
          <w:bCs/>
        </w:rPr>
      </w:pPr>
    </w:p>
    <w:p w14:paraId="6FD17708" w14:textId="7AA96185" w:rsidR="00FC2BBD" w:rsidRPr="00FC2BBD" w:rsidRDefault="00FC2BBD" w:rsidP="00FC2BBD">
      <w:pPr>
        <w:pStyle w:val="ListParagraph"/>
        <w:numPr>
          <w:ilvl w:val="0"/>
          <w:numId w:val="1"/>
        </w:numPr>
        <w:rPr>
          <w:b/>
          <w:bCs/>
        </w:rPr>
      </w:pPr>
      <w:r>
        <w:t>*** ________ go skiing in early May, but it is unlikely that *** will.</w:t>
      </w:r>
    </w:p>
    <w:p w14:paraId="14D455C1" w14:textId="77777777" w:rsidR="00FC2BBD" w:rsidRPr="00FC2BBD" w:rsidRDefault="00FC2BBD" w:rsidP="00FC2BBD">
      <w:pPr>
        <w:pStyle w:val="ListParagraph"/>
        <w:rPr>
          <w:b/>
          <w:bCs/>
        </w:rPr>
      </w:pPr>
    </w:p>
    <w:p w14:paraId="4F0F30EA" w14:textId="410ECD95" w:rsidR="00FC2BBD" w:rsidRPr="00FC2BBD" w:rsidRDefault="00FC2BBD" w:rsidP="00FC2BBD">
      <w:pPr>
        <w:pStyle w:val="ListParagraph"/>
        <w:numPr>
          <w:ilvl w:val="0"/>
          <w:numId w:val="1"/>
        </w:numPr>
        <w:rPr>
          <w:b/>
          <w:bCs/>
        </w:rPr>
      </w:pPr>
      <w:r>
        <w:t>The pizzeria told ***it would take 45 minutes for delivery of *** pizza, but that it ________ arrive sooner.</w:t>
      </w:r>
    </w:p>
    <w:p w14:paraId="2C3B16F9" w14:textId="77777777" w:rsidR="00FC2BBD" w:rsidRPr="00FC2BBD" w:rsidRDefault="00FC2BBD" w:rsidP="00FC2BBD">
      <w:pPr>
        <w:pStyle w:val="ListParagraph"/>
        <w:rPr>
          <w:b/>
          <w:bCs/>
        </w:rPr>
      </w:pPr>
    </w:p>
    <w:p w14:paraId="42C8CBB1" w14:textId="694E62C3" w:rsidR="00FC2BBD" w:rsidRPr="00FC2BBD" w:rsidRDefault="00FC2BBD" w:rsidP="00FC2BBD">
      <w:pPr>
        <w:pStyle w:val="ListParagraph"/>
        <w:numPr>
          <w:ilvl w:val="0"/>
          <w:numId w:val="1"/>
        </w:numPr>
        <w:rPr>
          <w:b/>
          <w:bCs/>
        </w:rPr>
      </w:pPr>
      <w:r>
        <w:t>*** and *** think they ________ go to the park this afternoon.</w:t>
      </w:r>
    </w:p>
    <w:p w14:paraId="65B241D8" w14:textId="77777777" w:rsidR="00FC2BBD" w:rsidRPr="00FC2BBD" w:rsidRDefault="00FC2BBD" w:rsidP="00FC2BBD">
      <w:pPr>
        <w:pStyle w:val="ListParagraph"/>
        <w:rPr>
          <w:b/>
          <w:bCs/>
        </w:rPr>
      </w:pPr>
    </w:p>
    <w:p w14:paraId="7F2FBEA8" w14:textId="58671544" w:rsidR="00FC2BBD" w:rsidRPr="00FC2BBD" w:rsidRDefault="00FC2BBD" w:rsidP="00FC2BBD">
      <w:r>
        <w:rPr>
          <w:b/>
          <w:bCs/>
        </w:rPr>
        <w:t xml:space="preserve">Now, </w:t>
      </w:r>
      <w:r>
        <w:t xml:space="preserve">using the rules in the second and third paragraph, please compose five sentences using </w:t>
      </w:r>
      <w:r w:rsidRPr="00FC2BBD">
        <w:rPr>
          <w:i/>
          <w:iCs/>
        </w:rPr>
        <w:t>may</w:t>
      </w:r>
      <w:r>
        <w:t xml:space="preserve"> and </w:t>
      </w:r>
      <w:r w:rsidRPr="00FC2BBD">
        <w:rPr>
          <w:i/>
          <w:iCs/>
        </w:rPr>
        <w:t>might</w:t>
      </w:r>
      <w:r>
        <w: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C84D09"/>
    <w:multiLevelType w:val="hybridMultilevel"/>
    <w:tmpl w:val="F542A7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A5A20"/>
    <w:rsid w:val="005B17D1"/>
    <w:rsid w:val="005C2E7F"/>
    <w:rsid w:val="006B45BA"/>
    <w:rsid w:val="006C7C1D"/>
    <w:rsid w:val="006D1D72"/>
    <w:rsid w:val="007256F9"/>
    <w:rsid w:val="00A40944"/>
    <w:rsid w:val="00F24EDE"/>
    <w:rsid w:val="00F41B08"/>
    <w:rsid w:val="00FC2BB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B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18</TotalTime>
  <Pages>1</Pages>
  <Words>433</Words>
  <Characters>2469</Characters>
  <Application>Microsoft Office Word</Application>
  <DocSecurity>0</DocSecurity>
  <Lines>20</Lines>
  <Paragraphs>5</Paragraphs>
  <ScaleCrop>false</ScaleCrop>
  <Company>Mark's Text Terminal</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2020-12-14T15:47:00Z</dcterms:modified>
</cp:coreProperties>
</file>