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3C3ED" w14:textId="2076334D" w:rsidR="007E7AD2" w:rsidRPr="007653F7" w:rsidRDefault="007653F7" w:rsidP="007E7AD2">
      <w:pPr>
        <w:jc w:val="center"/>
        <w:rPr>
          <w:rFonts w:ascii="Times New Roman" w:hAnsi="Times New Roman" w:cs="Times New Roman"/>
        </w:rPr>
      </w:pPr>
      <w:r w:rsidRPr="007653F7">
        <w:rPr>
          <w:rFonts w:ascii="Times New Roman" w:hAnsi="Times New Roman" w:cs="Times New Roman"/>
          <w:b/>
        </w:rPr>
        <w:t xml:space="preserve">English Language Arts </w:t>
      </w:r>
      <w:r w:rsidRPr="007653F7">
        <w:rPr>
          <w:rFonts w:ascii="Times New Roman" w:hAnsi="Times New Roman" w:cs="Times New Roman"/>
          <w:b/>
          <w:i/>
          <w:iCs/>
        </w:rPr>
        <w:t xml:space="preserve">Introduction to Writing Sentences </w:t>
      </w:r>
      <w:r w:rsidRPr="007653F7">
        <w:rPr>
          <w:rFonts w:ascii="Times New Roman" w:hAnsi="Times New Roman" w:cs="Times New Roman"/>
          <w:b/>
        </w:rPr>
        <w:t xml:space="preserve">Lesson </w:t>
      </w:r>
      <w:r w:rsidR="00B44F6E">
        <w:rPr>
          <w:rFonts w:ascii="Times New Roman" w:hAnsi="Times New Roman" w:cs="Times New Roman"/>
          <w:b/>
        </w:rPr>
        <w:t>3</w:t>
      </w:r>
      <w:r w:rsidR="000F7DC3">
        <w:rPr>
          <w:rFonts w:ascii="Times New Roman" w:hAnsi="Times New Roman" w:cs="Times New Roman"/>
          <w:b/>
        </w:rPr>
        <w:t xml:space="preserve"> </w:t>
      </w:r>
      <w:r w:rsidR="002B20A6" w:rsidRPr="007653F7">
        <w:rPr>
          <w:rFonts w:ascii="Times New Roman" w:hAnsi="Times New Roman" w:cs="Times New Roman"/>
          <w:b/>
        </w:rPr>
        <w:t>Learning Support:</w:t>
      </w:r>
      <w:r w:rsidR="007E7AD2" w:rsidRPr="007653F7">
        <w:rPr>
          <w:rFonts w:ascii="Times New Roman" w:hAnsi="Times New Roman" w:cs="Times New Roman"/>
          <w:b/>
        </w:rPr>
        <w:t xml:space="preserve"> </w:t>
      </w:r>
      <w:r w:rsidR="00D9725E" w:rsidRPr="007653F7">
        <w:rPr>
          <w:rFonts w:ascii="Times New Roman" w:hAnsi="Times New Roman" w:cs="Times New Roman"/>
          <w:b/>
          <w:i/>
        </w:rPr>
        <w:t>Phrases</w:t>
      </w:r>
    </w:p>
    <w:p w14:paraId="7FC0571A" w14:textId="77777777" w:rsidR="007E7AD2" w:rsidRDefault="007E7AD2" w:rsidP="007E7AD2">
      <w:pPr>
        <w:jc w:val="center"/>
        <w:rPr>
          <w:rFonts w:ascii="Times New Roman" w:hAnsi="Times New Roman" w:cs="Times New Roman"/>
        </w:rPr>
      </w:pPr>
    </w:p>
    <w:p w14:paraId="10DA71E4" w14:textId="3971C9EA" w:rsidR="007E7AD2" w:rsidRDefault="007E7AD2" w:rsidP="007E7A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Excerpted from: </w:t>
      </w:r>
      <w:r>
        <w:rPr>
          <w:rFonts w:ascii="Times New Roman" w:hAnsi="Times New Roman" w:cs="Times New Roman"/>
        </w:rPr>
        <w:t xml:space="preserve">Barrett, Grant. </w:t>
      </w:r>
      <w:r w:rsidRPr="00876471">
        <w:rPr>
          <w:rFonts w:ascii="Times New Roman" w:hAnsi="Times New Roman" w:cs="Times New Roman"/>
          <w:i/>
        </w:rPr>
        <w:t>Perfect English Grammar: The Indispensable Guide to Excellent Writing and Speaking</w:t>
      </w:r>
      <w:r>
        <w:rPr>
          <w:rFonts w:ascii="Times New Roman" w:hAnsi="Times New Roman" w:cs="Times New Roman"/>
        </w:rPr>
        <w:t>. Berkeley: Zephyros Press, 2016.</w:t>
      </w:r>
    </w:p>
    <w:p w14:paraId="5D5BE2F5" w14:textId="291EBFC0" w:rsidR="00D9725E" w:rsidRDefault="00D9725E" w:rsidP="007E7AD2">
      <w:pPr>
        <w:rPr>
          <w:rFonts w:ascii="Times New Roman" w:hAnsi="Times New Roman" w:cs="Times New Roman"/>
        </w:rPr>
      </w:pPr>
    </w:p>
    <w:p w14:paraId="20EF8FF7" w14:textId="77777777" w:rsidR="00D9725E" w:rsidRDefault="00D9725E" w:rsidP="00D9725E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5.6 Phrases</w:t>
      </w:r>
    </w:p>
    <w:p w14:paraId="2172BA65" w14:textId="77777777" w:rsidR="00D9725E" w:rsidRPr="000152A2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While a clause has both a subject and a predicate, a </w:t>
      </w:r>
      <w:r>
        <w:rPr>
          <w:rFonts w:ascii="Times New Roman" w:hAnsi="Times New Roman" w:cs="Times New Roman"/>
          <w:b/>
        </w:rPr>
        <w:t>phrase</w:t>
      </w:r>
      <w:r>
        <w:rPr>
          <w:rFonts w:ascii="Times New Roman" w:hAnsi="Times New Roman" w:cs="Times New Roman"/>
        </w:rPr>
        <w:t xml:space="preserve"> does not. A phrase can simply be a cohesive set of words that makes some sense. Phrases are usually parts of clauses, and they can function as a part of speech, such as a </w:t>
      </w:r>
      <w:r w:rsidRPr="000152A2">
        <w:rPr>
          <w:rFonts w:ascii="Times New Roman" w:hAnsi="Times New Roman" w:cs="Times New Roman"/>
          <w:i/>
        </w:rPr>
        <w:t>verb phrase</w:t>
      </w:r>
      <w:r>
        <w:rPr>
          <w:rFonts w:ascii="Times New Roman" w:hAnsi="Times New Roman" w:cs="Times New Roman"/>
        </w:rPr>
        <w:t xml:space="preserve">, </w:t>
      </w:r>
      <w:r w:rsidRPr="000152A2">
        <w:rPr>
          <w:rFonts w:ascii="Times New Roman" w:hAnsi="Times New Roman" w:cs="Times New Roman"/>
          <w:i/>
        </w:rPr>
        <w:t>noun phrase</w:t>
      </w:r>
      <w:r>
        <w:rPr>
          <w:rFonts w:ascii="Times New Roman" w:hAnsi="Times New Roman" w:cs="Times New Roman"/>
        </w:rPr>
        <w:t xml:space="preserve">, or </w:t>
      </w:r>
      <w:r w:rsidRPr="000152A2">
        <w:rPr>
          <w:rFonts w:ascii="Times New Roman" w:hAnsi="Times New Roman" w:cs="Times New Roman"/>
          <w:i/>
        </w:rPr>
        <w:t>prepositional phrase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D9725E" w14:paraId="2076A26F" w14:textId="77777777" w:rsidTr="00A52C3D">
        <w:tc>
          <w:tcPr>
            <w:tcW w:w="5395" w:type="dxa"/>
          </w:tcPr>
          <w:p w14:paraId="496568FE" w14:textId="77777777" w:rsidR="00D9725E" w:rsidRDefault="00D9725E" w:rsidP="00A52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Phrase</w:t>
            </w:r>
          </w:p>
        </w:tc>
        <w:tc>
          <w:tcPr>
            <w:tcW w:w="5395" w:type="dxa"/>
          </w:tcPr>
          <w:p w14:paraId="5279A9DF" w14:textId="77777777" w:rsidR="00D9725E" w:rsidRDefault="00D9725E" w:rsidP="00A52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Clause</w:t>
            </w:r>
          </w:p>
        </w:tc>
      </w:tr>
      <w:tr w:rsidR="00D9725E" w14:paraId="1D5BD8CA" w14:textId="77777777" w:rsidTr="00A52C3D">
        <w:tc>
          <w:tcPr>
            <w:tcW w:w="5395" w:type="dxa"/>
          </w:tcPr>
          <w:p w14:paraId="02424EAD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yogurt in smoothie</w:t>
            </w:r>
          </w:p>
        </w:tc>
        <w:tc>
          <w:tcPr>
            <w:tcW w:w="5395" w:type="dxa"/>
          </w:tcPr>
          <w:p w14:paraId="44D0E7DD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put yogurt in the smoothie</w:t>
            </w:r>
          </w:p>
        </w:tc>
      </w:tr>
      <w:tr w:rsidR="00D9725E" w14:paraId="5D176BAD" w14:textId="77777777" w:rsidTr="00A52C3D">
        <w:tc>
          <w:tcPr>
            <w:tcW w:w="5395" w:type="dxa"/>
          </w:tcPr>
          <w:p w14:paraId="67987D25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broken window</w:t>
            </w:r>
          </w:p>
        </w:tc>
        <w:tc>
          <w:tcPr>
            <w:tcW w:w="5395" w:type="dxa"/>
          </w:tcPr>
          <w:p w14:paraId="6005E462" w14:textId="77777777" w:rsidR="00D9725E" w:rsidRPr="00046C8B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broken window lets the cold in</w:t>
            </w:r>
          </w:p>
        </w:tc>
      </w:tr>
      <w:tr w:rsidR="00D9725E" w14:paraId="2B68DD56" w14:textId="77777777" w:rsidTr="00A52C3D">
        <w:tc>
          <w:tcPr>
            <w:tcW w:w="5395" w:type="dxa"/>
          </w:tcPr>
          <w:p w14:paraId="668AB126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because of the high cost</w:t>
            </w:r>
          </w:p>
        </w:tc>
        <w:tc>
          <w:tcPr>
            <w:tcW w:w="5395" w:type="dxa"/>
          </w:tcPr>
          <w:p w14:paraId="71BAEED2" w14:textId="77777777" w:rsidR="00D9725E" w:rsidRPr="00046C8B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because it costs a lot</w:t>
            </w:r>
          </w:p>
        </w:tc>
      </w:tr>
      <w:tr w:rsidR="00D9725E" w14:paraId="0CAF6990" w14:textId="77777777" w:rsidTr="00A52C3D">
        <w:tc>
          <w:tcPr>
            <w:tcW w:w="5395" w:type="dxa"/>
          </w:tcPr>
          <w:p w14:paraId="70FFE735" w14:textId="77777777" w:rsidR="00D9725E" w:rsidRPr="00971B36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the concert</w:t>
            </w:r>
          </w:p>
        </w:tc>
        <w:tc>
          <w:tcPr>
            <w:tcW w:w="5395" w:type="dxa"/>
          </w:tcPr>
          <w:p w14:paraId="2455DA96" w14:textId="77777777" w:rsidR="00D9725E" w:rsidRPr="00046C8B" w:rsidRDefault="00D9725E" w:rsidP="00A52C3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after the concert ends</w:t>
            </w:r>
          </w:p>
        </w:tc>
      </w:tr>
    </w:tbl>
    <w:p w14:paraId="40716E36" w14:textId="77777777" w:rsidR="00D9725E" w:rsidRDefault="00D9725E" w:rsidP="00D9725E">
      <w:pPr>
        <w:jc w:val="center"/>
        <w:rPr>
          <w:rFonts w:ascii="Times New Roman" w:hAnsi="Times New Roman" w:cs="Times New Roman"/>
          <w:b/>
        </w:rPr>
      </w:pPr>
    </w:p>
    <w:p w14:paraId="5A9DF099" w14:textId="77777777" w:rsidR="00D9725E" w:rsidRDefault="00D9725E" w:rsidP="00D9725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5.6.1 Noun Phrases</w:t>
      </w:r>
    </w:p>
    <w:p w14:paraId="7823F565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noun phrase works as a single noun-like unit even though it may contain more than one word. Noun phrases start with nouns and pronouns, to which adjectives, verbs, determiners, and other parts of speech are added.</w:t>
      </w:r>
    </w:p>
    <w:p w14:paraId="168A1F67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4BE361B3" w14:textId="77777777" w:rsidR="00D9725E" w:rsidRPr="00C942E3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5F586A">
        <w:rPr>
          <w:rFonts w:ascii="Times New Roman" w:hAnsi="Times New Roman" w:cs="Times New Roman"/>
          <w:i/>
        </w:rPr>
        <w:t>People who have cars</w:t>
      </w:r>
      <w:r>
        <w:rPr>
          <w:rFonts w:ascii="Times New Roman" w:hAnsi="Times New Roman" w:cs="Times New Roman"/>
        </w:rPr>
        <w:t xml:space="preserve"> spend less time walking</w:t>
      </w:r>
    </w:p>
    <w:p w14:paraId="6D27DB1A" w14:textId="77777777" w:rsidR="00D9725E" w:rsidRPr="00F91FE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found the source of </w:t>
      </w:r>
      <w:r w:rsidRPr="005F586A">
        <w:rPr>
          <w:rFonts w:ascii="Times New Roman" w:hAnsi="Times New Roman" w:cs="Times New Roman"/>
          <w:i/>
        </w:rPr>
        <w:t>the water leaking into the closet</w:t>
      </w:r>
      <w:r>
        <w:rPr>
          <w:rFonts w:ascii="Times New Roman" w:hAnsi="Times New Roman" w:cs="Times New Roman"/>
        </w:rPr>
        <w:t>.</w:t>
      </w:r>
    </w:p>
    <w:p w14:paraId="2D0D74CD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784695CA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One type of noun phrase is an </w:t>
      </w:r>
      <w:r>
        <w:rPr>
          <w:rFonts w:ascii="Times New Roman" w:hAnsi="Times New Roman" w:cs="Times New Roman"/>
          <w:i/>
        </w:rPr>
        <w:t xml:space="preserve">appositive </w:t>
      </w:r>
      <w:r>
        <w:rPr>
          <w:rFonts w:ascii="Times New Roman" w:hAnsi="Times New Roman" w:cs="Times New Roman"/>
        </w:rPr>
        <w:t>phrase, where the subject is defined or restated, usually right after it.</w:t>
      </w:r>
    </w:p>
    <w:p w14:paraId="46ED64DD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1C433D24" w14:textId="77777777" w:rsidR="00D9725E" w:rsidRPr="00F91FE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Guthrie, </w:t>
      </w:r>
      <w:r w:rsidRPr="00F91FEB">
        <w:rPr>
          <w:rFonts w:ascii="Times New Roman" w:hAnsi="Times New Roman" w:cs="Times New Roman"/>
          <w:i/>
        </w:rPr>
        <w:t>my son</w:t>
      </w:r>
      <w:r>
        <w:rPr>
          <w:rFonts w:ascii="Times New Roman" w:hAnsi="Times New Roman" w:cs="Times New Roman"/>
        </w:rPr>
        <w:t>, imagines going to space.</w:t>
      </w:r>
    </w:p>
    <w:p w14:paraId="5A8D5329" w14:textId="77777777" w:rsidR="00D9725E" w:rsidRPr="00F91FE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My son </w:t>
      </w:r>
      <w:r w:rsidRPr="00F91FEB">
        <w:rPr>
          <w:rFonts w:ascii="Times New Roman" w:hAnsi="Times New Roman" w:cs="Times New Roman"/>
          <w:i/>
        </w:rPr>
        <w:t>Guthrie</w:t>
      </w:r>
      <w:r>
        <w:rPr>
          <w:rFonts w:ascii="Times New Roman" w:hAnsi="Times New Roman" w:cs="Times New Roman"/>
        </w:rPr>
        <w:t xml:space="preserve"> imagines going to space.</w:t>
      </w:r>
    </w:p>
    <w:p w14:paraId="7ABC37DD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21B80FAD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first sentence, the aside set off by commas adds a bit of nonessential information about Guthrie. In the second sentence, we are naming him, as I have more than one son and it is a way of specifying which son I mean.</w:t>
      </w:r>
    </w:p>
    <w:p w14:paraId="2D3E1306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416CA957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Another type of noun phrase is a </w:t>
      </w:r>
      <w:r>
        <w:rPr>
          <w:rFonts w:ascii="Times New Roman" w:hAnsi="Times New Roman" w:cs="Times New Roman"/>
          <w:i/>
        </w:rPr>
        <w:t>gerund phrase</w:t>
      </w:r>
      <w:r>
        <w:rPr>
          <w:rFonts w:ascii="Times New Roman" w:hAnsi="Times New Roman" w:cs="Times New Roman"/>
        </w:rPr>
        <w:t>, which is made from a verb but behaves like a noun.</w:t>
      </w:r>
    </w:p>
    <w:p w14:paraId="00A9587C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7BB43368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F1064">
        <w:rPr>
          <w:rFonts w:ascii="Times New Roman" w:hAnsi="Times New Roman" w:cs="Times New Roman"/>
          <w:i/>
        </w:rPr>
        <w:t>Running</w:t>
      </w:r>
      <w:r>
        <w:rPr>
          <w:rFonts w:ascii="Times New Roman" w:hAnsi="Times New Roman" w:cs="Times New Roman"/>
        </w:rPr>
        <w:t xml:space="preserve"> is the only exercise I enjoy.</w:t>
      </w:r>
    </w:p>
    <w:p w14:paraId="4B251CFC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69D5CCD5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also infinitive phrases, which use an unconjugated from of the verb.</w:t>
      </w:r>
    </w:p>
    <w:p w14:paraId="4A1FE6B0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44E1C993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love </w:t>
      </w:r>
      <w:r w:rsidRPr="00CF1064">
        <w:rPr>
          <w:rFonts w:ascii="Times New Roman" w:hAnsi="Times New Roman" w:cs="Times New Roman"/>
          <w:i/>
        </w:rPr>
        <w:t>to run</w:t>
      </w:r>
      <w:r>
        <w:rPr>
          <w:rFonts w:ascii="Times New Roman" w:hAnsi="Times New Roman" w:cs="Times New Roman"/>
        </w:rPr>
        <w:t xml:space="preserve"> before dawn.</w:t>
      </w:r>
    </w:p>
    <w:p w14:paraId="24FEEBDD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62AB407E" w14:textId="77777777" w:rsidR="00D9725E" w:rsidRDefault="00D9725E" w:rsidP="00D9725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5.6.2 Verb Phrases</w:t>
      </w:r>
    </w:p>
    <w:p w14:paraId="5ED61F5A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Verb phrases start with a verb and may include a direct or indirect object or a complement.</w:t>
      </w:r>
    </w:p>
    <w:p w14:paraId="577DAA04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0AF051FE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do not include the subject. Verb phrases can sometimes behave like adjectives and adverbs.</w:t>
      </w:r>
    </w:p>
    <w:p w14:paraId="40863E63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79142FE2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It </w:t>
      </w:r>
      <w:r w:rsidRPr="00CF1064">
        <w:rPr>
          <w:rFonts w:ascii="Times New Roman" w:hAnsi="Times New Roman" w:cs="Times New Roman"/>
          <w:i/>
        </w:rPr>
        <w:t>may be time</w:t>
      </w:r>
      <w:r>
        <w:rPr>
          <w:rFonts w:ascii="Times New Roman" w:hAnsi="Times New Roman" w:cs="Times New Roman"/>
        </w:rPr>
        <w:t xml:space="preserve"> for new snow tires.</w:t>
      </w:r>
    </w:p>
    <w:p w14:paraId="167DDBBA" w14:textId="77777777" w:rsidR="00D9725E" w:rsidRPr="00CF1064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thunderstorm </w:t>
      </w:r>
      <w:r w:rsidRPr="00CF1064">
        <w:rPr>
          <w:rFonts w:ascii="Times New Roman" w:hAnsi="Times New Roman" w:cs="Times New Roman"/>
          <w:i/>
        </w:rPr>
        <w:t>would have awakened anyone</w:t>
      </w:r>
      <w:r>
        <w:rPr>
          <w:rFonts w:ascii="Times New Roman" w:hAnsi="Times New Roman" w:cs="Times New Roman"/>
        </w:rPr>
        <w:t>.</w:t>
      </w:r>
    </w:p>
    <w:p w14:paraId="75633453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need a motion </w:t>
      </w:r>
      <w:r w:rsidRPr="00CF1064">
        <w:rPr>
          <w:rFonts w:ascii="Times New Roman" w:hAnsi="Times New Roman" w:cs="Times New Roman"/>
          <w:i/>
        </w:rPr>
        <w:t>to end this meeting</w:t>
      </w:r>
      <w:r>
        <w:rPr>
          <w:rFonts w:ascii="Times New Roman" w:hAnsi="Times New Roman" w:cs="Times New Roman"/>
        </w:rPr>
        <w:t>.</w:t>
      </w:r>
    </w:p>
    <w:p w14:paraId="79DB5879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6EDE11C4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585C7720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6E52E841" w14:textId="77777777" w:rsidR="00D9725E" w:rsidRDefault="00D9725E" w:rsidP="00D9725E">
      <w:pPr>
        <w:rPr>
          <w:rFonts w:ascii="Times New Roman" w:hAnsi="Times New Roman" w:cs="Times New Roman"/>
          <w:b/>
        </w:rPr>
      </w:pPr>
    </w:p>
    <w:p w14:paraId="4B1AB2DF" w14:textId="77777777" w:rsidR="00D9725E" w:rsidRDefault="00D9725E" w:rsidP="00D9725E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5.6.3 Prepositional Phrases</w:t>
      </w:r>
    </w:p>
    <w:p w14:paraId="5A4CED5A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Prepositional phrases do not have a verb or a subject and, like noun phrases and verb phrases, function as a unit. </w:t>
      </w:r>
    </w:p>
    <w:p w14:paraId="543A8C75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652B3A85" w14:textId="77777777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contain a preposition and the object of the preposition, with adjectives sometimes appearing between them. These phrases can act like adjectives and adverbs.</w:t>
      </w:r>
    </w:p>
    <w:p w14:paraId="4670EE3C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75705F8A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 gold dress </w:t>
      </w:r>
      <w:r w:rsidRPr="0048292B">
        <w:rPr>
          <w:rFonts w:ascii="Times New Roman" w:hAnsi="Times New Roman" w:cs="Times New Roman"/>
          <w:i/>
        </w:rPr>
        <w:t>with the shiny trim</w:t>
      </w:r>
      <w:r>
        <w:rPr>
          <w:rFonts w:ascii="Times New Roman" w:hAnsi="Times New Roman" w:cs="Times New Roman"/>
        </w:rPr>
        <w:t xml:space="preserve"> looks blue.</w:t>
      </w:r>
    </w:p>
    <w:p w14:paraId="730E38FA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Our awareness </w:t>
      </w:r>
      <w:r w:rsidRPr="0048292B">
        <w:rPr>
          <w:rFonts w:ascii="Times New Roman" w:hAnsi="Times New Roman" w:cs="Times New Roman"/>
          <w:i/>
        </w:rPr>
        <w:t>of our unconscious</w:t>
      </w:r>
      <w:r>
        <w:rPr>
          <w:rFonts w:ascii="Times New Roman" w:hAnsi="Times New Roman" w:cs="Times New Roman"/>
        </w:rPr>
        <w:t xml:space="preserve"> minds is weak.</w:t>
      </w:r>
    </w:p>
    <w:p w14:paraId="03ACB4CD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As the train climbed </w:t>
      </w:r>
      <w:r w:rsidRPr="0048292B">
        <w:rPr>
          <w:rFonts w:ascii="Times New Roman" w:hAnsi="Times New Roman" w:cs="Times New Roman"/>
          <w:i/>
        </w:rPr>
        <w:t>through the snowy Swiss Alps</w:t>
      </w:r>
      <w:r>
        <w:rPr>
          <w:rFonts w:ascii="Times New Roman" w:hAnsi="Times New Roman" w:cs="Times New Roman"/>
        </w:rPr>
        <w:t>, I felt cozy in my berth.</w:t>
      </w:r>
    </w:p>
    <w:p w14:paraId="13A0D832" w14:textId="77777777" w:rsidR="00D9725E" w:rsidRDefault="00D9725E" w:rsidP="00D9725E">
      <w:pPr>
        <w:rPr>
          <w:rFonts w:ascii="Times New Roman" w:hAnsi="Times New Roman" w:cs="Times New Roman"/>
        </w:rPr>
      </w:pPr>
    </w:p>
    <w:p w14:paraId="1C92A0BA" w14:textId="77777777" w:rsidR="00D9725E" w:rsidRDefault="00D9725E" w:rsidP="00D9725E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5.6.4 Absolute Phrases</w:t>
      </w:r>
    </w:p>
    <w:p w14:paraId="402CB9A4" w14:textId="1EB3BD89" w:rsidR="00D9725E" w:rsidRDefault="00D9725E" w:rsidP="00D972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Absolute phrases modify the entire sentences and are set off by commas or dashes from it.</w:t>
      </w:r>
    </w:p>
    <w:p w14:paraId="707AFE8B" w14:textId="77777777" w:rsidR="006F370D" w:rsidRDefault="006F370D" w:rsidP="00D9725E">
      <w:pPr>
        <w:rPr>
          <w:rFonts w:ascii="Times New Roman" w:hAnsi="Times New Roman" w:cs="Times New Roman"/>
        </w:rPr>
      </w:pPr>
    </w:p>
    <w:p w14:paraId="734563AC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64F15">
        <w:rPr>
          <w:rFonts w:ascii="Times New Roman" w:hAnsi="Times New Roman" w:cs="Times New Roman"/>
          <w:i/>
        </w:rPr>
        <w:t>Our work finished</w:t>
      </w:r>
      <w:r>
        <w:rPr>
          <w:rFonts w:ascii="Times New Roman" w:hAnsi="Times New Roman" w:cs="Times New Roman"/>
        </w:rPr>
        <w:t>, we headed down to the pub.</w:t>
      </w:r>
    </w:p>
    <w:p w14:paraId="480DACAE" w14:textId="77777777" w:rsidR="00D9725E" w:rsidRPr="0048292B" w:rsidRDefault="00D9725E" w:rsidP="00D972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364F15">
        <w:rPr>
          <w:rFonts w:ascii="Times New Roman" w:hAnsi="Times New Roman" w:cs="Times New Roman"/>
          <w:i/>
        </w:rPr>
        <w:t>The show over</w:t>
      </w:r>
      <w:r>
        <w:rPr>
          <w:rFonts w:ascii="Times New Roman" w:hAnsi="Times New Roman" w:cs="Times New Roman"/>
        </w:rPr>
        <w:t>, the cast and crew went to Sardi’s for drinks.</w:t>
      </w:r>
    </w:p>
    <w:p w14:paraId="1BAEEE10" w14:textId="77777777" w:rsidR="00D9725E" w:rsidRDefault="00D9725E" w:rsidP="007E7AD2">
      <w:pPr>
        <w:rPr>
          <w:rFonts w:ascii="Times New Roman" w:hAnsi="Times New Roman" w:cs="Times New Roman"/>
        </w:rPr>
      </w:pPr>
    </w:p>
    <w:p w14:paraId="274FEB9B" w14:textId="77777777" w:rsidR="00000000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F7E"/>
    <w:multiLevelType w:val="hybridMultilevel"/>
    <w:tmpl w:val="EACACF90"/>
    <w:lvl w:ilvl="0" w:tplc="FB6ABA5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8778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AD2"/>
    <w:rsid w:val="000F3E5F"/>
    <w:rsid w:val="000F7DC3"/>
    <w:rsid w:val="00101556"/>
    <w:rsid w:val="002B20A6"/>
    <w:rsid w:val="00364F15"/>
    <w:rsid w:val="0038015A"/>
    <w:rsid w:val="00410E3E"/>
    <w:rsid w:val="006F370D"/>
    <w:rsid w:val="007653F7"/>
    <w:rsid w:val="007E7AD2"/>
    <w:rsid w:val="00993C25"/>
    <w:rsid w:val="00A901AC"/>
    <w:rsid w:val="00B44F6E"/>
    <w:rsid w:val="00C869E6"/>
    <w:rsid w:val="00D9725E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88AAF"/>
  <w15:chartTrackingRefBased/>
  <w15:docId w15:val="{89ED9B3F-9DC7-CB4F-B308-1E604AD5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E7AD2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25E"/>
    <w:pPr>
      <w:ind w:left="720"/>
      <w:contextualSpacing/>
    </w:pPr>
  </w:style>
  <w:style w:type="table" w:styleId="TableGrid">
    <w:name w:val="Table Grid"/>
    <w:basedOn w:val="TableNormal"/>
    <w:uiPriority w:val="39"/>
    <w:rsid w:val="00D9725E"/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2370</Characters>
  <Application>Microsoft Office Word</Application>
  <DocSecurity>0</DocSecurity>
  <Lines>19</Lines>
  <Paragraphs>5</Paragraphs>
  <ScaleCrop>false</ScaleCrop>
  <Company>Mark's Text Terminal</Company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cp:lastPrinted>2018-05-23T12:31:00Z</cp:lastPrinted>
  <dcterms:created xsi:type="dcterms:W3CDTF">2018-05-22T12:48:00Z</dcterms:created>
  <dcterms:modified xsi:type="dcterms:W3CDTF">2025-02-28T13:17:00Z</dcterms:modified>
</cp:coreProperties>
</file>