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F824B" w14:textId="77777777" w:rsidR="00D31CC0" w:rsidRDefault="00D31CC0" w:rsidP="00D31CC0">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6FA63B5A" w14:textId="220FE292" w:rsidR="00DE6C43" w:rsidRDefault="00D31CC0" w:rsidP="00D31CC0">
      <w:bookmarkStart w:id="0" w:name="_Hlk187648021"/>
      <w:r>
        <w:rPr>
          <w:b/>
        </w:rPr>
        <w:t>English Language Arts,</w:t>
      </w:r>
      <w:r w:rsidR="009A08E3">
        <w:rPr>
          <w:b/>
        </w:rPr>
        <w:t xml:space="preserve"> Poetry,</w:t>
      </w:r>
      <w:r w:rsidR="00DC524F">
        <w:rPr>
          <w:b/>
          <w:i/>
        </w:rPr>
        <w:t xml:space="preserve"> “Between the World and Me</w:t>
      </w:r>
      <w:r w:rsidR="009A08E3">
        <w:rPr>
          <w:b/>
          <w:i/>
        </w:rPr>
        <w:t>”</w:t>
      </w:r>
      <w:r w:rsidR="00DC524F">
        <w:rPr>
          <w:b/>
        </w:rPr>
        <w:t xml:space="preserve"> Lesson</w:t>
      </w:r>
      <w:r w:rsidR="009A08E3">
        <w:rPr>
          <w:b/>
        </w:rPr>
        <w:t>,</w:t>
      </w:r>
      <w:r w:rsidR="00DC524F">
        <w:rPr>
          <w:b/>
        </w:rPr>
        <w:t xml:space="preserve"> </w:t>
      </w:r>
      <w:bookmarkEnd w:id="0"/>
      <w:r w:rsidR="008C6938">
        <w:rPr>
          <w:b/>
        </w:rPr>
        <w:t xml:space="preserve">Comprehension </w:t>
      </w:r>
      <w:r w:rsidR="00DC524F">
        <w:rPr>
          <w:b/>
        </w:rPr>
        <w:t xml:space="preserve">Worksheet. </w:t>
      </w:r>
      <w:r w:rsidR="00DC524F">
        <w:t xml:space="preserve">Richard Wright was one of the great American writers of the twentieth century. He was a Black man in a country that practiced violent racism against men like him, and felt no need to apologize for it—let alone make laws against that racist violence. Mr. Wright’s poem, “Between the World and Me” serves to give its reader a very close look at his experience as a writer and a citizen. Please use the questions below to guide—but not inform—your reading of this powerful verse. </w:t>
      </w:r>
      <w:r w:rsidR="007E7D53" w:rsidRPr="007E7D53">
        <w:rPr>
          <w:b/>
          <w:bCs/>
        </w:rPr>
        <w:t>Your own interpretation</w:t>
      </w:r>
      <w:r w:rsidR="007E7D53">
        <w:t xml:space="preserve"> of the poem is what matters here: </w:t>
      </w:r>
      <w:r w:rsidR="0042470F">
        <w:t xml:space="preserve">If you </w:t>
      </w:r>
      <w:proofErr w:type="gramStart"/>
      <w:r w:rsidR="0042470F">
        <w:t>are able to</w:t>
      </w:r>
      <w:proofErr w:type="gramEnd"/>
      <w:r w:rsidR="007E7D53">
        <w:t xml:space="preserve"> defend your understanding of th</w:t>
      </w:r>
      <w:r w:rsidR="0042470F">
        <w:t>is poem</w:t>
      </w:r>
      <w:r w:rsidR="007E7D53">
        <w:t xml:space="preserve"> by using the </w:t>
      </w:r>
      <w:r w:rsidR="0042470F">
        <w:t>evidence of the t</w:t>
      </w:r>
      <w:r w:rsidR="007E7D53">
        <w:t xml:space="preserve">ext, there are </w:t>
      </w:r>
      <w:r w:rsidR="007E7D53" w:rsidRPr="007E7D53">
        <w:rPr>
          <w:i/>
          <w:iCs/>
        </w:rPr>
        <w:t>no wrong answers</w:t>
      </w:r>
      <w:r w:rsidR="007E7D53">
        <w:t xml:space="preserve"> to these questions.</w:t>
      </w:r>
    </w:p>
    <w:p w14:paraId="6B115E72" w14:textId="77777777" w:rsidR="007E7D53" w:rsidRDefault="007E7D53" w:rsidP="00D31CC0"/>
    <w:p w14:paraId="6D33DC71" w14:textId="7A41B24C" w:rsidR="007E7D53" w:rsidRPr="001966F2" w:rsidRDefault="001966F2" w:rsidP="007E7D53">
      <w:pPr>
        <w:pStyle w:val="ListParagraph"/>
        <w:numPr>
          <w:ilvl w:val="0"/>
          <w:numId w:val="1"/>
        </w:numPr>
        <w:rPr>
          <w:rFonts w:cs="Times New Roman"/>
          <w:b/>
          <w:bCs/>
        </w:rPr>
      </w:pPr>
      <w:r>
        <w:rPr>
          <w:rFonts w:cs="Times New Roman"/>
        </w:rPr>
        <w:t xml:space="preserve">In the first stanza of this poem, we see the adjective </w:t>
      </w:r>
      <w:r w:rsidRPr="001966F2">
        <w:rPr>
          <w:rFonts w:cs="Times New Roman"/>
          <w:i/>
          <w:iCs/>
        </w:rPr>
        <w:t>sooty</w:t>
      </w:r>
      <w:r>
        <w:rPr>
          <w:rFonts w:cs="Times New Roman"/>
        </w:rPr>
        <w:t xml:space="preserve"> used to modify details of the scene. </w:t>
      </w:r>
      <w:r w:rsidRPr="001966F2">
        <w:rPr>
          <w:rFonts w:cs="Times New Roman"/>
          <w:b/>
          <w:bCs/>
        </w:rPr>
        <w:t>What</w:t>
      </w:r>
      <w:r>
        <w:rPr>
          <w:rFonts w:cs="Times New Roman"/>
        </w:rPr>
        <w:t xml:space="preserve"> is </w:t>
      </w:r>
      <w:r w:rsidRPr="001966F2">
        <w:rPr>
          <w:rFonts w:cs="Times New Roman"/>
          <w:i/>
          <w:iCs/>
        </w:rPr>
        <w:t>soot</w:t>
      </w:r>
      <w:r>
        <w:rPr>
          <w:rFonts w:cs="Times New Roman"/>
        </w:rPr>
        <w:t xml:space="preserve">? </w:t>
      </w:r>
      <w:r w:rsidRPr="001966F2">
        <w:rPr>
          <w:rFonts w:cs="Times New Roman"/>
          <w:b/>
          <w:bCs/>
        </w:rPr>
        <w:t>What</w:t>
      </w:r>
      <w:r>
        <w:rPr>
          <w:rFonts w:cs="Times New Roman"/>
        </w:rPr>
        <w:t xml:space="preserve"> does </w:t>
      </w:r>
      <w:r w:rsidRPr="001966F2">
        <w:rPr>
          <w:rFonts w:cs="Times New Roman"/>
          <w:i/>
          <w:iCs/>
        </w:rPr>
        <w:t>sooty</w:t>
      </w:r>
      <w:r>
        <w:rPr>
          <w:rFonts w:cs="Times New Roman"/>
        </w:rPr>
        <w:t xml:space="preserve"> mean? </w:t>
      </w:r>
      <w:r w:rsidRPr="001966F2">
        <w:rPr>
          <w:rFonts w:cs="Times New Roman"/>
          <w:b/>
          <w:bCs/>
        </w:rPr>
        <w:t>What</w:t>
      </w:r>
      <w:r>
        <w:rPr>
          <w:rFonts w:cs="Times New Roman"/>
        </w:rPr>
        <w:t xml:space="preserve"> does of the use of this word foreshadow? </w:t>
      </w:r>
      <w:r w:rsidRPr="001966F2">
        <w:rPr>
          <w:rFonts w:cs="Times New Roman"/>
          <w:b/>
          <w:bCs/>
        </w:rPr>
        <w:t>What</w:t>
      </w:r>
      <w:r>
        <w:rPr>
          <w:rFonts w:cs="Times New Roman"/>
        </w:rPr>
        <w:t xml:space="preserve"> has happened here?</w:t>
      </w:r>
    </w:p>
    <w:p w14:paraId="5880A9C7" w14:textId="77777777" w:rsidR="001966F2" w:rsidRDefault="001966F2" w:rsidP="001966F2">
      <w:pPr>
        <w:rPr>
          <w:rFonts w:cs="Times New Roman"/>
          <w:b/>
          <w:bCs/>
        </w:rPr>
      </w:pPr>
    </w:p>
    <w:p w14:paraId="0136BC93" w14:textId="77777777" w:rsidR="001966F2" w:rsidRDefault="001966F2" w:rsidP="001966F2">
      <w:pPr>
        <w:rPr>
          <w:rFonts w:cs="Times New Roman"/>
          <w:b/>
          <w:bCs/>
        </w:rPr>
      </w:pPr>
    </w:p>
    <w:p w14:paraId="3F16B872" w14:textId="77777777" w:rsidR="001966F2" w:rsidRDefault="001966F2" w:rsidP="001966F2">
      <w:pPr>
        <w:rPr>
          <w:rFonts w:cs="Times New Roman"/>
          <w:b/>
          <w:bCs/>
        </w:rPr>
      </w:pPr>
    </w:p>
    <w:p w14:paraId="43793581" w14:textId="77777777" w:rsidR="008C6938" w:rsidRDefault="008C6938" w:rsidP="001966F2">
      <w:pPr>
        <w:rPr>
          <w:rFonts w:cs="Times New Roman"/>
          <w:b/>
          <w:bCs/>
        </w:rPr>
      </w:pPr>
    </w:p>
    <w:p w14:paraId="7DF7E08E" w14:textId="77777777" w:rsidR="001966F2" w:rsidRDefault="001966F2" w:rsidP="001966F2">
      <w:pPr>
        <w:rPr>
          <w:rFonts w:cs="Times New Roman"/>
          <w:b/>
          <w:bCs/>
        </w:rPr>
      </w:pPr>
    </w:p>
    <w:p w14:paraId="14F9C434" w14:textId="77777777" w:rsidR="001966F2" w:rsidRPr="001966F2" w:rsidRDefault="001966F2" w:rsidP="001966F2">
      <w:pPr>
        <w:rPr>
          <w:rFonts w:cs="Times New Roman"/>
          <w:b/>
          <w:bCs/>
        </w:rPr>
      </w:pPr>
    </w:p>
    <w:p w14:paraId="5F736264" w14:textId="1586E9C1" w:rsidR="001966F2" w:rsidRPr="001966F2" w:rsidRDefault="001966F2" w:rsidP="007E7D53">
      <w:pPr>
        <w:pStyle w:val="ListParagraph"/>
        <w:numPr>
          <w:ilvl w:val="0"/>
          <w:numId w:val="1"/>
        </w:numPr>
        <w:rPr>
          <w:rFonts w:cs="Times New Roman"/>
          <w:b/>
          <w:bCs/>
        </w:rPr>
      </w:pPr>
      <w:r>
        <w:rPr>
          <w:rFonts w:cs="Times New Roman"/>
        </w:rPr>
        <w:t xml:space="preserve">In the second stanza, Richard Wright uses a lot of strong, vivid nouns (e.g. </w:t>
      </w:r>
      <w:r w:rsidRPr="001966F2">
        <w:rPr>
          <w:rFonts w:cs="Times New Roman"/>
          <w:i/>
          <w:iCs/>
        </w:rPr>
        <w:t>a vacant shoe</w:t>
      </w:r>
      <w:r>
        <w:rPr>
          <w:rFonts w:cs="Times New Roman"/>
        </w:rPr>
        <w:t xml:space="preserve">, </w:t>
      </w:r>
      <w:r w:rsidRPr="001966F2">
        <w:rPr>
          <w:rFonts w:cs="Times New Roman"/>
          <w:i/>
          <w:iCs/>
        </w:rPr>
        <w:t>an empty tie</w:t>
      </w:r>
      <w:r>
        <w:rPr>
          <w:rFonts w:cs="Times New Roman"/>
        </w:rPr>
        <w:t xml:space="preserve">, </w:t>
      </w:r>
      <w:r w:rsidRPr="001966F2">
        <w:rPr>
          <w:rFonts w:cs="Times New Roman"/>
          <w:i/>
          <w:iCs/>
        </w:rPr>
        <w:t>a ripped shirt</w:t>
      </w:r>
      <w:r>
        <w:rPr>
          <w:rFonts w:cs="Times New Roman"/>
        </w:rPr>
        <w:t xml:space="preserve">, etc.). </w:t>
      </w:r>
      <w:r w:rsidRPr="001966F2">
        <w:rPr>
          <w:rFonts w:cs="Times New Roman"/>
          <w:b/>
          <w:bCs/>
        </w:rPr>
        <w:t>Why</w:t>
      </w:r>
      <w:r>
        <w:rPr>
          <w:rFonts w:cs="Times New Roman"/>
        </w:rPr>
        <w:t xml:space="preserve"> do you think he uses this technique?</w:t>
      </w:r>
    </w:p>
    <w:p w14:paraId="746AEA37" w14:textId="77777777" w:rsidR="001966F2" w:rsidRDefault="001966F2" w:rsidP="001966F2">
      <w:pPr>
        <w:rPr>
          <w:rFonts w:cs="Times New Roman"/>
          <w:b/>
          <w:bCs/>
        </w:rPr>
      </w:pPr>
    </w:p>
    <w:p w14:paraId="768A427E" w14:textId="77777777" w:rsidR="001966F2" w:rsidRDefault="001966F2" w:rsidP="001966F2">
      <w:pPr>
        <w:rPr>
          <w:rFonts w:cs="Times New Roman"/>
          <w:b/>
          <w:bCs/>
        </w:rPr>
      </w:pPr>
    </w:p>
    <w:p w14:paraId="3B407D5C" w14:textId="77777777" w:rsidR="008C6938" w:rsidRDefault="008C6938" w:rsidP="001966F2">
      <w:pPr>
        <w:rPr>
          <w:rFonts w:cs="Times New Roman"/>
          <w:b/>
          <w:bCs/>
        </w:rPr>
      </w:pPr>
    </w:p>
    <w:p w14:paraId="111C3E1C" w14:textId="77777777" w:rsidR="001966F2" w:rsidRDefault="001966F2" w:rsidP="001966F2">
      <w:pPr>
        <w:rPr>
          <w:rFonts w:cs="Times New Roman"/>
          <w:b/>
          <w:bCs/>
        </w:rPr>
      </w:pPr>
    </w:p>
    <w:p w14:paraId="7E44E4F2" w14:textId="77777777" w:rsidR="001966F2" w:rsidRDefault="001966F2" w:rsidP="001966F2">
      <w:pPr>
        <w:rPr>
          <w:rFonts w:cs="Times New Roman"/>
          <w:b/>
          <w:bCs/>
        </w:rPr>
      </w:pPr>
    </w:p>
    <w:p w14:paraId="687728D9" w14:textId="77777777" w:rsidR="001966F2" w:rsidRPr="001966F2" w:rsidRDefault="001966F2" w:rsidP="001966F2">
      <w:pPr>
        <w:rPr>
          <w:rFonts w:cs="Times New Roman"/>
          <w:b/>
          <w:bCs/>
        </w:rPr>
      </w:pPr>
    </w:p>
    <w:p w14:paraId="7EC866C8" w14:textId="0FA8290E" w:rsidR="001966F2" w:rsidRPr="00941AEA" w:rsidRDefault="001966F2" w:rsidP="007E7D53">
      <w:pPr>
        <w:pStyle w:val="ListParagraph"/>
        <w:numPr>
          <w:ilvl w:val="0"/>
          <w:numId w:val="1"/>
        </w:numPr>
        <w:rPr>
          <w:rFonts w:cs="Times New Roman"/>
          <w:b/>
          <w:bCs/>
        </w:rPr>
      </w:pPr>
      <w:r>
        <w:rPr>
          <w:rFonts w:cs="Times New Roman"/>
        </w:rPr>
        <w:t xml:space="preserve">In the second line of the second stanza, the narrator observes that “There was a charred stump of a sapling pointing a blunt finger accusingly at the sky.” </w:t>
      </w:r>
      <w:r w:rsidRPr="001966F2">
        <w:rPr>
          <w:rFonts w:cs="Times New Roman"/>
          <w:b/>
          <w:bCs/>
        </w:rPr>
        <w:t>What</w:t>
      </w:r>
      <w:r>
        <w:rPr>
          <w:rFonts w:cs="Times New Roman"/>
        </w:rPr>
        <w:t xml:space="preserve"> literary device is Richard Wright using here? </w:t>
      </w:r>
      <w:r w:rsidRPr="001966F2">
        <w:rPr>
          <w:rFonts w:cs="Times New Roman"/>
          <w:b/>
          <w:bCs/>
        </w:rPr>
        <w:t>Why</w:t>
      </w:r>
      <w:r>
        <w:rPr>
          <w:rFonts w:cs="Times New Roman"/>
        </w:rPr>
        <w:t xml:space="preserve"> do you think he has chosen this method?</w:t>
      </w:r>
    </w:p>
    <w:p w14:paraId="487F83EC" w14:textId="77777777" w:rsidR="00941AEA" w:rsidRDefault="00941AEA" w:rsidP="00941AEA">
      <w:pPr>
        <w:rPr>
          <w:rFonts w:cs="Times New Roman"/>
          <w:b/>
          <w:bCs/>
        </w:rPr>
      </w:pPr>
    </w:p>
    <w:p w14:paraId="2C6D8A1F" w14:textId="77777777" w:rsidR="00941AEA" w:rsidRDefault="00941AEA" w:rsidP="00941AEA">
      <w:pPr>
        <w:rPr>
          <w:rFonts w:cs="Times New Roman"/>
          <w:b/>
          <w:bCs/>
        </w:rPr>
      </w:pPr>
    </w:p>
    <w:p w14:paraId="3CE1D9E1" w14:textId="77777777" w:rsidR="00941AEA" w:rsidRDefault="00941AEA" w:rsidP="00941AEA">
      <w:pPr>
        <w:rPr>
          <w:rFonts w:cs="Times New Roman"/>
          <w:b/>
          <w:bCs/>
        </w:rPr>
      </w:pPr>
    </w:p>
    <w:p w14:paraId="5827415D" w14:textId="77777777" w:rsidR="00941AEA" w:rsidRDefault="00941AEA" w:rsidP="00941AEA">
      <w:pPr>
        <w:rPr>
          <w:rFonts w:cs="Times New Roman"/>
          <w:b/>
          <w:bCs/>
        </w:rPr>
      </w:pPr>
    </w:p>
    <w:p w14:paraId="4CCA390C" w14:textId="77777777" w:rsidR="008C6938" w:rsidRDefault="008C6938" w:rsidP="00941AEA">
      <w:pPr>
        <w:rPr>
          <w:rFonts w:cs="Times New Roman"/>
          <w:b/>
          <w:bCs/>
        </w:rPr>
      </w:pPr>
    </w:p>
    <w:p w14:paraId="1FD52AAB" w14:textId="77777777" w:rsidR="00941AEA" w:rsidRPr="00941AEA" w:rsidRDefault="00941AEA" w:rsidP="00941AEA">
      <w:pPr>
        <w:rPr>
          <w:rFonts w:cs="Times New Roman"/>
          <w:b/>
          <w:bCs/>
        </w:rPr>
      </w:pPr>
    </w:p>
    <w:p w14:paraId="23B6BD00" w14:textId="7A729668" w:rsidR="00941AEA" w:rsidRPr="008C6938" w:rsidRDefault="00941AEA" w:rsidP="007E7D53">
      <w:pPr>
        <w:pStyle w:val="ListParagraph"/>
        <w:numPr>
          <w:ilvl w:val="0"/>
          <w:numId w:val="1"/>
        </w:numPr>
        <w:rPr>
          <w:rFonts w:cs="Times New Roman"/>
          <w:b/>
          <w:bCs/>
        </w:rPr>
      </w:pPr>
      <w:r>
        <w:rPr>
          <w:rFonts w:cs="Times New Roman"/>
        </w:rPr>
        <w:t xml:space="preserve">There is a lot to process and interpret in this second stanza. Let’s try to </w:t>
      </w:r>
      <w:r w:rsidRPr="008C6938">
        <w:rPr>
          <w:rFonts w:cs="Times New Roman"/>
          <w:i/>
          <w:iCs/>
        </w:rPr>
        <w:t>summarize</w:t>
      </w:r>
      <w:r>
        <w:rPr>
          <w:rFonts w:cs="Times New Roman"/>
        </w:rPr>
        <w:t xml:space="preserve">—and </w:t>
      </w:r>
      <w:r w:rsidRPr="008C6938">
        <w:rPr>
          <w:rFonts w:cs="Times New Roman"/>
          <w:i/>
          <w:iCs/>
        </w:rPr>
        <w:t>paraphrase</w:t>
      </w:r>
      <w:r>
        <w:rPr>
          <w:rFonts w:cs="Times New Roman"/>
        </w:rPr>
        <w:t xml:space="preserve"> if it’s appropriate</w:t>
      </w:r>
      <w:r w:rsidR="004D1575">
        <w:rPr>
          <w:rFonts w:cs="Times New Roman"/>
        </w:rPr>
        <w:t xml:space="preserve">. </w:t>
      </w:r>
      <w:r w:rsidR="004D1575" w:rsidRPr="004D1575">
        <w:rPr>
          <w:rFonts w:cs="Times New Roman"/>
          <w:b/>
          <w:bCs/>
        </w:rPr>
        <w:t>What</w:t>
      </w:r>
      <w:r w:rsidR="004D1575">
        <w:rPr>
          <w:rFonts w:cs="Times New Roman"/>
        </w:rPr>
        <w:t xml:space="preserve"> is going on here? </w:t>
      </w:r>
      <w:r w:rsidR="004D1575" w:rsidRPr="004D1575">
        <w:rPr>
          <w:rFonts w:cs="Times New Roman"/>
          <w:b/>
          <w:bCs/>
        </w:rPr>
        <w:t>What</w:t>
      </w:r>
      <w:r w:rsidR="004D1575">
        <w:rPr>
          <w:rFonts w:cs="Times New Roman"/>
        </w:rPr>
        <w:t xml:space="preserve"> do the tenses of the verbs in this stanza tell us about when this action occurs?</w:t>
      </w:r>
    </w:p>
    <w:p w14:paraId="4A323442" w14:textId="77777777" w:rsidR="008C6938" w:rsidRDefault="008C6938" w:rsidP="008C6938">
      <w:pPr>
        <w:rPr>
          <w:rFonts w:cs="Times New Roman"/>
          <w:b/>
          <w:bCs/>
        </w:rPr>
      </w:pPr>
    </w:p>
    <w:p w14:paraId="2F44D406" w14:textId="77777777" w:rsidR="008C6938" w:rsidRDefault="008C6938" w:rsidP="008C6938">
      <w:pPr>
        <w:rPr>
          <w:rFonts w:cs="Times New Roman"/>
          <w:b/>
          <w:bCs/>
        </w:rPr>
      </w:pPr>
    </w:p>
    <w:p w14:paraId="11601968" w14:textId="77777777" w:rsidR="008C6938" w:rsidRDefault="008C6938" w:rsidP="008C6938">
      <w:pPr>
        <w:rPr>
          <w:rFonts w:cs="Times New Roman"/>
          <w:b/>
          <w:bCs/>
        </w:rPr>
      </w:pPr>
    </w:p>
    <w:p w14:paraId="6829B878" w14:textId="77777777" w:rsidR="008C6938" w:rsidRDefault="008C6938" w:rsidP="008C6938">
      <w:pPr>
        <w:rPr>
          <w:rFonts w:cs="Times New Roman"/>
          <w:b/>
          <w:bCs/>
        </w:rPr>
      </w:pPr>
    </w:p>
    <w:p w14:paraId="39064F4A" w14:textId="77777777" w:rsidR="008C6938" w:rsidRDefault="008C6938" w:rsidP="008C6938">
      <w:pPr>
        <w:rPr>
          <w:rFonts w:cs="Times New Roman"/>
          <w:b/>
          <w:bCs/>
        </w:rPr>
      </w:pPr>
    </w:p>
    <w:p w14:paraId="6AF4DA0A" w14:textId="77777777" w:rsidR="008C6938" w:rsidRPr="008C6938" w:rsidRDefault="008C6938" w:rsidP="008C6938">
      <w:pPr>
        <w:rPr>
          <w:rFonts w:cs="Times New Roman"/>
          <w:b/>
          <w:bCs/>
        </w:rPr>
      </w:pPr>
    </w:p>
    <w:p w14:paraId="7FF7A8EB" w14:textId="40E47CE4" w:rsidR="008C6938" w:rsidRPr="008C6938" w:rsidRDefault="008C6938" w:rsidP="007E7D53">
      <w:pPr>
        <w:pStyle w:val="ListParagraph"/>
        <w:numPr>
          <w:ilvl w:val="0"/>
          <w:numId w:val="1"/>
        </w:numPr>
        <w:rPr>
          <w:rFonts w:cs="Times New Roman"/>
          <w:b/>
          <w:bCs/>
        </w:rPr>
      </w:pPr>
      <w:r>
        <w:rPr>
          <w:rFonts w:cs="Times New Roman"/>
        </w:rPr>
        <w:t xml:space="preserve">Richard Wright changes direction, place, and time in the third stanza. </w:t>
      </w:r>
      <w:r w:rsidRPr="008C6938">
        <w:rPr>
          <w:rFonts w:cs="Times New Roman"/>
          <w:b/>
          <w:bCs/>
        </w:rPr>
        <w:t>What</w:t>
      </w:r>
      <w:r>
        <w:rPr>
          <w:rFonts w:cs="Times New Roman"/>
        </w:rPr>
        <w:t xml:space="preserve"> do the first two lines of this stanza describe? </w:t>
      </w:r>
      <w:r w:rsidRPr="008C6938">
        <w:rPr>
          <w:rFonts w:cs="Times New Roman"/>
          <w:b/>
          <w:bCs/>
        </w:rPr>
        <w:t>Whose</w:t>
      </w:r>
      <w:r>
        <w:rPr>
          <w:rFonts w:cs="Times New Roman"/>
        </w:rPr>
        <w:t xml:space="preserve"> voice are we hearing?</w:t>
      </w:r>
    </w:p>
    <w:p w14:paraId="5C1E6BC7" w14:textId="77777777" w:rsidR="008C6938" w:rsidRDefault="008C6938" w:rsidP="008C6938">
      <w:pPr>
        <w:rPr>
          <w:rFonts w:cs="Times New Roman"/>
          <w:b/>
          <w:bCs/>
        </w:rPr>
      </w:pPr>
    </w:p>
    <w:p w14:paraId="2C3C4D7B" w14:textId="77777777" w:rsidR="008C6938" w:rsidRDefault="008C6938" w:rsidP="008C6938">
      <w:pPr>
        <w:rPr>
          <w:rFonts w:cs="Times New Roman"/>
          <w:b/>
          <w:bCs/>
        </w:rPr>
      </w:pPr>
    </w:p>
    <w:p w14:paraId="4A0CA9A2" w14:textId="77777777" w:rsidR="008C6938" w:rsidRDefault="008C6938" w:rsidP="008C6938">
      <w:pPr>
        <w:rPr>
          <w:rFonts w:cs="Times New Roman"/>
          <w:b/>
          <w:bCs/>
        </w:rPr>
      </w:pPr>
    </w:p>
    <w:p w14:paraId="0CDD7734" w14:textId="77777777" w:rsidR="008C6938" w:rsidRDefault="008C6938" w:rsidP="008C6938">
      <w:pPr>
        <w:rPr>
          <w:rFonts w:cs="Times New Roman"/>
          <w:b/>
          <w:bCs/>
        </w:rPr>
      </w:pPr>
    </w:p>
    <w:p w14:paraId="5EDEA9C0" w14:textId="77777777" w:rsidR="008C6938" w:rsidRDefault="008C6938" w:rsidP="008C6938">
      <w:pPr>
        <w:rPr>
          <w:rFonts w:cs="Times New Roman"/>
          <w:b/>
          <w:bCs/>
        </w:rPr>
      </w:pPr>
    </w:p>
    <w:p w14:paraId="21A6F629" w14:textId="7948F96D" w:rsidR="008C6938" w:rsidRDefault="008C6938" w:rsidP="008C6938">
      <w:pPr>
        <w:rPr>
          <w:rFonts w:cs="Times New Roman"/>
          <w:b/>
          <w:bCs/>
        </w:rPr>
      </w:pPr>
      <w:r>
        <w:rPr>
          <w:rFonts w:cs="Times New Roman"/>
          <w:b/>
          <w:bCs/>
        </w:rPr>
        <w:lastRenderedPageBreak/>
        <w:t>Over, please…</w:t>
      </w:r>
    </w:p>
    <w:p w14:paraId="7C3B766E" w14:textId="7D684B19" w:rsidR="008C6938" w:rsidRDefault="008C6938" w:rsidP="008C6938">
      <w:pPr>
        <w:rPr>
          <w:b/>
        </w:rPr>
      </w:pPr>
      <w:r>
        <w:rPr>
          <w:b/>
        </w:rPr>
        <w:t>English Language Arts, Poetry,</w:t>
      </w:r>
      <w:r>
        <w:rPr>
          <w:b/>
          <w:i/>
        </w:rPr>
        <w:t xml:space="preserve"> “Between the World and Me”</w:t>
      </w:r>
      <w:r>
        <w:rPr>
          <w:b/>
        </w:rPr>
        <w:t xml:space="preserve"> Lesson, Comprehension Worksheet, continued…</w:t>
      </w:r>
    </w:p>
    <w:p w14:paraId="5573232A" w14:textId="77777777" w:rsidR="008C6938" w:rsidRPr="008C6938" w:rsidRDefault="008C6938" w:rsidP="008C6938">
      <w:pPr>
        <w:rPr>
          <w:rFonts w:cs="Times New Roman"/>
          <w:b/>
          <w:bCs/>
        </w:rPr>
      </w:pPr>
    </w:p>
    <w:p w14:paraId="1BCD0CEB" w14:textId="0B4097A7" w:rsidR="008C6938" w:rsidRPr="00CF6CCA" w:rsidRDefault="000A03C8" w:rsidP="007E7D53">
      <w:pPr>
        <w:pStyle w:val="ListParagraph"/>
        <w:numPr>
          <w:ilvl w:val="0"/>
          <w:numId w:val="1"/>
        </w:numPr>
        <w:rPr>
          <w:rFonts w:cs="Times New Roman"/>
          <w:b/>
          <w:bCs/>
        </w:rPr>
      </w:pPr>
      <w:r>
        <w:rPr>
          <w:rFonts w:cs="Times New Roman"/>
        </w:rPr>
        <w:t xml:space="preserve">Let’s stop for a moment and consider: </w:t>
      </w:r>
      <w:r w:rsidRPr="000A03C8">
        <w:rPr>
          <w:rFonts w:cs="Times New Roman"/>
          <w:b/>
          <w:bCs/>
        </w:rPr>
        <w:t>Whose</w:t>
      </w:r>
      <w:r>
        <w:rPr>
          <w:rFonts w:cs="Times New Roman"/>
        </w:rPr>
        <w:t xml:space="preserve"> voice are we hearing in this poem? </w:t>
      </w:r>
      <w:r w:rsidRPr="000A03C8">
        <w:rPr>
          <w:rFonts w:cs="Times New Roman"/>
          <w:b/>
          <w:bCs/>
        </w:rPr>
        <w:t>Does only</w:t>
      </w:r>
      <w:r>
        <w:rPr>
          <w:rFonts w:cs="Times New Roman"/>
        </w:rPr>
        <w:t xml:space="preserve"> one voice speak in this poem?</w:t>
      </w:r>
    </w:p>
    <w:p w14:paraId="3A24FCBD" w14:textId="77777777" w:rsidR="00CF6CCA" w:rsidRDefault="00CF6CCA" w:rsidP="00CF6CCA">
      <w:pPr>
        <w:rPr>
          <w:rFonts w:cs="Times New Roman"/>
          <w:b/>
          <w:bCs/>
        </w:rPr>
      </w:pPr>
    </w:p>
    <w:p w14:paraId="1A6B19C1" w14:textId="77777777" w:rsidR="00CF6CCA" w:rsidRDefault="00CF6CCA" w:rsidP="00CF6CCA">
      <w:pPr>
        <w:rPr>
          <w:rFonts w:cs="Times New Roman"/>
          <w:b/>
          <w:bCs/>
        </w:rPr>
      </w:pPr>
    </w:p>
    <w:p w14:paraId="216FC81A" w14:textId="77777777" w:rsidR="00CF6CCA" w:rsidRDefault="00CF6CCA" w:rsidP="00CF6CCA">
      <w:pPr>
        <w:rPr>
          <w:rFonts w:cs="Times New Roman"/>
          <w:b/>
          <w:bCs/>
        </w:rPr>
      </w:pPr>
    </w:p>
    <w:p w14:paraId="68A33357" w14:textId="77777777" w:rsidR="00CF6CCA" w:rsidRDefault="00CF6CCA" w:rsidP="00CF6CCA">
      <w:pPr>
        <w:rPr>
          <w:rFonts w:cs="Times New Roman"/>
          <w:b/>
          <w:bCs/>
        </w:rPr>
      </w:pPr>
    </w:p>
    <w:p w14:paraId="00E6DC37" w14:textId="77777777" w:rsidR="00CF6CCA" w:rsidRDefault="00CF6CCA" w:rsidP="00CF6CCA">
      <w:pPr>
        <w:rPr>
          <w:rFonts w:cs="Times New Roman"/>
          <w:b/>
          <w:bCs/>
        </w:rPr>
      </w:pPr>
    </w:p>
    <w:p w14:paraId="55881630" w14:textId="77777777" w:rsidR="00CF6CCA" w:rsidRPr="00CF6CCA" w:rsidRDefault="00CF6CCA" w:rsidP="00CF6CCA">
      <w:pPr>
        <w:rPr>
          <w:rFonts w:cs="Times New Roman"/>
          <w:b/>
          <w:bCs/>
        </w:rPr>
      </w:pPr>
    </w:p>
    <w:p w14:paraId="2C24ECAE" w14:textId="765A5BD7" w:rsidR="00CF6CCA" w:rsidRPr="00B814E3" w:rsidRDefault="00CF6CCA" w:rsidP="007E7D53">
      <w:pPr>
        <w:pStyle w:val="ListParagraph"/>
        <w:numPr>
          <w:ilvl w:val="0"/>
          <w:numId w:val="1"/>
        </w:numPr>
        <w:rPr>
          <w:rFonts w:cs="Times New Roman"/>
          <w:b/>
          <w:bCs/>
        </w:rPr>
      </w:pPr>
      <w:r>
        <w:rPr>
          <w:rFonts w:cs="Times New Roman"/>
        </w:rPr>
        <w:t xml:space="preserve">The fourth stanza begins to shed some light on </w:t>
      </w:r>
      <w:r w:rsidRPr="00CF6CCA">
        <w:rPr>
          <w:rFonts w:cs="Times New Roman"/>
          <w:b/>
          <w:bCs/>
        </w:rPr>
        <w:t>where</w:t>
      </w:r>
      <w:r>
        <w:rPr>
          <w:rFonts w:cs="Times New Roman"/>
        </w:rPr>
        <w:t xml:space="preserve"> we are, </w:t>
      </w:r>
      <w:r w:rsidRPr="00CF6CCA">
        <w:rPr>
          <w:rFonts w:cs="Times New Roman"/>
          <w:b/>
          <w:bCs/>
        </w:rPr>
        <w:t>who</w:t>
      </w:r>
      <w:r>
        <w:rPr>
          <w:rFonts w:cs="Times New Roman"/>
        </w:rPr>
        <w:t xml:space="preserve"> is present, and </w:t>
      </w:r>
      <w:r w:rsidRPr="00CF6CCA">
        <w:rPr>
          <w:rFonts w:cs="Times New Roman"/>
          <w:b/>
          <w:bCs/>
        </w:rPr>
        <w:t>what</w:t>
      </w:r>
      <w:r>
        <w:rPr>
          <w:rFonts w:cs="Times New Roman"/>
        </w:rPr>
        <w:t xml:space="preserve"> is happening. </w:t>
      </w:r>
      <w:r w:rsidRPr="00CF6CCA">
        <w:rPr>
          <w:rFonts w:cs="Times New Roman"/>
          <w:b/>
          <w:bCs/>
        </w:rPr>
        <w:t>Do you have</w:t>
      </w:r>
      <w:r>
        <w:rPr>
          <w:rFonts w:cs="Times New Roman"/>
        </w:rPr>
        <w:t xml:space="preserve"> a sense, at this point in the poem, </w:t>
      </w:r>
      <w:r w:rsidRPr="00CF6CCA">
        <w:rPr>
          <w:rFonts w:cs="Times New Roman"/>
          <w:b/>
          <w:bCs/>
        </w:rPr>
        <w:t>what</w:t>
      </w:r>
      <w:r>
        <w:rPr>
          <w:rFonts w:cs="Times New Roman"/>
        </w:rPr>
        <w:t xml:space="preserve"> is happening in the story it tells?</w:t>
      </w:r>
    </w:p>
    <w:p w14:paraId="63193B9E" w14:textId="77777777" w:rsidR="00B814E3" w:rsidRDefault="00B814E3" w:rsidP="00B814E3">
      <w:pPr>
        <w:rPr>
          <w:rFonts w:cs="Times New Roman"/>
          <w:b/>
          <w:bCs/>
        </w:rPr>
      </w:pPr>
    </w:p>
    <w:p w14:paraId="545E5415" w14:textId="77777777" w:rsidR="00B814E3" w:rsidRDefault="00B814E3" w:rsidP="00B814E3">
      <w:pPr>
        <w:rPr>
          <w:rFonts w:cs="Times New Roman"/>
          <w:b/>
          <w:bCs/>
        </w:rPr>
      </w:pPr>
    </w:p>
    <w:p w14:paraId="612C5E1D" w14:textId="77777777" w:rsidR="00B814E3" w:rsidRDefault="00B814E3" w:rsidP="00B814E3">
      <w:pPr>
        <w:rPr>
          <w:rFonts w:cs="Times New Roman"/>
          <w:b/>
          <w:bCs/>
        </w:rPr>
      </w:pPr>
    </w:p>
    <w:p w14:paraId="2EB9F8C3" w14:textId="77777777" w:rsidR="00B814E3" w:rsidRDefault="00B814E3" w:rsidP="00B814E3">
      <w:pPr>
        <w:rPr>
          <w:rFonts w:cs="Times New Roman"/>
          <w:b/>
          <w:bCs/>
        </w:rPr>
      </w:pPr>
    </w:p>
    <w:p w14:paraId="39A7C45F" w14:textId="77777777" w:rsidR="00B814E3" w:rsidRDefault="00B814E3" w:rsidP="00B814E3">
      <w:pPr>
        <w:rPr>
          <w:rFonts w:cs="Times New Roman"/>
          <w:b/>
          <w:bCs/>
        </w:rPr>
      </w:pPr>
    </w:p>
    <w:p w14:paraId="52A592C4" w14:textId="77777777" w:rsidR="00B814E3" w:rsidRPr="00B814E3" w:rsidRDefault="00B814E3" w:rsidP="00B814E3">
      <w:pPr>
        <w:rPr>
          <w:rFonts w:cs="Times New Roman"/>
          <w:b/>
          <w:bCs/>
        </w:rPr>
      </w:pPr>
    </w:p>
    <w:p w14:paraId="54ADB391" w14:textId="1BB65E35" w:rsidR="00B814E3" w:rsidRPr="0072630D" w:rsidRDefault="00B814E3" w:rsidP="007E7D53">
      <w:pPr>
        <w:pStyle w:val="ListParagraph"/>
        <w:numPr>
          <w:ilvl w:val="0"/>
          <w:numId w:val="1"/>
        </w:numPr>
        <w:rPr>
          <w:rFonts w:cs="Times New Roman"/>
          <w:b/>
          <w:bCs/>
        </w:rPr>
      </w:pPr>
      <w:r>
        <w:rPr>
          <w:rFonts w:cs="Times New Roman"/>
        </w:rPr>
        <w:t>The fifth stanza is difficult because it takes us right into the center of the action whose outcome t</w:t>
      </w:r>
      <w:r w:rsidR="0072630D">
        <w:rPr>
          <w:rFonts w:cs="Times New Roman"/>
        </w:rPr>
        <w:t xml:space="preserve">he first four stanzas describe. </w:t>
      </w:r>
      <w:r w:rsidR="0072630D" w:rsidRPr="0072630D">
        <w:rPr>
          <w:rFonts w:cs="Times New Roman"/>
          <w:b/>
          <w:bCs/>
        </w:rPr>
        <w:t>What</w:t>
      </w:r>
      <w:r w:rsidR="0072630D">
        <w:rPr>
          <w:rFonts w:cs="Times New Roman"/>
        </w:rPr>
        <w:t xml:space="preserve"> is it? </w:t>
      </w:r>
      <w:r w:rsidR="0072630D" w:rsidRPr="0072630D">
        <w:rPr>
          <w:rFonts w:cs="Times New Roman"/>
          <w:b/>
          <w:bCs/>
        </w:rPr>
        <w:t>What</w:t>
      </w:r>
      <w:r w:rsidR="0072630D">
        <w:rPr>
          <w:rFonts w:cs="Times New Roman"/>
        </w:rPr>
        <w:t xml:space="preserve"> are we reading about—and therefore “seeing”?</w:t>
      </w:r>
    </w:p>
    <w:p w14:paraId="77891BE7" w14:textId="77777777" w:rsidR="0072630D" w:rsidRDefault="0072630D" w:rsidP="0072630D">
      <w:pPr>
        <w:rPr>
          <w:rFonts w:cs="Times New Roman"/>
          <w:b/>
          <w:bCs/>
        </w:rPr>
      </w:pPr>
    </w:p>
    <w:p w14:paraId="5A169BE6" w14:textId="77777777" w:rsidR="0072630D" w:rsidRDefault="0072630D" w:rsidP="0072630D">
      <w:pPr>
        <w:rPr>
          <w:rFonts w:cs="Times New Roman"/>
          <w:b/>
          <w:bCs/>
        </w:rPr>
      </w:pPr>
    </w:p>
    <w:p w14:paraId="11AF3DCF" w14:textId="77777777" w:rsidR="0072630D" w:rsidRDefault="0072630D" w:rsidP="0072630D">
      <w:pPr>
        <w:rPr>
          <w:rFonts w:cs="Times New Roman"/>
          <w:b/>
          <w:bCs/>
        </w:rPr>
      </w:pPr>
    </w:p>
    <w:p w14:paraId="3BFE66C5" w14:textId="77777777" w:rsidR="0072630D" w:rsidRDefault="0072630D" w:rsidP="0072630D">
      <w:pPr>
        <w:rPr>
          <w:rFonts w:cs="Times New Roman"/>
          <w:b/>
          <w:bCs/>
        </w:rPr>
      </w:pPr>
    </w:p>
    <w:p w14:paraId="4B928A57" w14:textId="77777777" w:rsidR="0072630D" w:rsidRDefault="0072630D" w:rsidP="0072630D">
      <w:pPr>
        <w:rPr>
          <w:rFonts w:cs="Times New Roman"/>
          <w:b/>
          <w:bCs/>
        </w:rPr>
      </w:pPr>
    </w:p>
    <w:p w14:paraId="44F7314E" w14:textId="77777777" w:rsidR="0072630D" w:rsidRPr="0072630D" w:rsidRDefault="0072630D" w:rsidP="0072630D">
      <w:pPr>
        <w:rPr>
          <w:rFonts w:cs="Times New Roman"/>
          <w:b/>
          <w:bCs/>
        </w:rPr>
      </w:pPr>
    </w:p>
    <w:p w14:paraId="0A9EADB6" w14:textId="2821578E" w:rsidR="0072630D" w:rsidRPr="0072630D" w:rsidRDefault="0072630D" w:rsidP="007E7D53">
      <w:pPr>
        <w:pStyle w:val="ListParagraph"/>
        <w:numPr>
          <w:ilvl w:val="0"/>
          <w:numId w:val="1"/>
        </w:numPr>
        <w:rPr>
          <w:rFonts w:cs="Times New Roman"/>
          <w:b/>
          <w:bCs/>
        </w:rPr>
      </w:pPr>
      <w:r>
        <w:rPr>
          <w:rFonts w:cs="Times New Roman"/>
        </w:rPr>
        <w:t xml:space="preserve">In the sixth stanza, the action comes to a climax, then begins to fall. </w:t>
      </w:r>
      <w:r w:rsidRPr="0072630D">
        <w:rPr>
          <w:rFonts w:cs="Times New Roman"/>
          <w:b/>
          <w:bCs/>
        </w:rPr>
        <w:t>What</w:t>
      </w:r>
      <w:r>
        <w:rPr>
          <w:rFonts w:cs="Times New Roman"/>
        </w:rPr>
        <w:t xml:space="preserve"> has happened?</w:t>
      </w:r>
    </w:p>
    <w:p w14:paraId="1284C730" w14:textId="77777777" w:rsidR="0072630D" w:rsidRDefault="0072630D" w:rsidP="0072630D">
      <w:pPr>
        <w:rPr>
          <w:rFonts w:cs="Times New Roman"/>
          <w:b/>
          <w:bCs/>
        </w:rPr>
      </w:pPr>
    </w:p>
    <w:p w14:paraId="62CA466D" w14:textId="77777777" w:rsidR="0072630D" w:rsidRDefault="0072630D" w:rsidP="0072630D">
      <w:pPr>
        <w:rPr>
          <w:rFonts w:cs="Times New Roman"/>
          <w:b/>
          <w:bCs/>
        </w:rPr>
      </w:pPr>
    </w:p>
    <w:p w14:paraId="6BEB4F71" w14:textId="77777777" w:rsidR="0072630D" w:rsidRDefault="0072630D" w:rsidP="0072630D">
      <w:pPr>
        <w:rPr>
          <w:rFonts w:cs="Times New Roman"/>
          <w:b/>
          <w:bCs/>
        </w:rPr>
      </w:pPr>
    </w:p>
    <w:p w14:paraId="49540E17" w14:textId="77777777" w:rsidR="0072630D" w:rsidRDefault="0072630D" w:rsidP="0072630D">
      <w:pPr>
        <w:rPr>
          <w:rFonts w:cs="Times New Roman"/>
          <w:b/>
          <w:bCs/>
        </w:rPr>
      </w:pPr>
    </w:p>
    <w:p w14:paraId="6CC29F2C" w14:textId="77777777" w:rsidR="0072630D" w:rsidRDefault="0072630D" w:rsidP="0072630D">
      <w:pPr>
        <w:rPr>
          <w:rFonts w:cs="Times New Roman"/>
          <w:b/>
          <w:bCs/>
        </w:rPr>
      </w:pPr>
    </w:p>
    <w:p w14:paraId="0D4D8520" w14:textId="77777777" w:rsidR="0072630D" w:rsidRPr="0072630D" w:rsidRDefault="0072630D" w:rsidP="0072630D">
      <w:pPr>
        <w:rPr>
          <w:rFonts w:cs="Times New Roman"/>
          <w:b/>
          <w:bCs/>
        </w:rPr>
      </w:pPr>
    </w:p>
    <w:p w14:paraId="0F3BF9FF" w14:textId="30E6B87A" w:rsidR="0072630D" w:rsidRPr="007E7D53" w:rsidRDefault="0072630D" w:rsidP="007E7D53">
      <w:pPr>
        <w:pStyle w:val="ListParagraph"/>
        <w:numPr>
          <w:ilvl w:val="0"/>
          <w:numId w:val="1"/>
        </w:numPr>
        <w:rPr>
          <w:rFonts w:cs="Times New Roman"/>
          <w:b/>
          <w:bCs/>
        </w:rPr>
      </w:pPr>
      <w:r>
        <w:rPr>
          <w:rFonts w:cs="Times New Roman"/>
        </w:rPr>
        <w:t xml:space="preserve">The big question about this poem, and the question that may best help us develop a deeper understanding of it, is this: </w:t>
      </w:r>
      <w:r w:rsidRPr="0072630D">
        <w:rPr>
          <w:rFonts w:cs="Times New Roman"/>
          <w:b/>
          <w:bCs/>
        </w:rPr>
        <w:t>Who</w:t>
      </w:r>
      <w:r>
        <w:rPr>
          <w:rFonts w:cs="Times New Roman"/>
        </w:rPr>
        <w:t xml:space="preserve"> is the </w:t>
      </w:r>
      <w:r w:rsidRPr="0072630D">
        <w:rPr>
          <w:rFonts w:cs="Times New Roman"/>
          <w:b/>
          <w:bCs/>
          <w:i/>
          <w:iCs/>
        </w:rPr>
        <w:t>I</w:t>
      </w:r>
      <w:r>
        <w:rPr>
          <w:rFonts w:cs="Times New Roman"/>
        </w:rPr>
        <w:t xml:space="preserve"> in this poem? </w:t>
      </w:r>
      <w:r w:rsidRPr="0072630D">
        <w:rPr>
          <w:rFonts w:cs="Times New Roman"/>
          <w:b/>
          <w:bCs/>
        </w:rPr>
        <w:t>Does</w:t>
      </w:r>
      <w:r>
        <w:rPr>
          <w:rFonts w:cs="Times New Roman"/>
        </w:rPr>
        <w:t xml:space="preserve"> the identity of the person who identifies as </w:t>
      </w:r>
      <w:r w:rsidRPr="0072630D">
        <w:rPr>
          <w:rFonts w:cs="Times New Roman"/>
          <w:b/>
          <w:bCs/>
          <w:i/>
          <w:iCs/>
        </w:rPr>
        <w:t>I</w:t>
      </w:r>
      <w:r>
        <w:rPr>
          <w:rFonts w:cs="Times New Roman"/>
        </w:rPr>
        <w:t xml:space="preserve"> shift in the poem? </w:t>
      </w:r>
      <w:r w:rsidRPr="0072630D">
        <w:rPr>
          <w:rFonts w:cs="Times New Roman"/>
          <w:b/>
          <w:bCs/>
        </w:rPr>
        <w:t>Can we</w:t>
      </w:r>
      <w:r>
        <w:rPr>
          <w:rFonts w:cs="Times New Roman"/>
        </w:rPr>
        <w:t xml:space="preserve"> be certain about who the </w:t>
      </w:r>
      <w:r w:rsidRPr="0072630D">
        <w:rPr>
          <w:rFonts w:cs="Times New Roman"/>
          <w:b/>
          <w:bCs/>
          <w:i/>
          <w:iCs/>
        </w:rPr>
        <w:t>I</w:t>
      </w:r>
      <w:r>
        <w:rPr>
          <w:rFonts w:cs="Times New Roman"/>
        </w:rPr>
        <w:t xml:space="preserve"> in this poem is?</w:t>
      </w:r>
    </w:p>
    <w:sectPr w:rsidR="0072630D" w:rsidRPr="007E7D53" w:rsidSect="00D31C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F2AC4"/>
    <w:multiLevelType w:val="hybridMultilevel"/>
    <w:tmpl w:val="D8107EEA"/>
    <w:lvl w:ilvl="0" w:tplc="417A3AEC">
      <w:start w:val="1"/>
      <w:numFmt w:val="decimal"/>
      <w:lvlText w:val="%1."/>
      <w:lvlJc w:val="left"/>
      <w:pPr>
        <w:ind w:left="720" w:hanging="360"/>
      </w:pPr>
      <w:rPr>
        <w:rFonts w:cs="Helvetic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8722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CC0"/>
    <w:rsid w:val="000A03C8"/>
    <w:rsid w:val="001966F2"/>
    <w:rsid w:val="0042470F"/>
    <w:rsid w:val="004D1575"/>
    <w:rsid w:val="0072630D"/>
    <w:rsid w:val="007E7D53"/>
    <w:rsid w:val="008C6938"/>
    <w:rsid w:val="00941AEA"/>
    <w:rsid w:val="009A08E3"/>
    <w:rsid w:val="009B4A10"/>
    <w:rsid w:val="00B814E3"/>
    <w:rsid w:val="00CF6CCA"/>
    <w:rsid w:val="00D31CC0"/>
    <w:rsid w:val="00DC524F"/>
    <w:rsid w:val="00DE6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D80DB"/>
  <w15:chartTrackingRefBased/>
  <w15:docId w15:val="{DFF352D3-1EEE-4055-9EB9-AD1C6ED86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CC0"/>
    <w:rPr>
      <w:rFonts w:ascii="Times New Roman" w:eastAsia="MS Mincho" w:hAnsi="Times New Roman" w:cs="Helvetica"/>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7D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34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07D79-2A15-4E7D-AA00-BD0E27781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422</Words>
  <Characters>2410</Characters>
  <Application>Microsoft Office Word</Application>
  <DocSecurity>0</DocSecurity>
  <Lines>20</Lines>
  <Paragraphs>5</Paragraphs>
  <ScaleCrop>false</ScaleCrop>
  <Company>NYCDoE</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Mark Feltskog</cp:lastModifiedBy>
  <cp:revision>13</cp:revision>
  <dcterms:created xsi:type="dcterms:W3CDTF">2021-11-15T12:57:00Z</dcterms:created>
  <dcterms:modified xsi:type="dcterms:W3CDTF">2025-07-07T17:07:00Z</dcterms:modified>
</cp:coreProperties>
</file>