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2DA822CC" w:rsidR="000E5165" w:rsidRDefault="000E5165" w:rsidP="000E5165">
      <w:r>
        <w:rPr>
          <w:b/>
        </w:rPr>
        <w:t xml:space="preserve">Intellectual Devotional Modern Culture Reading: </w:t>
      </w:r>
      <w:r w:rsidR="002852F6">
        <w:rPr>
          <w:b/>
          <w:i/>
        </w:rPr>
        <w:t>Deng Xiaoping</w:t>
      </w:r>
      <w:r>
        <w:rPr>
          <w:b/>
        </w:rPr>
        <w:t xml:space="preserve">. </w:t>
      </w:r>
      <w:r>
        <w:t xml:space="preserve">Please use this reading on </w:t>
      </w:r>
      <w:r w:rsidR="002852F6">
        <w:t>Chinese leader Deng Xiaoping</w:t>
      </w:r>
      <w:r>
        <w:t xml:space="preserve"> to answer the reading comprehension questions on the worksheet that accompanies it.</w:t>
      </w:r>
    </w:p>
    <w:p w14:paraId="264BA4FB" w14:textId="3F0505DA" w:rsidR="00715BB6" w:rsidRDefault="00715BB6" w:rsidP="000E5165"/>
    <w:p w14:paraId="3EBE5FC7" w14:textId="745DF8ED" w:rsidR="00715BB6" w:rsidRDefault="00715BB6" w:rsidP="000E5165">
      <w:r>
        <w:t>Though he was never officially head of state, Deng Xiaoping (1904-1997) trans</w:t>
      </w:r>
      <w:r w:rsidR="00454BD3">
        <w:t>formed China, enacting revolutionary reforms in the 1970s and 1980s to direct the nation towards a market economy while still maintaining the authoritarian presence of the Communist Party.</w:t>
      </w:r>
    </w:p>
    <w:p w14:paraId="54239269" w14:textId="73B498CA" w:rsidR="00454BD3" w:rsidRDefault="00454BD3" w:rsidP="000E5165"/>
    <w:p w14:paraId="725664A2" w14:textId="7339DED1" w:rsidR="00454BD3" w:rsidRDefault="00454BD3" w:rsidP="000E5165">
      <w:r>
        <w:t xml:space="preserve">He is responsible for turning China into a giant on the global economic stage </w:t>
      </w:r>
      <w:r w:rsidR="00CD4822">
        <w:t>by giving individuals the right to improve their own financial well-being. But he also developed a reputation for crushing prodemocracy forces and suppressing dissent, as he did with his approval of the brutal massacre of hundreds of Chines prodemocracy demonstrators in Beijing’s Tiananmen Square in 1989.</w:t>
      </w:r>
    </w:p>
    <w:p w14:paraId="0E25FBE1" w14:textId="623C9544" w:rsidR="00CD4822" w:rsidRDefault="00CD4822" w:rsidP="000E5165"/>
    <w:p w14:paraId="49374A30" w14:textId="1EE80AF1" w:rsidR="00CD4822" w:rsidRDefault="00CD4822" w:rsidP="000E5165">
      <w:r>
        <w:t>Deng loyally served the communist cause during the civil war era in China, joining the famed Long March in 1934 and helping to lead the military campaign of 1948-1949 that delivered Mao Zedong (1893-1976) and the communists to power.</w:t>
      </w:r>
    </w:p>
    <w:p w14:paraId="46F877F9" w14:textId="451F5CAE" w:rsidR="00CD4822" w:rsidRDefault="00CD4822" w:rsidP="000E5165"/>
    <w:p w14:paraId="5F335527" w14:textId="131891BB" w:rsidR="00CD4822" w:rsidRDefault="00CD4822" w:rsidP="000E5165">
      <w:r>
        <w:t>Deng became general secretary of the Chinese Communist Party in 1954, but his economic theories clashed with Mao’s doctrinal communism. When Deng suggested that China undertake capitalist-style market reforms in 1966 to overcome Mao’s disastrous Great Leap Forward program, Deng was denounced as a “capitalist roader,” placed under house arrest, and ultimately sent into exile in southeast China.</w:t>
      </w:r>
    </w:p>
    <w:p w14:paraId="309B7DF0" w14:textId="583B3335" w:rsidR="00CD4822" w:rsidRDefault="00CD4822" w:rsidP="000E5165"/>
    <w:p w14:paraId="72285BFB" w14:textId="71B782FF" w:rsidR="00CD4822" w:rsidRDefault="00CD4822" w:rsidP="000E5165">
      <w:r>
        <w:t xml:space="preserve">Deng made a comeback in 1973 and survived another purge three </w:t>
      </w:r>
      <w:proofErr w:type="gramStart"/>
      <w:r>
        <w:t>years</w:t>
      </w:r>
      <w:proofErr w:type="gramEnd"/>
      <w:r>
        <w:t xml:space="preserve"> later, ultimately outmaneuvering his opponents to gain control of the Communist Party by 1978. Once in office, he unveiled a series of dramatic reforms that spurred economic growth and set China on a course to become the world’s dominant producer of textiles and other goods. Most notably, he abolished rural communes, allowing peasants to cultivate their own plots, and permitted city dwellers to open small businesses.</w:t>
      </w:r>
    </w:p>
    <w:p w14:paraId="28296899" w14:textId="579E8814" w:rsidR="00CD4822" w:rsidRDefault="00CD4822" w:rsidP="000E5165"/>
    <w:p w14:paraId="77D74094" w14:textId="62A40CBA" w:rsidR="00CD4822" w:rsidRDefault="00CD4822" w:rsidP="000E5165">
      <w:r>
        <w:t>Critics point to the negative consequences of Deng’s economic policies: the emergence of sweatshops and the use of child labor, as well as the production of cheap, sometimes unsafe products, a legacy that continues today.</w:t>
      </w:r>
    </w:p>
    <w:p w14:paraId="4A892EF6" w14:textId="0BDB62B8" w:rsidR="00CD4822" w:rsidRDefault="00CD4822" w:rsidP="000E5165"/>
    <w:p w14:paraId="7A66EE07" w14:textId="787CDC0C" w:rsidR="00CD4822" w:rsidRPr="00825098" w:rsidRDefault="00CD4822" w:rsidP="000E5165">
      <w:r>
        <w:t>Internationally, Deng established full relations with the United States in 1979, successfully negotiated the return of Hong Kong from British rule in 1984, and improved China’s relationship with Japan. He officially retired from government in 19898 but retained political influence for years afterward. He died at age ninety-two.</w:t>
      </w:r>
    </w:p>
    <w:p w14:paraId="4277B4F7" w14:textId="77777777" w:rsidR="00AC30CC" w:rsidRDefault="00AC30CC">
      <w:pPr>
        <w:rPr>
          <w:b/>
          <w:u w:val="single"/>
        </w:rPr>
      </w:pPr>
    </w:p>
    <w:p w14:paraId="2099E5B3" w14:textId="125FB520" w:rsidR="00E36D98" w:rsidRDefault="00D81560" w:rsidP="00E36D98">
      <w:pPr>
        <w:rPr>
          <w:b/>
        </w:rPr>
      </w:pPr>
      <w:r>
        <w:rPr>
          <w:b/>
        </w:rPr>
        <w:t>Additional Facts</w:t>
      </w:r>
    </w:p>
    <w:p w14:paraId="7CB44D6F" w14:textId="2C0BA019" w:rsidR="00C437E5" w:rsidRDefault="00C437E5" w:rsidP="00E36D98">
      <w:pPr>
        <w:rPr>
          <w:b/>
        </w:rPr>
      </w:pPr>
    </w:p>
    <w:p w14:paraId="5509B3D3" w14:textId="5283B50F" w:rsidR="00C437E5" w:rsidRPr="00E13D9C" w:rsidRDefault="00C437E5" w:rsidP="00C437E5">
      <w:pPr>
        <w:pStyle w:val="ListParagraph"/>
        <w:numPr>
          <w:ilvl w:val="0"/>
          <w:numId w:val="1"/>
        </w:numPr>
        <w:rPr>
          <w:b/>
        </w:rPr>
      </w:pPr>
      <w:r>
        <w:rPr>
          <w:bCs/>
          <w:i/>
          <w:iCs/>
        </w:rPr>
        <w:t>Deng’s most famous aphorism, “It doesn’t matter whether a cat is black or white, as long as it catches mice,” reflects his preference for pragmatism over ideology.</w:t>
      </w:r>
    </w:p>
    <w:p w14:paraId="21C5E66E" w14:textId="77777777" w:rsidR="00E13D9C" w:rsidRPr="00E13D9C" w:rsidRDefault="00E13D9C" w:rsidP="00E13D9C">
      <w:pPr>
        <w:rPr>
          <w:b/>
        </w:rPr>
      </w:pPr>
    </w:p>
    <w:p w14:paraId="2DE816A5" w14:textId="181C6397" w:rsidR="00C437E5" w:rsidRPr="00E13D9C" w:rsidRDefault="00E13D9C" w:rsidP="00C437E5">
      <w:pPr>
        <w:pStyle w:val="ListParagraph"/>
        <w:numPr>
          <w:ilvl w:val="0"/>
          <w:numId w:val="1"/>
        </w:numPr>
        <w:rPr>
          <w:b/>
        </w:rPr>
      </w:pPr>
      <w:r>
        <w:rPr>
          <w:bCs/>
          <w:i/>
          <w:iCs/>
        </w:rPr>
        <w:t>By the end of his life, Deng had been credited with lifting 170 million peasants out of extreme poverty through his economic reforms.</w:t>
      </w:r>
    </w:p>
    <w:p w14:paraId="767445CA" w14:textId="77777777" w:rsidR="00E13D9C" w:rsidRPr="00E13D9C" w:rsidRDefault="00E13D9C" w:rsidP="00E13D9C">
      <w:pPr>
        <w:pStyle w:val="ListParagraph"/>
        <w:rPr>
          <w:b/>
        </w:rPr>
      </w:pPr>
    </w:p>
    <w:p w14:paraId="14254FD4" w14:textId="4689910C" w:rsidR="00E13D9C" w:rsidRPr="00C437E5" w:rsidRDefault="00E13D9C" w:rsidP="00C437E5">
      <w:pPr>
        <w:pStyle w:val="ListParagraph"/>
        <w:numPr>
          <w:ilvl w:val="0"/>
          <w:numId w:val="1"/>
        </w:numPr>
        <w:rPr>
          <w:b/>
        </w:rPr>
      </w:pPr>
      <w:r>
        <w:rPr>
          <w:bCs/>
          <w:i/>
          <w:iCs/>
        </w:rPr>
        <w:t xml:space="preserve">Deng, who stood about four foot eleven, was twice named </w:t>
      </w:r>
      <w:r>
        <w:rPr>
          <w:bCs/>
        </w:rPr>
        <w:t xml:space="preserve">Time </w:t>
      </w:r>
      <w:r>
        <w:rPr>
          <w:bCs/>
          <w:i/>
          <w:iCs/>
        </w:rPr>
        <w:t>magazine’s Man of the Year—in 1978 and 1985.</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E546A"/>
    <w:multiLevelType w:val="hybridMultilevel"/>
    <w:tmpl w:val="3AFEB3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852F6"/>
    <w:rsid w:val="00454BD3"/>
    <w:rsid w:val="0060575B"/>
    <w:rsid w:val="00637624"/>
    <w:rsid w:val="006A5E5A"/>
    <w:rsid w:val="00715BB6"/>
    <w:rsid w:val="00792E69"/>
    <w:rsid w:val="00AC30CC"/>
    <w:rsid w:val="00AF5C94"/>
    <w:rsid w:val="00C437E5"/>
    <w:rsid w:val="00CD4822"/>
    <w:rsid w:val="00D81560"/>
    <w:rsid w:val="00E13D9C"/>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471</Words>
  <Characters>2689</Characters>
  <Application>Microsoft Office Word</Application>
  <DocSecurity>0</DocSecurity>
  <Lines>22</Lines>
  <Paragraphs>6</Paragraphs>
  <ScaleCrop>false</ScaleCrop>
  <Company>New York City Department of Education</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2019-11-15T19:20:00Z</dcterms:modified>
</cp:coreProperties>
</file>