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5F19855C" w:rsidR="000E5165" w:rsidRDefault="000E5165" w:rsidP="000E5165">
      <w:r>
        <w:rPr>
          <w:b/>
        </w:rPr>
        <w:t xml:space="preserve">Intellectual Devotional Modern Culture Reading: </w:t>
      </w:r>
      <w:r w:rsidR="00787A7C">
        <w:rPr>
          <w:b/>
          <w:i/>
        </w:rPr>
        <w:t>Barbie</w:t>
      </w:r>
      <w:r>
        <w:rPr>
          <w:b/>
        </w:rPr>
        <w:t xml:space="preserve">. </w:t>
      </w:r>
      <w:r>
        <w:t xml:space="preserve">Please use this reading on </w:t>
      </w:r>
      <w:r w:rsidR="00787A7C">
        <w:t>cultural icon and child’s toy Barbie</w:t>
      </w:r>
      <w:r>
        <w:t xml:space="preserve"> to answer the reading comprehension questions on the worksheet that accompanies it.</w:t>
      </w:r>
    </w:p>
    <w:p w14:paraId="711E00FF" w14:textId="27192A07" w:rsidR="002F63DE" w:rsidRDefault="002F63DE" w:rsidP="000E5165"/>
    <w:p w14:paraId="0B6E1DE5" w14:textId="17754822" w:rsidR="002F63DE" w:rsidRDefault="002F63DE" w:rsidP="000E5165">
      <w:r>
        <w:t>Cultural icon, fashion plate, toy, muse—Mattel’s Barbie doll has been many things to many people. However, one thing has been clear since her debut in 1959: Barbie is nearly as controversial as she is beloved.</w:t>
      </w:r>
    </w:p>
    <w:p w14:paraId="095CEF56" w14:textId="4D566572" w:rsidR="002F63DE" w:rsidRDefault="002F63DE" w:rsidP="000E5165"/>
    <w:p w14:paraId="067EB0E4" w14:textId="704BA40F" w:rsidR="002F63DE" w:rsidRDefault="002F63DE" w:rsidP="000E5165">
      <w:r>
        <w:t xml:space="preserve">Creator and Mattel cofounder Ruth Handler (1916-2002) got the idea for Barbie from Bild Lilli, an adult-bodied German fashion doll that was originally intended for adults but became popular with young girls as well. In a market glutted with baby dolls and stuffed animals, Handler recognized the overwhelming demand for a doll that would let children play at grown-up dramas. </w:t>
      </w:r>
      <w:r w:rsidR="0081448A">
        <w:t>Handler was right, and Mattel sold 350,000 Barbie dolls in the first year alone.</w:t>
      </w:r>
    </w:p>
    <w:p w14:paraId="20E1B3E2" w14:textId="0DBEB641" w:rsidR="0081448A" w:rsidRDefault="0081448A" w:rsidP="000E5165"/>
    <w:p w14:paraId="68628439" w14:textId="0C2DC21F" w:rsidR="0081448A" w:rsidRDefault="0081448A" w:rsidP="000E5165">
      <w:r>
        <w:t>The doll’s high-profile success has brought with it an equal measure of scrutiny. Among other things, Barbie’s unrealistic figure has been criticized for promoting an unhealthy self-image in girls. (A real woman with Barbie’s shape would be unable to menstruate because of her extremely low body-fat percentage.) Further, by some estimates, Barbie’s extremely small waist and curved feet might render her physically incapable of standing up. The release of Teen Talk Barbie (1992) only made critics r</w:t>
      </w:r>
      <w:r w:rsidR="00D616A7">
        <w:t>oar l</w:t>
      </w:r>
      <w:r>
        <w:t>ouder, with each doll s</w:t>
      </w:r>
      <w:r w:rsidR="00D616A7">
        <w:t>pouting four out of 270 possible ditzy phrases, such as “Will we ever have enough clothes?” and “Math class is tough!” Hubbub over the latter prompted Mattel’s offer to exchange any Teen Talk Barbie programmed with the offending slogan.</w:t>
      </w:r>
    </w:p>
    <w:p w14:paraId="527CCB52" w14:textId="1890DB23" w:rsidR="00D616A7" w:rsidRDefault="00D616A7" w:rsidP="000E5165"/>
    <w:p w14:paraId="5388CEF0" w14:textId="35AFEDDD" w:rsidR="00AC30CC" w:rsidRDefault="00972467">
      <w:pPr>
        <w:rPr>
          <w:b/>
          <w:u w:val="single"/>
        </w:rPr>
      </w:pPr>
      <w:r>
        <w:t xml:space="preserve">Barbie has evolved over the years to reflect societal changes, both in America and internationally. Not only has the doll explored multiple careers (among them, astronaut, race-car driver, doctor, and flight attendant), Barbie has also introduced friends of diverse backgrounds and identities, and even taken on </w:t>
      </w:r>
      <w:r w:rsidR="002B1A72">
        <w:t xml:space="preserve">different cultural identities. For example, Mattel offered </w:t>
      </w:r>
      <w:r w:rsidR="00C45E6D">
        <w:t xml:space="preserve">a </w:t>
      </w:r>
      <w:r w:rsidR="002B1A72">
        <w:t>Colored Francie doll in 1965 and an African-American doll named Christie in 1968, but it wasn’t until 1980 that a black Barbie and a Hispanic Barbie came on the market</w:t>
      </w:r>
      <w:r w:rsidR="00C45E6D">
        <w:t>.</w:t>
      </w:r>
      <w:bookmarkStart w:id="0" w:name="_GoBack"/>
      <w:bookmarkEnd w:id="0"/>
    </w:p>
    <w:p w14:paraId="4277B4F7" w14:textId="77777777" w:rsidR="00AC30CC" w:rsidRDefault="00AC30CC">
      <w:pPr>
        <w:rPr>
          <w:b/>
          <w:u w:val="single"/>
        </w:rPr>
      </w:pPr>
    </w:p>
    <w:p w14:paraId="2099E5B3" w14:textId="1860FBFC" w:rsidR="00E36D98" w:rsidRDefault="00D81560" w:rsidP="00E36D98">
      <w:pPr>
        <w:rPr>
          <w:b/>
        </w:rPr>
      </w:pPr>
      <w:r>
        <w:rPr>
          <w:b/>
        </w:rPr>
        <w:t>Additional Facts</w:t>
      </w:r>
    </w:p>
    <w:p w14:paraId="5BAFBE4C" w14:textId="00245BF4" w:rsidR="00D03A91" w:rsidRDefault="00D03A91" w:rsidP="00E36D98">
      <w:pPr>
        <w:rPr>
          <w:b/>
        </w:rPr>
      </w:pPr>
    </w:p>
    <w:p w14:paraId="0DE85A2A" w14:textId="2CB58CE0" w:rsidR="00D03A91" w:rsidRPr="00D03A91" w:rsidRDefault="00D03A91" w:rsidP="00D03A91">
      <w:pPr>
        <w:pStyle w:val="ListParagraph"/>
        <w:numPr>
          <w:ilvl w:val="0"/>
          <w:numId w:val="1"/>
        </w:numPr>
        <w:rPr>
          <w:b/>
        </w:rPr>
      </w:pPr>
      <w:r>
        <w:rPr>
          <w:i/>
        </w:rPr>
        <w:t>Barbie and her male counterpart, Ken, are named for Ruth Handler’s children, Barbara and Kenneth.</w:t>
      </w:r>
    </w:p>
    <w:p w14:paraId="4BEA44AB" w14:textId="77777777" w:rsidR="00D03A91" w:rsidRPr="00D03A91" w:rsidRDefault="00D03A91" w:rsidP="00D03A91">
      <w:pPr>
        <w:rPr>
          <w:b/>
        </w:rPr>
      </w:pPr>
    </w:p>
    <w:p w14:paraId="1C34B2A1" w14:textId="35827E29" w:rsidR="00D03A91" w:rsidRPr="00D03A91" w:rsidRDefault="00D03A91" w:rsidP="00D03A91">
      <w:pPr>
        <w:pStyle w:val="ListParagraph"/>
        <w:numPr>
          <w:ilvl w:val="0"/>
          <w:numId w:val="1"/>
        </w:numPr>
        <w:rPr>
          <w:b/>
        </w:rPr>
      </w:pPr>
      <w:r>
        <w:rPr>
          <w:i/>
        </w:rPr>
        <w:t>It has been estimated that more than a billion Barbie dolls have been sold worldwide.</w:t>
      </w:r>
    </w:p>
    <w:p w14:paraId="1D610770" w14:textId="77777777" w:rsidR="00D03A91" w:rsidRPr="00D03A91" w:rsidRDefault="00D03A91" w:rsidP="00D03A91">
      <w:pPr>
        <w:pStyle w:val="ListParagraph"/>
        <w:rPr>
          <w:b/>
        </w:rPr>
      </w:pPr>
    </w:p>
    <w:p w14:paraId="04D5498B" w14:textId="69C48E49" w:rsidR="00AC30CC" w:rsidRPr="00D03A91" w:rsidRDefault="00D03A91" w:rsidP="00D03A91">
      <w:pPr>
        <w:pStyle w:val="ListParagraph"/>
        <w:numPr>
          <w:ilvl w:val="0"/>
          <w:numId w:val="1"/>
        </w:numPr>
        <w:rPr>
          <w:b/>
          <w:u w:val="single"/>
        </w:rPr>
      </w:pPr>
      <w:r w:rsidRPr="00D03A91">
        <w:rPr>
          <w:i/>
        </w:rPr>
        <w:t xml:space="preserve">Barbie became the first toy marketed directly to children and not to their parents when Handler paid $500,000 to become the sole sponsor of </w:t>
      </w:r>
      <w:r w:rsidRPr="00D03A91">
        <w:t>The Mickey Mouse Club</w:t>
      </w:r>
      <w:r w:rsidRPr="00D03A91">
        <w:rPr>
          <w:i/>
        </w:rPr>
        <w:t>.</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A62FB6"/>
    <w:multiLevelType w:val="hybridMultilevel"/>
    <w:tmpl w:val="A38219D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B1A72"/>
    <w:rsid w:val="002F63DE"/>
    <w:rsid w:val="0060575B"/>
    <w:rsid w:val="00637624"/>
    <w:rsid w:val="006A5E5A"/>
    <w:rsid w:val="00787A7C"/>
    <w:rsid w:val="00792E69"/>
    <w:rsid w:val="0081448A"/>
    <w:rsid w:val="00972467"/>
    <w:rsid w:val="00AC30CC"/>
    <w:rsid w:val="00AF5C94"/>
    <w:rsid w:val="00C45E6D"/>
    <w:rsid w:val="00D03A91"/>
    <w:rsid w:val="00D616A7"/>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410</Words>
  <Characters>2342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cp:lastPrinted>2018-12-18T10:52:00Z</cp:lastPrinted>
  <dcterms:created xsi:type="dcterms:W3CDTF">2014-10-06T11:50:00Z</dcterms:created>
  <dcterms:modified xsi:type="dcterms:W3CDTF">2018-12-18T11:01:00Z</dcterms:modified>
</cp:coreProperties>
</file>