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083F3D46" w:rsidR="00950311" w:rsidRPr="00FA25A5" w:rsidRDefault="000A1C68" w:rsidP="00950311">
      <w:pPr>
        <w:jc w:val="center"/>
        <w:rPr>
          <w:b/>
          <w:i/>
        </w:rPr>
      </w:pPr>
      <w:bookmarkStart w:id="0" w:name="OLE_LINK1"/>
      <w:bookmarkStart w:id="1" w:name="OLE_LINK2"/>
      <w:r w:rsidRPr="00D37D96">
        <w:rPr>
          <w:b/>
        </w:rPr>
        <w:t xml:space="preserve">English Language Arts, </w:t>
      </w:r>
      <w:r w:rsidR="00526C2A">
        <w:rPr>
          <w:b/>
          <w:i/>
        </w:rPr>
        <w:t xml:space="preserve">Alex </w:t>
      </w:r>
      <w:proofErr w:type="spellStart"/>
      <w:r w:rsidR="00526C2A">
        <w:rPr>
          <w:b/>
          <w:i/>
        </w:rPr>
        <w:t>Wheatle</w:t>
      </w:r>
      <w:proofErr w:type="spellEnd"/>
      <w:r w:rsidR="00A02AB2">
        <w:rPr>
          <w:b/>
        </w:rPr>
        <w:t xml:space="preserve"> Unit Plan,</w:t>
      </w:r>
      <w:r w:rsidR="00E627C8" w:rsidRPr="00D37D96">
        <w:rPr>
          <w:b/>
        </w:rPr>
        <w:t xml:space="preserve"> </w:t>
      </w:r>
      <w:r w:rsidR="00A02AB2">
        <w:rPr>
          <w:b/>
        </w:rPr>
        <w:t>Lesson 2</w:t>
      </w:r>
      <w:r w:rsidR="00FD144B" w:rsidRPr="00D37D96">
        <w:rPr>
          <w:b/>
        </w:rPr>
        <w:t xml:space="preserve">: </w:t>
      </w:r>
      <w:r w:rsidR="00086CBA">
        <w:rPr>
          <w:b/>
          <w:i/>
        </w:rPr>
        <w:t xml:space="preserve">Who Is </w:t>
      </w:r>
      <w:r w:rsidR="00FA25A5">
        <w:rPr>
          <w:b/>
          <w:i/>
        </w:rPr>
        <w:t xml:space="preserve">Alex </w:t>
      </w:r>
      <w:proofErr w:type="spellStart"/>
      <w:r w:rsidR="00FA25A5">
        <w:rPr>
          <w:b/>
          <w:i/>
        </w:rPr>
        <w:t>Wheatle</w:t>
      </w:r>
      <w:proofErr w:type="spellEnd"/>
      <w:r w:rsidR="00086CBA">
        <w:rPr>
          <w:b/>
          <w:i/>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7D96" w14:paraId="175EFF19" w14:textId="77777777" w:rsidTr="00327996">
        <w:tc>
          <w:tcPr>
            <w:tcW w:w="10800" w:type="dxa"/>
            <w:shd w:val="clear" w:color="auto" w:fill="auto"/>
          </w:tcPr>
          <w:p w14:paraId="4C69F168" w14:textId="65245856" w:rsidR="00237CCC" w:rsidRPr="008A0D64" w:rsidRDefault="00950311" w:rsidP="00237CCC">
            <w:pPr>
              <w:rPr>
                <w:lang w:bidi="x-none"/>
              </w:rPr>
            </w:pPr>
            <w:r w:rsidRPr="00D37D96">
              <w:rPr>
                <w:b/>
              </w:rPr>
              <w:t>Standards Met:</w:t>
            </w:r>
            <w:r w:rsidR="003121A9" w:rsidRPr="00D37D96">
              <w:rPr>
                <w:b/>
              </w:rPr>
              <w:t xml:space="preserve"> </w:t>
            </w:r>
            <w:r w:rsidR="003121A9" w:rsidRPr="00D37D96">
              <w:t>Thi</w:t>
            </w:r>
            <w:r w:rsidR="00526C2A">
              <w:t xml:space="preserve">s lesson is part of the </w:t>
            </w:r>
            <w:r w:rsidR="00526C2A">
              <w:rPr>
                <w:i/>
              </w:rPr>
              <w:t xml:space="preserve">Alex </w:t>
            </w:r>
            <w:proofErr w:type="spellStart"/>
            <w:r w:rsidR="00526C2A">
              <w:rPr>
                <w:i/>
              </w:rPr>
              <w:t>Wheatle</w:t>
            </w:r>
            <w:proofErr w:type="spellEnd"/>
            <w:r w:rsidR="003121A9" w:rsidRPr="00D37D96">
              <w:t xml:space="preserve"> Unit Plan and meets the standards adumbrated therein. </w:t>
            </w:r>
            <w:r w:rsidR="00237CCC" w:rsidRPr="00D37D96">
              <w:rPr>
                <w:b/>
                <w:lang w:bidi="x-none"/>
              </w:rPr>
              <w:t xml:space="preserve">Big Ideas: </w:t>
            </w:r>
            <w:r w:rsidR="00D5701C">
              <w:rPr>
                <w:lang w:bidi="x-none"/>
              </w:rPr>
              <w:t xml:space="preserve">education, redemption, self-awareness, self-esteem, family, self-discipline, </w:t>
            </w:r>
            <w:r w:rsidR="00A843AC">
              <w:rPr>
                <w:lang w:bidi="x-none"/>
              </w:rPr>
              <w:t xml:space="preserve">belonging, orphanhood, alienation, anger, talent, self-knowledge, community, </w:t>
            </w:r>
            <w:r w:rsidR="00237CCC" w:rsidRPr="00D37D96">
              <w:rPr>
                <w:b/>
                <w:lang w:bidi="x-none"/>
              </w:rPr>
              <w:t xml:space="preserve">This lesson aims to </w:t>
            </w:r>
            <w:r w:rsidR="00A843AC">
              <w:rPr>
                <w:lang w:bidi="x-none"/>
              </w:rPr>
              <w:t xml:space="preserve">assist students in developing their own understanding of Alex </w:t>
            </w:r>
            <w:proofErr w:type="spellStart"/>
            <w:r w:rsidR="00A843AC">
              <w:rPr>
                <w:lang w:bidi="x-none"/>
              </w:rPr>
              <w:t>Wheatle’s</w:t>
            </w:r>
            <w:proofErr w:type="spellEnd"/>
            <w:r w:rsidR="00A843AC">
              <w:rPr>
                <w:lang w:bidi="x-none"/>
              </w:rPr>
              <w:t xml:space="preserve"> basic biography, and to use that understanding to better understand the film, directed by </w:t>
            </w:r>
            <w:r w:rsidR="00C04EDC">
              <w:rPr>
                <w:lang w:bidi="x-none"/>
              </w:rPr>
              <w:t>British director Steve McQueen (</w:t>
            </w:r>
            <w:r w:rsidR="00C04EDC">
              <w:rPr>
                <w:i/>
                <w:lang w:bidi="x-none"/>
              </w:rPr>
              <w:t>12 Years a Slave</w:t>
            </w:r>
            <w:r w:rsidR="00C04EDC">
              <w:rPr>
                <w:lang w:bidi="x-none"/>
              </w:rPr>
              <w:t xml:space="preserve">), </w:t>
            </w:r>
            <w:r w:rsidR="00C04EDC">
              <w:rPr>
                <w:i/>
                <w:lang w:bidi="x-none"/>
              </w:rPr>
              <w:t xml:space="preserve">Alex </w:t>
            </w:r>
            <w:proofErr w:type="spellStart"/>
            <w:r w:rsidR="00C04EDC">
              <w:rPr>
                <w:i/>
                <w:lang w:bidi="x-none"/>
              </w:rPr>
              <w:t>Wheatle</w:t>
            </w:r>
            <w:proofErr w:type="spellEnd"/>
            <w:r w:rsidR="00C04EDC">
              <w:rPr>
                <w:lang w:bidi="x-none"/>
              </w:rPr>
              <w:t xml:space="preserve">, about Mr. </w:t>
            </w:r>
            <w:proofErr w:type="spellStart"/>
            <w:r w:rsidR="00C04EDC">
              <w:rPr>
                <w:lang w:bidi="x-none"/>
              </w:rPr>
              <w:t>Wheatle’s</w:t>
            </w:r>
            <w:proofErr w:type="spellEnd"/>
            <w:r w:rsidR="00C04EDC">
              <w:rPr>
                <w:lang w:bidi="x-none"/>
              </w:rPr>
              <w:t xml:space="preserve"> childhood and adolescence growing up in a British care home, then achieving independence at the moment of the uprisings in Brixton. </w:t>
            </w:r>
            <w:r w:rsidR="00237CCC" w:rsidRPr="00D37D96">
              <w:rPr>
                <w:b/>
                <w:lang w:bidi="x-none"/>
              </w:rPr>
              <w:t xml:space="preserve">This lesson activates prior knowledge of </w:t>
            </w:r>
            <w:r w:rsidR="006C7D6D">
              <w:rPr>
                <w:lang w:bidi="x-none"/>
              </w:rPr>
              <w:t xml:space="preserve">Brixton (neighborhood in London), </w:t>
            </w:r>
            <w:r w:rsidR="00C04EDC">
              <w:rPr>
                <w:lang w:bidi="x-none"/>
              </w:rPr>
              <w:t xml:space="preserve">racism, youth, </w:t>
            </w:r>
            <w:r w:rsidR="008A0D64">
              <w:rPr>
                <w:lang w:bidi="x-none"/>
              </w:rPr>
              <w:t xml:space="preserve">fiction, </w:t>
            </w:r>
            <w:r w:rsidR="00237CCC" w:rsidRPr="00D37D96">
              <w:rPr>
                <w:b/>
                <w:lang w:bidi="x-none"/>
              </w:rPr>
              <w:t>Students will be able to</w:t>
            </w:r>
            <w:r w:rsidR="008A0D64">
              <w:rPr>
                <w:b/>
                <w:lang w:bidi="x-none"/>
              </w:rPr>
              <w:t xml:space="preserve"> </w:t>
            </w:r>
            <w:r w:rsidR="008A0D64">
              <w:rPr>
                <w:lang w:bidi="x-none"/>
              </w:rPr>
              <w:t xml:space="preserve">join a reading and class discussion of Alex </w:t>
            </w:r>
            <w:proofErr w:type="spellStart"/>
            <w:r w:rsidR="008A0D64">
              <w:rPr>
                <w:lang w:bidi="x-none"/>
              </w:rPr>
              <w:t>Wheatle’s</w:t>
            </w:r>
            <w:proofErr w:type="spellEnd"/>
            <w:r w:rsidR="008A0D64">
              <w:rPr>
                <w:lang w:bidi="x-none"/>
              </w:rPr>
              <w:t xml:space="preserve"> biography adapted from an article on the writer from the British newspaper </w:t>
            </w:r>
            <w:r w:rsidR="008A0D64">
              <w:rPr>
                <w:i/>
                <w:lang w:bidi="x-none"/>
              </w:rPr>
              <w:t>The Guardian</w:t>
            </w:r>
            <w:r w:rsidR="008A0D64">
              <w:rPr>
                <w:lang w:bidi="x-none"/>
              </w:rPr>
              <w:t>.</w:t>
            </w:r>
          </w:p>
        </w:tc>
      </w:tr>
      <w:tr w:rsidR="0080232E" w:rsidRPr="00D37D96" w14:paraId="1847B966" w14:textId="77777777" w:rsidTr="00327996">
        <w:tc>
          <w:tcPr>
            <w:tcW w:w="10800" w:type="dxa"/>
            <w:shd w:val="clear" w:color="auto" w:fill="auto"/>
          </w:tcPr>
          <w:p w14:paraId="1C9EEF1C" w14:textId="6F087800" w:rsidR="0080232E" w:rsidRPr="00C04EDC" w:rsidRDefault="0080232E" w:rsidP="00950311">
            <w:pPr>
              <w:rPr>
                <w:lang w:bidi="x-none"/>
              </w:rPr>
            </w:pPr>
            <w:r w:rsidRPr="00D37D96">
              <w:rPr>
                <w:b/>
                <w:lang w:bidi="x-none"/>
              </w:rPr>
              <w:t>Classroom Aim:</w:t>
            </w:r>
            <w:r w:rsidR="006C7D6D">
              <w:rPr>
                <w:b/>
                <w:lang w:bidi="x-none"/>
              </w:rPr>
              <w:t xml:space="preserve"> Who </w:t>
            </w:r>
            <w:r w:rsidR="006C7D6D">
              <w:rPr>
                <w:lang w:bidi="x-none"/>
              </w:rPr>
              <w:t xml:space="preserve">is Alex </w:t>
            </w:r>
            <w:proofErr w:type="spellStart"/>
            <w:r w:rsidR="006C7D6D">
              <w:rPr>
                <w:lang w:bidi="x-none"/>
              </w:rPr>
              <w:t>Wheatle</w:t>
            </w:r>
            <w:proofErr w:type="spellEnd"/>
            <w:r w:rsidR="006C7D6D">
              <w:rPr>
                <w:lang w:bidi="x-none"/>
              </w:rPr>
              <w:t xml:space="preserve">? </w:t>
            </w:r>
            <w:r w:rsidR="006C7D6D" w:rsidRPr="006C7D6D">
              <w:rPr>
                <w:b/>
                <w:lang w:bidi="x-none"/>
              </w:rPr>
              <w:t>Why</w:t>
            </w:r>
            <w:r w:rsidR="006C7D6D">
              <w:rPr>
                <w:lang w:bidi="x-none"/>
              </w:rPr>
              <w:t xml:space="preserve"> should we care about Alex </w:t>
            </w:r>
            <w:proofErr w:type="spellStart"/>
            <w:r w:rsidR="006C7D6D">
              <w:rPr>
                <w:lang w:bidi="x-none"/>
              </w:rPr>
              <w:t>Wheatle</w:t>
            </w:r>
            <w:proofErr w:type="spellEnd"/>
            <w:r w:rsidR="006C7D6D">
              <w:rPr>
                <w:lang w:bidi="x-none"/>
              </w:rPr>
              <w:t>?</w:t>
            </w:r>
          </w:p>
        </w:tc>
      </w:tr>
      <w:tr w:rsidR="00950311" w:rsidRPr="00D37D96" w14:paraId="71A2A8DE" w14:textId="77777777" w:rsidTr="00327996">
        <w:tc>
          <w:tcPr>
            <w:tcW w:w="10800" w:type="dxa"/>
            <w:shd w:val="clear" w:color="auto" w:fill="auto"/>
          </w:tcPr>
          <w:p w14:paraId="2A11381E" w14:textId="756A2F68" w:rsidR="00950311" w:rsidRPr="00FA25A5" w:rsidRDefault="00237CCC" w:rsidP="00950311">
            <w:pPr>
              <w:rPr>
                <w:i/>
                <w:lang w:bidi="x-none"/>
              </w:rPr>
            </w:pPr>
            <w:r w:rsidRPr="00D37D96">
              <w:rPr>
                <w:b/>
                <w:lang w:bidi="x-none"/>
              </w:rPr>
              <w:t>Do Now:</w:t>
            </w:r>
            <w:r w:rsidR="00FA25A5">
              <w:rPr>
                <w:b/>
                <w:lang w:bidi="x-none"/>
              </w:rPr>
              <w:t xml:space="preserve"> </w:t>
            </w:r>
            <w:r w:rsidR="00FA25A5">
              <w:rPr>
                <w:lang w:bidi="x-none"/>
              </w:rPr>
              <w:t xml:space="preserve">Cultural Literacy Worksheet: </w:t>
            </w:r>
            <w:r w:rsidR="00FA25A5">
              <w:rPr>
                <w:i/>
                <w:lang w:bidi="x-none"/>
              </w:rPr>
              <w:t>British Empire</w:t>
            </w:r>
          </w:p>
        </w:tc>
      </w:tr>
      <w:tr w:rsidR="00237CCC" w:rsidRPr="00D37D96" w14:paraId="55EB51DF" w14:textId="77777777" w:rsidTr="00327996">
        <w:tc>
          <w:tcPr>
            <w:tcW w:w="10800" w:type="dxa"/>
            <w:shd w:val="clear" w:color="auto" w:fill="auto"/>
          </w:tcPr>
          <w:p w14:paraId="7E2E6BD2" w14:textId="66C8EBF4" w:rsidR="00237CCC" w:rsidRPr="008A0D64" w:rsidRDefault="00237CCC" w:rsidP="00950311">
            <w:pPr>
              <w:rPr>
                <w:i/>
                <w:lang w:bidi="x-none"/>
              </w:rPr>
            </w:pPr>
            <w:r w:rsidRPr="00D37D96">
              <w:rPr>
                <w:b/>
                <w:lang w:bidi="x-none"/>
              </w:rPr>
              <w:t>Class Work:</w:t>
            </w:r>
            <w:r w:rsidR="008A0D64">
              <w:rPr>
                <w:b/>
                <w:lang w:bidi="x-none"/>
              </w:rPr>
              <w:t xml:space="preserve"> </w:t>
            </w:r>
            <w:r w:rsidR="008A0D64">
              <w:rPr>
                <w:lang w:bidi="x-none"/>
              </w:rPr>
              <w:t xml:space="preserve">Depending on the level of student support required, students will read and take notes on </w:t>
            </w:r>
            <w:proofErr w:type="gramStart"/>
            <w:r w:rsidR="008A0D64">
              <w:rPr>
                <w:lang w:bidi="x-none"/>
              </w:rPr>
              <w:t>an</w:t>
            </w:r>
            <w:proofErr w:type="gramEnd"/>
            <w:r w:rsidR="008A0D64">
              <w:rPr>
                <w:lang w:bidi="x-none"/>
              </w:rPr>
              <w:t xml:space="preserve"> biographical article about British young-adult novelist Alex </w:t>
            </w:r>
            <w:proofErr w:type="spellStart"/>
            <w:r w:rsidR="008A0D64">
              <w:rPr>
                <w:lang w:bidi="x-none"/>
              </w:rPr>
              <w:t>Wheatle</w:t>
            </w:r>
            <w:proofErr w:type="spellEnd"/>
            <w:r w:rsidR="008A0D64">
              <w:rPr>
                <w:lang w:bidi="x-none"/>
              </w:rPr>
              <w:t xml:space="preserve"> adapted from the British newspaper </w:t>
            </w:r>
            <w:r w:rsidR="008A0D64">
              <w:rPr>
                <w:i/>
                <w:lang w:bidi="x-none"/>
              </w:rPr>
              <w:t>The Guardian.</w:t>
            </w:r>
          </w:p>
        </w:tc>
      </w:tr>
      <w:tr w:rsidR="00237CCC" w:rsidRPr="00D37D96" w14:paraId="79953F00" w14:textId="77777777" w:rsidTr="00327996">
        <w:tc>
          <w:tcPr>
            <w:tcW w:w="10800" w:type="dxa"/>
            <w:shd w:val="clear" w:color="auto" w:fill="auto"/>
          </w:tcPr>
          <w:p w14:paraId="3FB0B825" w14:textId="195CE9B9" w:rsidR="00237CCC" w:rsidRPr="00F60DF5" w:rsidRDefault="00E05B12" w:rsidP="00237CCC">
            <w:pPr>
              <w:rPr>
                <w:lang w:bidi="x-none"/>
              </w:rPr>
            </w:pPr>
            <w:r w:rsidRPr="00D37D96">
              <w:rPr>
                <w:b/>
                <w:lang w:bidi="x-none"/>
              </w:rPr>
              <w:t>Independent Practice:</w:t>
            </w:r>
            <w:r w:rsidR="00F60DF5">
              <w:rPr>
                <w:b/>
                <w:lang w:bidi="x-none"/>
              </w:rPr>
              <w:t xml:space="preserve"> </w:t>
            </w:r>
            <w:r w:rsidR="00F60DF5">
              <w:rPr>
                <w:lang w:bidi="x-none"/>
              </w:rPr>
              <w:t>None</w:t>
            </w:r>
          </w:p>
        </w:tc>
      </w:tr>
    </w:tbl>
    <w:p w14:paraId="034B55F8" w14:textId="5F3BB8B5" w:rsidR="00950311" w:rsidRPr="005A6584" w:rsidRDefault="00950311" w:rsidP="00950311">
      <w:bookmarkStart w:id="2" w:name="OLE_LINK3"/>
      <w:bookmarkStart w:id="3" w:name="OLE_LINK4"/>
      <w:r w:rsidRPr="00D37D96">
        <w:rPr>
          <w:b/>
        </w:rPr>
        <w:t>Methods and Materials</w:t>
      </w:r>
      <w:r w:rsidR="00237CCC" w:rsidRPr="00D37D96">
        <w:rPr>
          <w:b/>
        </w:rPr>
        <w:t xml:space="preserve">: </w:t>
      </w:r>
      <w:r w:rsidR="00364102">
        <w:t>This is the second of four</w:t>
      </w:r>
      <w:r w:rsidR="0043476E">
        <w:t xml:space="preserve"> lessons designed to introduce students to Alex </w:t>
      </w:r>
      <w:proofErr w:type="spellStart"/>
      <w:r w:rsidR="0043476E">
        <w:t>Wheatle</w:t>
      </w:r>
      <w:proofErr w:type="spellEnd"/>
      <w:r w:rsidR="0043476E">
        <w:t xml:space="preserve">, OBE. Mr. </w:t>
      </w:r>
      <w:proofErr w:type="spellStart"/>
      <w:r w:rsidR="0043476E">
        <w:t>Wheatle</w:t>
      </w:r>
      <w:proofErr w:type="spellEnd"/>
      <w:r w:rsidR="0043476E">
        <w:t xml:space="preserve"> is a respected British author of young adult novels. His personal biography tells a story about resilience, self-discipline, transcendence, and focus; his political, social and cultural biography tells a story about an ugly period in Great Britain characterized by white supremacy and its attendant racism, bigotry, the failure of public education, bureaucratized agencies that fail to deliver the services they are mandated to provide, casual brutality—particularly in the British care home system (the nation’s version of foster care), and a society immersed in</w:t>
      </w:r>
      <w:r w:rsidR="002A1193">
        <w:t xml:space="preserve"> the basest, most ethnocentric</w:t>
      </w:r>
      <w:r w:rsidR="0043476E">
        <w:t xml:space="preserve"> anti-immigrant politics. This unit tells Mr. </w:t>
      </w:r>
      <w:proofErr w:type="spellStart"/>
      <w:r w:rsidR="0043476E">
        <w:t>Wheatle’s</w:t>
      </w:r>
      <w:proofErr w:type="spellEnd"/>
      <w:r w:rsidR="0043476E">
        <w:t xml:space="preserve"> story in some depth, through song lyrics, newspaper articles, and scholarly work on the New Cross Massacre in 1981</w:t>
      </w:r>
      <w:r w:rsidR="002A1193">
        <w:t xml:space="preserve">, a key event in Mr. </w:t>
      </w:r>
      <w:proofErr w:type="spellStart"/>
      <w:r w:rsidR="002A1193">
        <w:t>Wheatle’s</w:t>
      </w:r>
      <w:proofErr w:type="spellEnd"/>
      <w:r w:rsidR="002A1193">
        <w:t xml:space="preserve"> life and the development of his personal and literary consciousness.</w:t>
      </w:r>
      <w:r w:rsidR="0043476E">
        <w:t xml:space="preserve"> All of this leads to a viewing of British director (</w:t>
      </w:r>
      <w:r w:rsidR="0043476E">
        <w:rPr>
          <w:i/>
        </w:rPr>
        <w:t xml:space="preserve">12 Years a Slave) </w:t>
      </w:r>
      <w:r w:rsidR="0043476E">
        <w:t xml:space="preserve">and visual artist Steve McQueen’s film, the fourth in his </w:t>
      </w:r>
      <w:r w:rsidR="0043476E" w:rsidRPr="0047030C">
        <w:rPr>
          <w:i/>
        </w:rPr>
        <w:t>Small Axe</w:t>
      </w:r>
      <w:r w:rsidR="0043476E">
        <w:t xml:space="preserve"> quintet, </w:t>
      </w:r>
      <w:r w:rsidR="0043476E" w:rsidRPr="0047030C">
        <w:rPr>
          <w:i/>
        </w:rPr>
        <w:t xml:space="preserve">Alex </w:t>
      </w:r>
      <w:proofErr w:type="spellStart"/>
      <w:r w:rsidR="0043476E" w:rsidRPr="0047030C">
        <w:rPr>
          <w:i/>
        </w:rPr>
        <w:t>Wheatle</w:t>
      </w:r>
      <w:proofErr w:type="spellEnd"/>
      <w:r w:rsidR="0043476E">
        <w:t>.</w:t>
      </w:r>
      <w:r w:rsidR="00A822CA">
        <w:t xml:space="preserve"> </w:t>
      </w:r>
      <w:r w:rsidR="00A822CA">
        <w:rPr>
          <w:b/>
        </w:rPr>
        <w:t>In this lesson,</w:t>
      </w:r>
      <w:r w:rsidR="000E71B1">
        <w:rPr>
          <w:b/>
        </w:rPr>
        <w:t xml:space="preserve"> </w:t>
      </w:r>
      <w:r w:rsidR="005A6584">
        <w:t xml:space="preserve">students will read a biographical article adapted from the British newspaper </w:t>
      </w:r>
      <w:r w:rsidR="005A6584" w:rsidRPr="005A6584">
        <w:rPr>
          <w:i/>
        </w:rPr>
        <w:t>The Guardian</w:t>
      </w:r>
      <w:r w:rsidR="005A6584">
        <w:t xml:space="preserve"> on Alex </w:t>
      </w:r>
      <w:proofErr w:type="spellStart"/>
      <w:r w:rsidR="005A6584">
        <w:t>Wheatle</w:t>
      </w:r>
      <w:proofErr w:type="spellEnd"/>
      <w:r w:rsidR="005A6584">
        <w:t xml:space="preserve"> as a prior-knowledge gathering prelude to a viewing </w:t>
      </w:r>
      <w:r w:rsidR="00D63E17">
        <w:t xml:space="preserve">of British director Steve McQueen’s film </w:t>
      </w:r>
      <w:r w:rsidR="00D63E17" w:rsidRPr="00D63E17">
        <w:rPr>
          <w:i/>
        </w:rPr>
        <w:t xml:space="preserve">Alex </w:t>
      </w:r>
      <w:proofErr w:type="spellStart"/>
      <w:r w:rsidR="00D63E17" w:rsidRPr="00D63E17">
        <w:rPr>
          <w:i/>
        </w:rPr>
        <w:t>Wheatle</w:t>
      </w:r>
      <w:proofErr w:type="spellEnd"/>
      <w:r w:rsidR="00D63E17">
        <w:t xml:space="preserve">, part of the </w:t>
      </w:r>
      <w:r w:rsidR="00D63E17" w:rsidRPr="00323D5D">
        <w:rPr>
          <w:i/>
        </w:rPr>
        <w:t>Small Axe</w:t>
      </w:r>
      <w:r w:rsidR="00D63E17">
        <w:t xml:space="preserve"> quintet of films</w:t>
      </w:r>
      <w:r w:rsidR="00323D5D">
        <w:t>, which tell the story of the West Indian community in London and its travails and successes.</w:t>
      </w:r>
    </w:p>
    <w:p w14:paraId="6434CC44" w14:textId="77777777" w:rsidR="005C0A1D" w:rsidRPr="00D37D96" w:rsidRDefault="005C0A1D" w:rsidP="00950311">
      <w:pPr>
        <w:rPr>
          <w:b/>
        </w:rPr>
      </w:pPr>
    </w:p>
    <w:p w14:paraId="3F509784" w14:textId="0E9A8856" w:rsidR="005C0A1D" w:rsidRPr="00D37D96" w:rsidRDefault="005C0A1D" w:rsidP="005C0A1D">
      <w:bookmarkStart w:id="4" w:name="OLE_LINK11"/>
      <w:bookmarkStart w:id="5" w:name="OLE_LINK12"/>
      <w:r w:rsidRPr="00D37D96">
        <w:rPr>
          <w:b/>
        </w:rPr>
        <w:t>Need for Lesson</w:t>
      </w:r>
      <w:r w:rsidRPr="00D37D96">
        <w:t xml:space="preserve">: </w:t>
      </w:r>
      <w:r w:rsidR="0043476E">
        <w:t>ELA ALX WHTL LP2</w:t>
      </w:r>
      <w:r w:rsidR="00526C2A">
        <w:t>*</w:t>
      </w:r>
      <w:proofErr w:type="spellStart"/>
      <w:r w:rsidR="00A822CA">
        <w:t>lp</w:t>
      </w:r>
      <w:proofErr w:type="spellEnd"/>
      <w:r w:rsidR="00526C2A">
        <w:t>;</w:t>
      </w:r>
      <w:r w:rsidR="0043476E">
        <w:t xml:space="preserve"> ELA ALX WHTL LP2*</w:t>
      </w:r>
      <w:proofErr w:type="spellStart"/>
      <w:r w:rsidR="00A822CA">
        <w:t>dn</w:t>
      </w:r>
      <w:proofErr w:type="spellEnd"/>
      <w:r w:rsidR="0043476E">
        <w:t>; ELA ALX WHTL LP2*</w:t>
      </w:r>
      <w:proofErr w:type="spellStart"/>
      <w:r w:rsidR="00A822CA">
        <w:t>rd</w:t>
      </w:r>
      <w:proofErr w:type="spellEnd"/>
      <w:r w:rsidR="00A822CA">
        <w:t>; ELA ALX WHTL LP2*</w:t>
      </w:r>
      <w:proofErr w:type="spellStart"/>
      <w:r w:rsidR="00A822CA">
        <w:t>ws</w:t>
      </w:r>
      <w:proofErr w:type="spellEnd"/>
    </w:p>
    <w:p w14:paraId="11D16DBC" w14:textId="77777777" w:rsidR="005C0A1D" w:rsidRPr="00D37D96" w:rsidRDefault="005C0A1D" w:rsidP="005C0A1D"/>
    <w:p w14:paraId="2A6B836A" w14:textId="732C271F" w:rsidR="005C0A1D" w:rsidRDefault="005C0A1D" w:rsidP="005C0A1D">
      <w:pPr>
        <w:rPr>
          <w:b/>
        </w:rPr>
      </w:pPr>
      <w:r w:rsidRPr="00D37D96">
        <w:rPr>
          <w:b/>
        </w:rPr>
        <w:t>Key Points</w:t>
      </w:r>
      <w:r w:rsidR="0039665D" w:rsidRPr="00D37D96">
        <w:rPr>
          <w:b/>
        </w:rPr>
        <w:t xml:space="preserve"> and Connections</w:t>
      </w:r>
      <w:r w:rsidRPr="00D37D96">
        <w:rPr>
          <w:b/>
        </w:rPr>
        <w:t>:</w:t>
      </w:r>
    </w:p>
    <w:p w14:paraId="7FE5C85E" w14:textId="1F161AF9" w:rsidR="00ED59D3" w:rsidRPr="00CC7A89" w:rsidRDefault="00ED59D3" w:rsidP="00ED59D3">
      <w:pPr>
        <w:pStyle w:val="ListParagraph"/>
        <w:numPr>
          <w:ilvl w:val="0"/>
          <w:numId w:val="2"/>
        </w:numPr>
        <w:rPr>
          <w:b/>
        </w:rPr>
      </w:pPr>
      <w:r>
        <w:rPr>
          <w:b/>
        </w:rPr>
        <w:t xml:space="preserve">Ask students </w:t>
      </w:r>
      <w:r>
        <w:t>why youth, and especially adolescence, can be a troubling time for some persons.</w:t>
      </w:r>
    </w:p>
    <w:p w14:paraId="2E15896A" w14:textId="340A5439" w:rsidR="00CC7A89" w:rsidRPr="00B917B7" w:rsidRDefault="00CC7A89" w:rsidP="00ED59D3">
      <w:pPr>
        <w:pStyle w:val="ListParagraph"/>
        <w:numPr>
          <w:ilvl w:val="0"/>
          <w:numId w:val="2"/>
        </w:numPr>
        <w:rPr>
          <w:b/>
        </w:rPr>
      </w:pPr>
      <w:r>
        <w:rPr>
          <w:b/>
        </w:rPr>
        <w:t xml:space="preserve">Ask students </w:t>
      </w:r>
      <w:r>
        <w:t>if they understand the concept of a “late bloomer.”</w:t>
      </w:r>
    </w:p>
    <w:p w14:paraId="0B4DDD03" w14:textId="3414857B" w:rsidR="00B917B7" w:rsidRPr="00CC7A89" w:rsidRDefault="00B917B7" w:rsidP="00ED59D3">
      <w:pPr>
        <w:pStyle w:val="ListParagraph"/>
        <w:numPr>
          <w:ilvl w:val="0"/>
          <w:numId w:val="2"/>
        </w:numPr>
        <w:rPr>
          <w:b/>
        </w:rPr>
      </w:pPr>
      <w:r>
        <w:rPr>
          <w:b/>
        </w:rPr>
        <w:t xml:space="preserve">Ask students </w:t>
      </w:r>
      <w:r>
        <w:t>about redemption and starting over in life.</w:t>
      </w:r>
    </w:p>
    <w:p w14:paraId="717EE15C" w14:textId="64FF5FC7" w:rsidR="00CC7A89" w:rsidRPr="00ED59D3" w:rsidRDefault="00CC7A89" w:rsidP="00ED59D3">
      <w:pPr>
        <w:pStyle w:val="ListParagraph"/>
        <w:numPr>
          <w:ilvl w:val="0"/>
          <w:numId w:val="2"/>
        </w:numPr>
        <w:rPr>
          <w:b/>
        </w:rPr>
      </w:pPr>
      <w:r>
        <w:rPr>
          <w:b/>
        </w:rPr>
        <w:t xml:space="preserve">Ask students </w:t>
      </w:r>
      <w:r>
        <w:t xml:space="preserve">what </w:t>
      </w:r>
      <w:r w:rsidRPr="00CC7A89">
        <w:rPr>
          <w:i/>
        </w:rPr>
        <w:t>self-awareness</w:t>
      </w:r>
      <w:r>
        <w:t xml:space="preserve">, </w:t>
      </w:r>
      <w:r w:rsidRPr="00CC7A89">
        <w:rPr>
          <w:i/>
        </w:rPr>
        <w:t>self-esteem</w:t>
      </w:r>
      <w:r>
        <w:t xml:space="preserve">, and </w:t>
      </w:r>
      <w:r w:rsidRPr="00CC7A89">
        <w:rPr>
          <w:i/>
        </w:rPr>
        <w:t>self-knowledge</w:t>
      </w:r>
      <w:r w:rsidR="00B917B7">
        <w:t xml:space="preserve"> are.</w:t>
      </w:r>
    </w:p>
    <w:p w14:paraId="799D433C" w14:textId="77777777" w:rsidR="005C0A1D" w:rsidRPr="00D37D96" w:rsidRDefault="005C0A1D" w:rsidP="005C0A1D">
      <w:pPr>
        <w:rPr>
          <w:b/>
        </w:rPr>
      </w:pPr>
    </w:p>
    <w:p w14:paraId="21294AD0" w14:textId="4E8BAA2E" w:rsidR="005C0A1D" w:rsidRDefault="005C0A1D" w:rsidP="005C0A1D">
      <w:pPr>
        <w:rPr>
          <w:b/>
        </w:rPr>
      </w:pPr>
      <w:r w:rsidRPr="00D37D96">
        <w:rPr>
          <w:b/>
        </w:rPr>
        <w:t>Essential Questions:</w:t>
      </w:r>
    </w:p>
    <w:p w14:paraId="5F0C862B" w14:textId="01B7D10B" w:rsidR="00ED59D3" w:rsidRPr="000525EF" w:rsidRDefault="00ED59D3" w:rsidP="00ED59D3">
      <w:pPr>
        <w:pStyle w:val="ListParagraph"/>
        <w:numPr>
          <w:ilvl w:val="0"/>
          <w:numId w:val="1"/>
        </w:numPr>
        <w:rPr>
          <w:b/>
        </w:rPr>
      </w:pPr>
      <w:r>
        <w:rPr>
          <w:b/>
        </w:rPr>
        <w:t xml:space="preserve">What </w:t>
      </w:r>
      <w:r>
        <w:t>is youth?</w:t>
      </w:r>
    </w:p>
    <w:p w14:paraId="03DB377D" w14:textId="6ED2B922" w:rsidR="000525EF" w:rsidRPr="000525EF" w:rsidRDefault="000525EF" w:rsidP="00ED59D3">
      <w:pPr>
        <w:pStyle w:val="ListParagraph"/>
        <w:numPr>
          <w:ilvl w:val="0"/>
          <w:numId w:val="1"/>
        </w:numPr>
        <w:rPr>
          <w:b/>
        </w:rPr>
      </w:pPr>
      <w:r>
        <w:rPr>
          <w:b/>
        </w:rPr>
        <w:t xml:space="preserve">What </w:t>
      </w:r>
      <w:r>
        <w:t>is adolescence?</w:t>
      </w:r>
    </w:p>
    <w:p w14:paraId="25154B88" w14:textId="44E8C08F" w:rsidR="000525EF" w:rsidRPr="002B0EB5" w:rsidRDefault="002B0EB5" w:rsidP="00ED59D3">
      <w:pPr>
        <w:pStyle w:val="ListParagraph"/>
        <w:numPr>
          <w:ilvl w:val="0"/>
          <w:numId w:val="1"/>
        </w:numPr>
        <w:rPr>
          <w:b/>
        </w:rPr>
      </w:pPr>
      <w:r>
        <w:rPr>
          <w:b/>
        </w:rPr>
        <w:t xml:space="preserve">What </w:t>
      </w:r>
      <w:r>
        <w:t>is biography?</w:t>
      </w:r>
    </w:p>
    <w:p w14:paraId="3030016C" w14:textId="2125A590" w:rsidR="002B0EB5" w:rsidRPr="00937520" w:rsidRDefault="00937520" w:rsidP="00ED59D3">
      <w:pPr>
        <w:pStyle w:val="ListParagraph"/>
        <w:numPr>
          <w:ilvl w:val="0"/>
          <w:numId w:val="1"/>
        </w:numPr>
        <w:rPr>
          <w:b/>
        </w:rPr>
      </w:pPr>
      <w:r>
        <w:rPr>
          <w:b/>
        </w:rPr>
        <w:t xml:space="preserve">What </w:t>
      </w:r>
      <w:r>
        <w:t>is self-awareness?</w:t>
      </w:r>
    </w:p>
    <w:p w14:paraId="3C4D4706" w14:textId="3A92C582" w:rsidR="00937520" w:rsidRPr="00937520" w:rsidRDefault="00937520" w:rsidP="00ED59D3">
      <w:pPr>
        <w:pStyle w:val="ListParagraph"/>
        <w:numPr>
          <w:ilvl w:val="0"/>
          <w:numId w:val="1"/>
        </w:numPr>
        <w:rPr>
          <w:b/>
        </w:rPr>
      </w:pPr>
      <w:r>
        <w:rPr>
          <w:b/>
        </w:rPr>
        <w:t xml:space="preserve">What </w:t>
      </w:r>
      <w:r>
        <w:t>is identity?</w:t>
      </w:r>
    </w:p>
    <w:p w14:paraId="2BAFCC97" w14:textId="0DC1CF94" w:rsidR="00937520" w:rsidRPr="00937520" w:rsidRDefault="00937520" w:rsidP="00ED59D3">
      <w:pPr>
        <w:pStyle w:val="ListParagraph"/>
        <w:numPr>
          <w:ilvl w:val="0"/>
          <w:numId w:val="1"/>
        </w:numPr>
        <w:rPr>
          <w:b/>
        </w:rPr>
      </w:pPr>
      <w:r>
        <w:rPr>
          <w:b/>
        </w:rPr>
        <w:t xml:space="preserve">What </w:t>
      </w:r>
      <w:r>
        <w:t>is redemption?</w:t>
      </w:r>
    </w:p>
    <w:p w14:paraId="5F4526E6" w14:textId="78F4944D" w:rsidR="00937520" w:rsidRPr="00ED59D3" w:rsidRDefault="00937520" w:rsidP="00ED59D3">
      <w:pPr>
        <w:pStyle w:val="ListParagraph"/>
        <w:numPr>
          <w:ilvl w:val="0"/>
          <w:numId w:val="1"/>
        </w:numPr>
        <w:rPr>
          <w:b/>
        </w:rPr>
      </w:pPr>
      <w:r>
        <w:rPr>
          <w:b/>
        </w:rPr>
        <w:t xml:space="preserve">What </w:t>
      </w:r>
      <w:r>
        <w:t>is understanding?</w:t>
      </w:r>
    </w:p>
    <w:p w14:paraId="2F29D43D" w14:textId="77777777" w:rsidR="00B917B7" w:rsidRDefault="00B917B7" w:rsidP="005C0A1D">
      <w:pPr>
        <w:rPr>
          <w:b/>
        </w:rPr>
      </w:pPr>
    </w:p>
    <w:p w14:paraId="410E5DF9" w14:textId="5E56488B" w:rsidR="0039665D" w:rsidRDefault="0039665D" w:rsidP="005C0A1D">
      <w:pPr>
        <w:rPr>
          <w:b/>
        </w:rPr>
      </w:pPr>
      <w:r w:rsidRPr="00D37D96">
        <w:rPr>
          <w:b/>
        </w:rPr>
        <w:lastRenderedPageBreak/>
        <w:t xml:space="preserve">Next Lesson: </w:t>
      </w:r>
      <w:r w:rsidR="002D478C" w:rsidRPr="00151EC5">
        <w:rPr>
          <w:i/>
        </w:rPr>
        <w:t xml:space="preserve">English Language Arts, Alex </w:t>
      </w:r>
      <w:proofErr w:type="spellStart"/>
      <w:r w:rsidR="002D478C" w:rsidRPr="00151EC5">
        <w:rPr>
          <w:i/>
        </w:rPr>
        <w:t>Wheatle</w:t>
      </w:r>
      <w:proofErr w:type="spellEnd"/>
      <w:r w:rsidR="002D478C">
        <w:rPr>
          <w:i/>
        </w:rPr>
        <w:t xml:space="preserve"> Unit Plan, Lesson 3</w:t>
      </w:r>
      <w:r w:rsidR="002D478C" w:rsidRPr="00151EC5">
        <w:rPr>
          <w:i/>
        </w:rPr>
        <w:t>:</w:t>
      </w:r>
      <w:r w:rsidR="002D478C">
        <w:rPr>
          <w:i/>
        </w:rPr>
        <w:t xml:space="preserve"> Linton Kwesi Johnson Responds to New Cross Road</w:t>
      </w:r>
    </w:p>
    <w:p w14:paraId="66819380" w14:textId="77777777" w:rsidR="00723613" w:rsidRPr="00D37D96" w:rsidRDefault="00723613" w:rsidP="005C0A1D">
      <w:pPr>
        <w:rPr>
          <w:b/>
        </w:rPr>
      </w:pPr>
    </w:p>
    <w:bookmarkEnd w:id="0"/>
    <w:bookmarkEnd w:id="1"/>
    <w:bookmarkEnd w:id="2"/>
    <w:bookmarkEnd w:id="3"/>
    <w:bookmarkEnd w:id="4"/>
    <w:bookmarkEnd w:id="5"/>
    <w:p w14:paraId="588D49AF" w14:textId="77777777" w:rsidR="005C0A1D" w:rsidRPr="00D37D96" w:rsidRDefault="005C0A1D" w:rsidP="00950311">
      <w:pPr>
        <w:rPr>
          <w:b/>
        </w:rPr>
      </w:pPr>
    </w:p>
    <w:sectPr w:rsidR="005C0A1D" w:rsidRPr="00D37D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B70DF"/>
    <w:multiLevelType w:val="hybridMultilevel"/>
    <w:tmpl w:val="4D9826E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38438E"/>
    <w:multiLevelType w:val="hybridMultilevel"/>
    <w:tmpl w:val="4266936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9819408">
    <w:abstractNumId w:val="1"/>
  </w:num>
  <w:num w:numId="2" w16cid:durableId="296303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25EF"/>
    <w:rsid w:val="00086CBA"/>
    <w:rsid w:val="000A1C68"/>
    <w:rsid w:val="000E71B1"/>
    <w:rsid w:val="00105BFD"/>
    <w:rsid w:val="001B7E09"/>
    <w:rsid w:val="00210DBB"/>
    <w:rsid w:val="00237CCC"/>
    <w:rsid w:val="002A1193"/>
    <w:rsid w:val="002B0EB5"/>
    <w:rsid w:val="002D478C"/>
    <w:rsid w:val="003121A9"/>
    <w:rsid w:val="00323D5D"/>
    <w:rsid w:val="00327996"/>
    <w:rsid w:val="00364102"/>
    <w:rsid w:val="0039665D"/>
    <w:rsid w:val="0043476E"/>
    <w:rsid w:val="0047420B"/>
    <w:rsid w:val="0049120A"/>
    <w:rsid w:val="00526C2A"/>
    <w:rsid w:val="005629E4"/>
    <w:rsid w:val="005A6584"/>
    <w:rsid w:val="005C0A1D"/>
    <w:rsid w:val="006C7D6D"/>
    <w:rsid w:val="00723613"/>
    <w:rsid w:val="00772E54"/>
    <w:rsid w:val="007D7EAC"/>
    <w:rsid w:val="0080232E"/>
    <w:rsid w:val="00813673"/>
    <w:rsid w:val="00830E00"/>
    <w:rsid w:val="00843399"/>
    <w:rsid w:val="008A0D64"/>
    <w:rsid w:val="00937520"/>
    <w:rsid w:val="00950311"/>
    <w:rsid w:val="00955468"/>
    <w:rsid w:val="00963BC2"/>
    <w:rsid w:val="00993629"/>
    <w:rsid w:val="00996471"/>
    <w:rsid w:val="00A02AB2"/>
    <w:rsid w:val="00A822CA"/>
    <w:rsid w:val="00A843AC"/>
    <w:rsid w:val="00B917B7"/>
    <w:rsid w:val="00C04EDC"/>
    <w:rsid w:val="00C66021"/>
    <w:rsid w:val="00CC7A89"/>
    <w:rsid w:val="00D12381"/>
    <w:rsid w:val="00D37D96"/>
    <w:rsid w:val="00D5701C"/>
    <w:rsid w:val="00D63E17"/>
    <w:rsid w:val="00DC3FB7"/>
    <w:rsid w:val="00E05B12"/>
    <w:rsid w:val="00E627C8"/>
    <w:rsid w:val="00ED59D3"/>
    <w:rsid w:val="00F60DF5"/>
    <w:rsid w:val="00F81D96"/>
    <w:rsid w:val="00FA25A5"/>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59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8EAA0-72F0-4690-AEFC-77C8DE1ED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538</Words>
  <Characters>3069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Feltskog, Mark</cp:lastModifiedBy>
  <cp:revision>52</cp:revision>
  <dcterms:created xsi:type="dcterms:W3CDTF">2012-08-13T12:27:00Z</dcterms:created>
  <dcterms:modified xsi:type="dcterms:W3CDTF">2022-08-17T13:07:00Z</dcterms:modified>
</cp:coreProperties>
</file>