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0938D920" w:rsidR="000E5165" w:rsidRPr="00825098" w:rsidRDefault="000E5165" w:rsidP="000E5165">
      <w:r>
        <w:rPr>
          <w:b/>
        </w:rPr>
        <w:t xml:space="preserve">Intellectual Devotional Modern Culture Reading: </w:t>
      </w:r>
      <w:r w:rsidR="00475012">
        <w:rPr>
          <w:b/>
          <w:i/>
        </w:rPr>
        <w:t>Robert De</w:t>
      </w:r>
      <w:r w:rsidR="00347034">
        <w:rPr>
          <w:b/>
          <w:i/>
        </w:rPr>
        <w:t xml:space="preserve"> </w:t>
      </w:r>
      <w:r w:rsidR="00475012">
        <w:rPr>
          <w:b/>
          <w:i/>
        </w:rPr>
        <w:t>Niro</w:t>
      </w:r>
      <w:r>
        <w:rPr>
          <w:b/>
        </w:rPr>
        <w:t xml:space="preserve">. </w:t>
      </w:r>
      <w:r>
        <w:t xml:space="preserve">Please use this reading on </w:t>
      </w:r>
      <w:r w:rsidR="00475012">
        <w:t>legendary American actor Robert De</w:t>
      </w:r>
      <w:r w:rsidR="00347034">
        <w:t xml:space="preserve"> </w:t>
      </w:r>
      <w:r w:rsidR="00475012">
        <w:t>Niro</w:t>
      </w:r>
      <w:r>
        <w:t xml:space="preserve"> to answer the reading comprehension questions on the worksheet that accompanies it.</w:t>
      </w:r>
    </w:p>
    <w:p w14:paraId="62592FCC" w14:textId="77777777" w:rsidR="00AC30CC" w:rsidRDefault="00AC30CC">
      <w:pPr>
        <w:rPr>
          <w:b/>
          <w:u w:val="single"/>
        </w:rPr>
      </w:pPr>
    </w:p>
    <w:p w14:paraId="2540497D" w14:textId="304228D7" w:rsidR="002761FE" w:rsidRDefault="00347034">
      <w:r>
        <w:t xml:space="preserve">Robert De Niro (1943-) is one of the most acclaimed male actors of his generation. Born in New York City, he made his feature debut in Brian DePalma’s 1968 comedy </w:t>
      </w:r>
      <w:r w:rsidRPr="002761FE">
        <w:rPr>
          <w:i/>
        </w:rPr>
        <w:t>Greetings</w:t>
      </w:r>
      <w:r>
        <w:t>. Five years later, De N</w:t>
      </w:r>
      <w:r w:rsidR="002761FE">
        <w:t>iro’s breakthrough came in two films—</w:t>
      </w:r>
      <w:r w:rsidR="002761FE" w:rsidRPr="002761FE">
        <w:rPr>
          <w:i/>
        </w:rPr>
        <w:t>Bang the Drum Slowly</w:t>
      </w:r>
      <w:r w:rsidR="002761FE">
        <w:t xml:space="preserve">, in which he played a terminally ill baseball player, and </w:t>
      </w:r>
      <w:r w:rsidR="002761FE" w:rsidRPr="002761FE">
        <w:rPr>
          <w:i/>
        </w:rPr>
        <w:t>Mean Streets</w:t>
      </w:r>
      <w:r w:rsidR="002761FE">
        <w:t>.</w:t>
      </w:r>
    </w:p>
    <w:p w14:paraId="752594B2" w14:textId="77777777" w:rsidR="00942215" w:rsidRDefault="00942215"/>
    <w:p w14:paraId="50820CA4" w14:textId="52E44975" w:rsidR="002761FE" w:rsidRDefault="002761FE">
      <w:r>
        <w:t xml:space="preserve">The latter of those two films set him on a course to stardom. </w:t>
      </w:r>
      <w:r w:rsidRPr="0083638F">
        <w:rPr>
          <w:i/>
        </w:rPr>
        <w:t>Mean Streets</w:t>
      </w:r>
      <w:r>
        <w:t xml:space="preserve"> represented the first of eight collaborations with director Martin Scorsese. In it, De Niro’s emergence on the screen is literally explosive—the first time he appears as the self-destructive Johnny Boy, he blows up a mailbox and runs away, giggling.</w:t>
      </w:r>
    </w:p>
    <w:p w14:paraId="756F6D85" w14:textId="4EC96E91" w:rsidR="002761FE" w:rsidRDefault="002761FE"/>
    <w:p w14:paraId="20A39635" w14:textId="1A556839" w:rsidR="002761FE" w:rsidRDefault="0083638F">
      <w:r>
        <w:t>His performance as Johnny Boy set the standard for what would become De Niro’s trademark acting style. An adherent of the Method acting school, he is known for his immersion in roles, and many of his later characters are combustible, aggressive, and sometimes truly crazy.</w:t>
      </w:r>
    </w:p>
    <w:p w14:paraId="598C0701" w14:textId="6BF5A952" w:rsidR="0083638F" w:rsidRDefault="0083638F"/>
    <w:p w14:paraId="4A6DA793" w14:textId="49B9481A" w:rsidR="0083638F" w:rsidRDefault="0083638F">
      <w:r>
        <w:t xml:space="preserve">A year after </w:t>
      </w:r>
      <w:r w:rsidR="00942215">
        <w:t xml:space="preserve">his eye-opening performance in </w:t>
      </w:r>
      <w:r w:rsidR="00942215" w:rsidRPr="00942215">
        <w:rPr>
          <w:i/>
        </w:rPr>
        <w:t>Mean Streets</w:t>
      </w:r>
      <w:r w:rsidR="00942215">
        <w:t xml:space="preserve">, De Niro starred as the young Vito Corleone in Francis Ford Coppola’s </w:t>
      </w:r>
      <w:r w:rsidR="00942215" w:rsidRPr="00942215">
        <w:rPr>
          <w:i/>
        </w:rPr>
        <w:t>The Godfather: Part II</w:t>
      </w:r>
      <w:r w:rsidR="00942215">
        <w:t xml:space="preserve">, earning an Academy Award for Best Supporting Actor. </w:t>
      </w:r>
    </w:p>
    <w:p w14:paraId="640FDFA4" w14:textId="50037A62" w:rsidR="00351E3D" w:rsidRDefault="00351E3D"/>
    <w:p w14:paraId="307AD958" w14:textId="3EEB9DD6" w:rsidR="00351E3D" w:rsidRDefault="00351E3D">
      <w:r>
        <w:t xml:space="preserve">In 1976, he returned to work with Scorsese on </w:t>
      </w:r>
      <w:r w:rsidRPr="00F417F3">
        <w:rPr>
          <w:i/>
        </w:rPr>
        <w:t>Taxi Driver</w:t>
      </w:r>
      <w:r>
        <w:t xml:space="preserve">, in which De Niro inhabited one of Hollywood’s most enduring </w:t>
      </w:r>
      <w:r w:rsidR="00F417F3">
        <w:t xml:space="preserve">and troubling characters, Travis </w:t>
      </w:r>
      <w:proofErr w:type="spellStart"/>
      <w:r w:rsidR="00F417F3">
        <w:t>Bickle</w:t>
      </w:r>
      <w:proofErr w:type="spellEnd"/>
      <w:r w:rsidR="00F417F3">
        <w:t xml:space="preserve">. His line “Are you </w:t>
      </w:r>
      <w:proofErr w:type="spellStart"/>
      <w:r w:rsidR="00F417F3">
        <w:t>talkin</w:t>
      </w:r>
      <w:proofErr w:type="spellEnd"/>
      <w:r w:rsidR="00F417F3">
        <w:t>’ to me? Well, I’m the only one here” represents the character’s intense loneliness and alienation and has gone down in Hollywood history as one of the most memorable pieces of dialogue ever spoken.</w:t>
      </w:r>
    </w:p>
    <w:p w14:paraId="04588CCC" w14:textId="541E28C7" w:rsidR="00F417F3" w:rsidRDefault="00F417F3"/>
    <w:p w14:paraId="240F3CC0" w14:textId="00AF6F6B" w:rsidR="00F417F3" w:rsidRDefault="00F417F3">
      <w:r>
        <w:t xml:space="preserve">De Niro helped Michael Cimino’s </w:t>
      </w:r>
      <w:r w:rsidR="00E1693C" w:rsidRPr="00C459E4">
        <w:rPr>
          <w:i/>
        </w:rPr>
        <w:t>The Deer Hunter</w:t>
      </w:r>
      <w:r w:rsidR="00E1693C">
        <w:t xml:space="preserve"> (1978) win an Academy Award for Best Picture, then created another of his signature characters in Scorsese’s </w:t>
      </w:r>
      <w:bookmarkStart w:id="0" w:name="_GoBack"/>
      <w:r w:rsidR="00E1693C" w:rsidRPr="00C459E4">
        <w:rPr>
          <w:i/>
        </w:rPr>
        <w:t>Raging Bull</w:t>
      </w:r>
      <w:r w:rsidR="00E1693C">
        <w:t xml:space="preserve"> </w:t>
      </w:r>
      <w:bookmarkEnd w:id="0"/>
      <w:r w:rsidR="00E1693C">
        <w:t xml:space="preserve">(1980). As the middleweight champion Jake </w:t>
      </w:r>
      <w:proofErr w:type="spellStart"/>
      <w:r w:rsidR="00E1693C">
        <w:t>LaMotta</w:t>
      </w:r>
      <w:proofErr w:type="spellEnd"/>
      <w:r w:rsidR="00E1693C">
        <w:t>, De Niro earned an Oscar for Best Actor, putting on more than fifty pounds to play the boxer in his later years.</w:t>
      </w:r>
    </w:p>
    <w:p w14:paraId="6552018F" w14:textId="1612B2CE" w:rsidR="00E1693C" w:rsidRDefault="00E1693C"/>
    <w:p w14:paraId="66623E55" w14:textId="4BC9BA80" w:rsidR="00E1693C" w:rsidRPr="00347034" w:rsidRDefault="00E1693C">
      <w:r>
        <w:t xml:space="preserve">In recent years, De Niro’s body of work has been </w:t>
      </w:r>
      <w:r w:rsidR="00302EA3">
        <w:t>marked by quantity but in most cases not by quality. But he has costarred in two hugely</w:t>
      </w:r>
      <w:r w:rsidR="006C0DF9">
        <w:t xml:space="preserve"> successful comedy franchises, </w:t>
      </w:r>
      <w:r w:rsidR="006C0DF9" w:rsidRPr="006C0DF9">
        <w:rPr>
          <w:i/>
        </w:rPr>
        <w:t>Analyze This</w:t>
      </w:r>
      <w:r w:rsidR="006C0DF9">
        <w:t xml:space="preserve"> (1999)/</w:t>
      </w:r>
      <w:r w:rsidR="006C0DF9" w:rsidRPr="006C0DF9">
        <w:rPr>
          <w:i/>
        </w:rPr>
        <w:t>Analyze That</w:t>
      </w:r>
      <w:r w:rsidR="006C0DF9">
        <w:t xml:space="preserve"> (2002) and </w:t>
      </w:r>
      <w:r w:rsidR="006C0DF9" w:rsidRPr="006C0DF9">
        <w:rPr>
          <w:i/>
        </w:rPr>
        <w:t>Meet the Parents</w:t>
      </w:r>
      <w:r w:rsidR="006C0DF9">
        <w:t xml:space="preserve"> (2000)/</w:t>
      </w:r>
      <w:r w:rsidR="006C0DF9" w:rsidRPr="006C0DF9">
        <w:rPr>
          <w:i/>
        </w:rPr>
        <w:t xml:space="preserve">Meet the </w:t>
      </w:r>
      <w:proofErr w:type="spellStart"/>
      <w:r w:rsidR="006C0DF9" w:rsidRPr="006C0DF9">
        <w:rPr>
          <w:i/>
        </w:rPr>
        <w:t>Fockers</w:t>
      </w:r>
      <w:proofErr w:type="spellEnd"/>
      <w:r w:rsidR="006C0DF9">
        <w:t xml:space="preserve"> (2004).</w:t>
      </w:r>
    </w:p>
    <w:p w14:paraId="102138F5" w14:textId="77777777" w:rsidR="00AC30CC" w:rsidRDefault="00AC30CC">
      <w:pPr>
        <w:rPr>
          <w:b/>
          <w:u w:val="single"/>
        </w:rPr>
      </w:pPr>
    </w:p>
    <w:p w14:paraId="2099E5B3" w14:textId="15049E17" w:rsidR="00E36D98" w:rsidRDefault="00D81560" w:rsidP="00E36D98">
      <w:pPr>
        <w:rPr>
          <w:b/>
        </w:rPr>
      </w:pPr>
      <w:r>
        <w:rPr>
          <w:b/>
        </w:rPr>
        <w:t>Additional Facts</w:t>
      </w:r>
    </w:p>
    <w:p w14:paraId="6D3186CF" w14:textId="200DA4B8" w:rsidR="006C0DF9" w:rsidRDefault="006C0DF9" w:rsidP="00E36D98">
      <w:pPr>
        <w:rPr>
          <w:b/>
        </w:rPr>
      </w:pPr>
    </w:p>
    <w:p w14:paraId="4674E183" w14:textId="5AD2E117" w:rsidR="006C0DF9" w:rsidRPr="006C0DF9" w:rsidRDefault="006C0DF9" w:rsidP="006C0DF9">
      <w:pPr>
        <w:pStyle w:val="ListParagraph"/>
        <w:numPr>
          <w:ilvl w:val="0"/>
          <w:numId w:val="1"/>
        </w:numPr>
        <w:rPr>
          <w:b/>
        </w:rPr>
      </w:pPr>
      <w:r>
        <w:rPr>
          <w:i/>
        </w:rPr>
        <w:t xml:space="preserve">De Niro has directed two films: </w:t>
      </w:r>
      <w:r w:rsidRPr="006C0DF9">
        <w:t>A Bronx Tale</w:t>
      </w:r>
      <w:r>
        <w:rPr>
          <w:i/>
        </w:rPr>
        <w:t xml:space="preserve"> (1993) and </w:t>
      </w:r>
      <w:r w:rsidRPr="006C0DF9">
        <w:t>The Good Shepherd</w:t>
      </w:r>
      <w:r>
        <w:rPr>
          <w:i/>
        </w:rPr>
        <w:t xml:space="preserve"> (2006).</w:t>
      </w:r>
    </w:p>
    <w:p w14:paraId="671209FB" w14:textId="77777777" w:rsidR="006C0DF9" w:rsidRPr="006C0DF9" w:rsidRDefault="006C0DF9" w:rsidP="006C0DF9">
      <w:pPr>
        <w:rPr>
          <w:b/>
        </w:rPr>
      </w:pPr>
    </w:p>
    <w:p w14:paraId="061B27CF" w14:textId="5990E2A3" w:rsidR="006C0DF9" w:rsidRPr="006C0DF9" w:rsidRDefault="006C0DF9" w:rsidP="006C0DF9">
      <w:pPr>
        <w:pStyle w:val="ListParagraph"/>
        <w:numPr>
          <w:ilvl w:val="0"/>
          <w:numId w:val="1"/>
        </w:numPr>
        <w:rPr>
          <w:b/>
        </w:rPr>
      </w:pPr>
      <w:r>
        <w:rPr>
          <w:i/>
        </w:rPr>
        <w:t xml:space="preserve">Marlon Brando and Robert De Niro are the only two actors to win Academy Awards for playing the same role—Vito Corleone. Brando won Best Actor for </w:t>
      </w:r>
      <w:r w:rsidRPr="006C0DF9">
        <w:t>The Godfather</w:t>
      </w:r>
      <w:r>
        <w:rPr>
          <w:i/>
        </w:rPr>
        <w:t xml:space="preserve"> (1972), and De Niro won Best Supporting Actor for </w:t>
      </w:r>
      <w:r w:rsidRPr="006C0DF9">
        <w:t>The Godfather: Part II</w:t>
      </w:r>
      <w:r>
        <w:rPr>
          <w:i/>
        </w:rPr>
        <w:t>.</w:t>
      </w:r>
    </w:p>
    <w:p w14:paraId="6934D6F1" w14:textId="77777777" w:rsidR="006C0DF9" w:rsidRPr="006C0DF9" w:rsidRDefault="006C0DF9" w:rsidP="006C0DF9">
      <w:pPr>
        <w:pStyle w:val="ListParagraph"/>
        <w:rPr>
          <w:b/>
        </w:rPr>
      </w:pPr>
    </w:p>
    <w:p w14:paraId="04D5498B" w14:textId="717BD44D" w:rsidR="00AC30CC" w:rsidRPr="006B4862" w:rsidRDefault="006C0DF9" w:rsidP="006B4862">
      <w:pPr>
        <w:pStyle w:val="ListParagraph"/>
        <w:numPr>
          <w:ilvl w:val="0"/>
          <w:numId w:val="1"/>
        </w:numPr>
        <w:rPr>
          <w:b/>
          <w:u w:val="single"/>
        </w:rPr>
      </w:pPr>
      <w:r w:rsidRPr="006B4862">
        <w:rPr>
          <w:i/>
        </w:rPr>
        <w:t>De Niro founded the TriBeCa Film Festival, following the September 11, 2001 attacks on New York City</w:t>
      </w:r>
      <w:r w:rsidR="006B4862" w:rsidRPr="006B4862">
        <w:rPr>
          <w:i/>
        </w:rPr>
        <w:t>. One of the missions of the festival is to bring vitality back to Lower Manhattan, which was devastated by September 11.</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A3F1FBD"/>
    <w:multiLevelType w:val="hybridMultilevel"/>
    <w:tmpl w:val="799E1E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2761FE"/>
    <w:rsid w:val="00302EA3"/>
    <w:rsid w:val="00347034"/>
    <w:rsid w:val="00351E3D"/>
    <w:rsid w:val="00475012"/>
    <w:rsid w:val="0060575B"/>
    <w:rsid w:val="00637624"/>
    <w:rsid w:val="006A5E5A"/>
    <w:rsid w:val="006B4862"/>
    <w:rsid w:val="006C0DF9"/>
    <w:rsid w:val="00792E69"/>
    <w:rsid w:val="0083638F"/>
    <w:rsid w:val="00942215"/>
    <w:rsid w:val="00AC30CC"/>
    <w:rsid w:val="00AF5C94"/>
    <w:rsid w:val="00C459E4"/>
    <w:rsid w:val="00D81560"/>
    <w:rsid w:val="00E1693C"/>
    <w:rsid w:val="00E251AC"/>
    <w:rsid w:val="00E36D98"/>
    <w:rsid w:val="00E80606"/>
    <w:rsid w:val="00F417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1</Pages>
  <Words>460</Words>
  <Characters>2626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3080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17</cp:revision>
  <cp:lastPrinted>2018-12-20T23:15:00Z</cp:lastPrinted>
  <dcterms:created xsi:type="dcterms:W3CDTF">2014-10-06T11:50:00Z</dcterms:created>
  <dcterms:modified xsi:type="dcterms:W3CDTF">2018-12-20T23:15:00Z</dcterms:modified>
</cp:coreProperties>
</file>