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C9A787" w14:textId="2F69339A" w:rsidR="00950311" w:rsidRPr="00CD40AE" w:rsidRDefault="00CD40AE" w:rsidP="00CD40AE">
      <w:pPr>
        <w:jc w:val="center"/>
        <w:rPr>
          <w:b/>
          <w:i/>
          <w:u w:val="single"/>
        </w:rPr>
      </w:pPr>
      <w:bookmarkStart w:id="0" w:name="OLE_LINK1"/>
      <w:bookmarkStart w:id="1" w:name="OLE_LINK2"/>
      <w:r>
        <w:rPr>
          <w:b/>
        </w:rPr>
        <w:t xml:space="preserve">English Language Arts, </w:t>
      </w:r>
      <w:r w:rsidRPr="00305CED">
        <w:rPr>
          <w:b/>
          <w:i/>
        </w:rPr>
        <w:t>Styling Perfect Sentence</w:t>
      </w:r>
      <w:r w:rsidR="00FD48C9">
        <w:rPr>
          <w:b/>
          <w:i/>
        </w:rPr>
        <w:t>s</w:t>
      </w:r>
      <w:r>
        <w:rPr>
          <w:b/>
        </w:rPr>
        <w:t xml:space="preserve"> </w:t>
      </w:r>
      <w:r w:rsidR="00136AC2">
        <w:rPr>
          <w:b/>
        </w:rPr>
        <w:t>Unit</w:t>
      </w:r>
      <w:r w:rsidR="00BA3393">
        <w:rPr>
          <w:b/>
        </w:rPr>
        <w:t xml:space="preserve">, </w:t>
      </w:r>
      <w:r w:rsidR="00950311" w:rsidRPr="00993629">
        <w:rPr>
          <w:b/>
        </w:rPr>
        <w:t>Lesson-###</w:t>
      </w:r>
      <w:r w:rsidR="00114320">
        <w:rPr>
          <w:b/>
        </w:rPr>
        <w:t xml:space="preserve">: </w:t>
      </w:r>
      <w:r w:rsidR="00950311" w:rsidRPr="00114320">
        <w:rPr>
          <w:b/>
          <w:i/>
          <w:iCs/>
        </w:rPr>
        <w:t>Template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950311" w:rsidRPr="00327996" w14:paraId="175EFF19" w14:textId="77777777" w:rsidTr="00327996">
        <w:tc>
          <w:tcPr>
            <w:tcW w:w="10800" w:type="dxa"/>
            <w:shd w:val="clear" w:color="auto" w:fill="auto"/>
          </w:tcPr>
          <w:p w14:paraId="4B2CD337" w14:textId="3CABFFF1" w:rsidR="00237CCC" w:rsidRPr="00327996" w:rsidRDefault="00950311" w:rsidP="00237CCC">
            <w:pPr>
              <w:rPr>
                <w:b/>
                <w:lang w:bidi="x-none"/>
              </w:rPr>
            </w:pPr>
            <w:r w:rsidRPr="00327996">
              <w:rPr>
                <w:b/>
              </w:rPr>
              <w:t>Standards Met:</w:t>
            </w:r>
            <w:r w:rsidR="003121A9" w:rsidRPr="00327996">
              <w:rPr>
                <w:b/>
              </w:rPr>
              <w:t xml:space="preserve"> </w:t>
            </w:r>
            <w:r w:rsidR="00BA3393">
              <w:t xml:space="preserve">This lesson is part of the </w:t>
            </w:r>
            <w:r w:rsidR="00BA3393" w:rsidRPr="00CD40AE">
              <w:rPr>
                <w:i/>
              </w:rPr>
              <w:t>Styling</w:t>
            </w:r>
            <w:r w:rsidR="00CD40AE" w:rsidRPr="00CD40AE">
              <w:rPr>
                <w:i/>
              </w:rPr>
              <w:t xml:space="preserve"> Sentence</w:t>
            </w:r>
            <w:r w:rsidR="00FD48C9">
              <w:rPr>
                <w:i/>
              </w:rPr>
              <w:t>s</w:t>
            </w:r>
            <w:r w:rsidR="00BA3393" w:rsidRPr="00CD40AE">
              <w:rPr>
                <w:i/>
              </w:rPr>
              <w:t xml:space="preserve"> </w:t>
            </w:r>
            <w:r w:rsidR="003121A9" w:rsidRPr="00CD40AE">
              <w:rPr>
                <w:i/>
              </w:rPr>
              <w:t>Unit Plan</w:t>
            </w:r>
            <w:r w:rsidR="003121A9" w:rsidRPr="00327996">
              <w:t xml:space="preserve"> and meets the standards adumbrated therein. </w:t>
            </w:r>
            <w:r w:rsidR="00237CCC" w:rsidRPr="00327996">
              <w:rPr>
                <w:b/>
                <w:lang w:bidi="x-none"/>
              </w:rPr>
              <w:t xml:space="preserve">Big Ideas: </w:t>
            </w:r>
          </w:p>
          <w:p w14:paraId="11AFB169" w14:textId="77777777" w:rsidR="00237CCC" w:rsidRPr="00327996" w:rsidRDefault="00237CCC" w:rsidP="00237CCC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 xml:space="preserve">This lesson aims to </w:t>
            </w:r>
          </w:p>
          <w:p w14:paraId="1C35C71D" w14:textId="77777777" w:rsidR="00950311" w:rsidRPr="00327996" w:rsidRDefault="00237CCC" w:rsidP="00237CCC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 xml:space="preserve">This lesson activates prior knowledge of </w:t>
            </w:r>
          </w:p>
          <w:p w14:paraId="4C69F168" w14:textId="77777777" w:rsidR="00237CCC" w:rsidRPr="00327996" w:rsidRDefault="00237CCC" w:rsidP="00237CCC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Students will be able to</w:t>
            </w:r>
          </w:p>
        </w:tc>
      </w:tr>
      <w:tr w:rsidR="0080232E" w:rsidRPr="00327996" w14:paraId="1847B966" w14:textId="77777777" w:rsidTr="00327996">
        <w:tc>
          <w:tcPr>
            <w:tcW w:w="10800" w:type="dxa"/>
            <w:shd w:val="clear" w:color="auto" w:fill="auto"/>
          </w:tcPr>
          <w:p w14:paraId="326D0D2B" w14:textId="2E8D28ED" w:rsidR="0080232E" w:rsidRPr="00327996" w:rsidRDefault="0080232E" w:rsidP="0080232E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Classroom Aim:</w:t>
            </w:r>
          </w:p>
          <w:p w14:paraId="1C9EEF1C" w14:textId="77777777" w:rsidR="0080232E" w:rsidRPr="00327996" w:rsidRDefault="0080232E" w:rsidP="00950311">
            <w:pPr>
              <w:rPr>
                <w:b/>
                <w:lang w:bidi="x-none"/>
              </w:rPr>
            </w:pPr>
          </w:p>
        </w:tc>
      </w:tr>
      <w:tr w:rsidR="00950311" w:rsidRPr="00327996" w14:paraId="71A2A8DE" w14:textId="77777777" w:rsidTr="00327996">
        <w:tc>
          <w:tcPr>
            <w:tcW w:w="10800" w:type="dxa"/>
            <w:shd w:val="clear" w:color="auto" w:fill="auto"/>
          </w:tcPr>
          <w:p w14:paraId="12A048B0" w14:textId="77777777" w:rsidR="00950311" w:rsidRPr="00327996" w:rsidRDefault="00237CCC" w:rsidP="00950311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Do Now:</w:t>
            </w:r>
          </w:p>
          <w:p w14:paraId="2A11381E" w14:textId="77777777" w:rsidR="00950311" w:rsidRPr="00327996" w:rsidRDefault="00950311" w:rsidP="00950311">
            <w:pPr>
              <w:rPr>
                <w:b/>
                <w:lang w:bidi="x-none"/>
              </w:rPr>
            </w:pPr>
          </w:p>
        </w:tc>
      </w:tr>
      <w:tr w:rsidR="00237CCC" w:rsidRPr="00327996" w14:paraId="55EB51DF" w14:textId="77777777" w:rsidTr="00327996">
        <w:tc>
          <w:tcPr>
            <w:tcW w:w="10800" w:type="dxa"/>
            <w:shd w:val="clear" w:color="auto" w:fill="auto"/>
          </w:tcPr>
          <w:p w14:paraId="083541EA" w14:textId="77777777" w:rsidR="00237CCC" w:rsidRPr="00327996" w:rsidRDefault="00237CCC" w:rsidP="00237CCC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Class Work:</w:t>
            </w:r>
          </w:p>
          <w:p w14:paraId="7E2E6BD2" w14:textId="77777777" w:rsidR="00237CCC" w:rsidRPr="00327996" w:rsidRDefault="00237CCC" w:rsidP="00950311">
            <w:pPr>
              <w:rPr>
                <w:b/>
                <w:lang w:bidi="x-none"/>
              </w:rPr>
            </w:pPr>
          </w:p>
        </w:tc>
      </w:tr>
      <w:tr w:rsidR="00237CCC" w:rsidRPr="00327996" w14:paraId="79953F00" w14:textId="77777777" w:rsidTr="00327996">
        <w:tc>
          <w:tcPr>
            <w:tcW w:w="10800" w:type="dxa"/>
            <w:shd w:val="clear" w:color="auto" w:fill="auto"/>
          </w:tcPr>
          <w:p w14:paraId="3FB0B825" w14:textId="449E026A" w:rsidR="00237CCC" w:rsidRPr="00327996" w:rsidRDefault="00E05B12" w:rsidP="00237CCC">
            <w:pPr>
              <w:rPr>
                <w:b/>
                <w:lang w:bidi="x-none"/>
              </w:rPr>
            </w:pPr>
            <w:r>
              <w:rPr>
                <w:b/>
                <w:lang w:bidi="x-none"/>
              </w:rPr>
              <w:t>Independent Practice</w:t>
            </w:r>
            <w:r w:rsidRPr="00950311">
              <w:rPr>
                <w:b/>
                <w:lang w:bidi="x-none"/>
              </w:rPr>
              <w:t>:</w:t>
            </w:r>
          </w:p>
        </w:tc>
      </w:tr>
    </w:tbl>
    <w:p w14:paraId="034B55F8" w14:textId="1E5389C2" w:rsidR="00950311" w:rsidRDefault="00950311" w:rsidP="00950311">
      <w:pPr>
        <w:rPr>
          <w:b/>
        </w:rPr>
      </w:pPr>
      <w:r w:rsidRPr="00327996">
        <w:rPr>
          <w:b/>
        </w:rPr>
        <w:t>Methods and Materials</w:t>
      </w:r>
      <w:r w:rsidR="00237CCC" w:rsidRPr="00327996">
        <w:rPr>
          <w:b/>
        </w:rPr>
        <w:t xml:space="preserve">: </w:t>
      </w:r>
      <w:r w:rsidR="00E54AED">
        <w:t xml:space="preserve">This lesson, and indeed all the lessons that spring from the </w:t>
      </w:r>
      <w:r w:rsidR="00E54AED">
        <w:rPr>
          <w:i/>
        </w:rPr>
        <w:t>Styling</w:t>
      </w:r>
      <w:r w:rsidR="00114320">
        <w:rPr>
          <w:i/>
        </w:rPr>
        <w:t xml:space="preserve"> </w:t>
      </w:r>
      <w:r w:rsidR="00E54AED">
        <w:rPr>
          <w:i/>
        </w:rPr>
        <w:t>Sentence</w:t>
      </w:r>
      <w:r w:rsidR="00FD48C9">
        <w:rPr>
          <w:i/>
        </w:rPr>
        <w:t>s</w:t>
      </w:r>
      <w:r w:rsidR="00E54AED">
        <w:rPr>
          <w:i/>
        </w:rPr>
        <w:t xml:space="preserve"> Unit Plan </w:t>
      </w:r>
      <w:r w:rsidR="00E54AED">
        <w:t xml:space="preserve">rely heavily for their form and content to a variety of grammar and style books cited on the </w:t>
      </w:r>
      <w:r w:rsidR="00E54AED">
        <w:rPr>
          <w:i/>
        </w:rPr>
        <w:t>Styling</w:t>
      </w:r>
      <w:r w:rsidR="00114320">
        <w:rPr>
          <w:i/>
        </w:rPr>
        <w:t xml:space="preserve"> </w:t>
      </w:r>
      <w:r w:rsidR="00E54AED">
        <w:rPr>
          <w:i/>
        </w:rPr>
        <w:t>Sentence</w:t>
      </w:r>
      <w:r w:rsidR="00FD48C9">
        <w:rPr>
          <w:i/>
        </w:rPr>
        <w:t>s</w:t>
      </w:r>
      <w:r w:rsidR="00E54AED">
        <w:rPr>
          <w:i/>
        </w:rPr>
        <w:t xml:space="preserve"> Unit Plan</w:t>
      </w:r>
      <w:r w:rsidR="00E54AED">
        <w:t xml:space="preserve">. The classroom materials for this lesson are teacher-authored. Therefore, the work required of students to satisfy the aims of this lesson may vary depending </w:t>
      </w:r>
      <w:r w:rsidR="00114320">
        <w:t xml:space="preserve">on </w:t>
      </w:r>
      <w:r w:rsidR="00E54AED">
        <w:t xml:space="preserve">students’ funds of prior knowledge and overall academic ability; the documents in this lesson are designed for use with a diverse group of </w:t>
      </w:r>
      <w:proofErr w:type="gramStart"/>
      <w:r w:rsidR="00E54AED">
        <w:t>students, and</w:t>
      </w:r>
      <w:proofErr w:type="gramEnd"/>
      <w:r w:rsidR="00E54AED">
        <w:t xml:space="preserve"> are therefore flexible. As this lesson is student-centered, it endeavors to involve students in its work to the greatest extent possible. This lesson, as with all the others in the </w:t>
      </w:r>
      <w:r w:rsidR="00E54AED">
        <w:rPr>
          <w:i/>
        </w:rPr>
        <w:t>Styling Sentence</w:t>
      </w:r>
      <w:r w:rsidR="00114320">
        <w:rPr>
          <w:i/>
        </w:rPr>
        <w:t>s</w:t>
      </w:r>
      <w:r w:rsidR="00E54AED">
        <w:t xml:space="preserve"> </w:t>
      </w:r>
      <w:r w:rsidR="00114320">
        <w:rPr>
          <w:i/>
          <w:iCs/>
        </w:rPr>
        <w:t>U</w:t>
      </w:r>
      <w:r w:rsidR="00E54AED" w:rsidRPr="00114320">
        <w:rPr>
          <w:i/>
          <w:iCs/>
        </w:rPr>
        <w:t>nit</w:t>
      </w:r>
      <w:r w:rsidR="00E54AED">
        <w:t xml:space="preserve"> will be conducted, after the initial, brief interval of direct instruction, as a writers’ workshop. Students will present their work to one another for comment and critique</w:t>
      </w:r>
    </w:p>
    <w:p w14:paraId="6434CC44" w14:textId="77777777" w:rsidR="005C0A1D" w:rsidRDefault="005C0A1D" w:rsidP="00950311">
      <w:pPr>
        <w:rPr>
          <w:b/>
        </w:rPr>
      </w:pPr>
    </w:p>
    <w:p w14:paraId="3F509784" w14:textId="5670EA75" w:rsidR="005C0A1D" w:rsidRDefault="005C0A1D" w:rsidP="005C0A1D">
      <w:bookmarkStart w:id="2" w:name="OLE_LINK11"/>
      <w:bookmarkStart w:id="3" w:name="OLE_LINK12"/>
      <w:r w:rsidRPr="00884B0F">
        <w:rPr>
          <w:b/>
        </w:rPr>
        <w:t>Need for Lesson</w:t>
      </w:r>
      <w:r w:rsidRPr="00177440">
        <w:t xml:space="preserve">: </w:t>
      </w:r>
      <w:r w:rsidR="00630A60">
        <w:t>ELA STLNG SNTNCS LP#*</w:t>
      </w:r>
    </w:p>
    <w:p w14:paraId="11D16DBC" w14:textId="77777777" w:rsidR="005C0A1D" w:rsidRDefault="005C0A1D" w:rsidP="005C0A1D"/>
    <w:p w14:paraId="2A6B836A" w14:textId="37D4CCFA" w:rsidR="005C0A1D" w:rsidRDefault="005C0A1D" w:rsidP="005C0A1D">
      <w:pPr>
        <w:rPr>
          <w:b/>
        </w:rPr>
      </w:pPr>
      <w:r>
        <w:rPr>
          <w:b/>
        </w:rPr>
        <w:t>Key Points</w:t>
      </w:r>
      <w:r w:rsidR="00655117">
        <w:rPr>
          <w:b/>
        </w:rPr>
        <w:t xml:space="preserve"> and Connections</w:t>
      </w:r>
      <w:r>
        <w:rPr>
          <w:b/>
        </w:rPr>
        <w:t>:</w:t>
      </w:r>
    </w:p>
    <w:p w14:paraId="799D433C" w14:textId="77777777" w:rsidR="005C0A1D" w:rsidRDefault="005C0A1D" w:rsidP="005C0A1D">
      <w:pPr>
        <w:rPr>
          <w:b/>
        </w:rPr>
      </w:pPr>
    </w:p>
    <w:p w14:paraId="21294AD0" w14:textId="77777777" w:rsidR="005C0A1D" w:rsidRDefault="005C0A1D" w:rsidP="005C0A1D">
      <w:pPr>
        <w:rPr>
          <w:b/>
        </w:rPr>
      </w:pPr>
      <w:r>
        <w:rPr>
          <w:b/>
        </w:rPr>
        <w:t>Essential Questions:</w:t>
      </w:r>
    </w:p>
    <w:p w14:paraId="79306890" w14:textId="77777777" w:rsidR="00CD40AE" w:rsidRDefault="00CD40AE" w:rsidP="005C0A1D">
      <w:pPr>
        <w:rPr>
          <w:b/>
        </w:rPr>
      </w:pPr>
    </w:p>
    <w:p w14:paraId="512857F2" w14:textId="3C36494D" w:rsidR="00CD40AE" w:rsidRPr="004C26FB" w:rsidRDefault="00CD40AE" w:rsidP="005C0A1D">
      <w:pPr>
        <w:rPr>
          <w:b/>
        </w:rPr>
      </w:pPr>
      <w:r>
        <w:rPr>
          <w:b/>
        </w:rPr>
        <w:t>Next Lesson:</w:t>
      </w:r>
      <w:r w:rsidR="00FF0E12">
        <w:rPr>
          <w:b/>
        </w:rPr>
        <w:t xml:space="preserve"> </w:t>
      </w:r>
      <w:r w:rsidR="00FF1377">
        <w:t>ELA STLNG SNTNC</w:t>
      </w:r>
      <w:r w:rsidR="00FF0E12">
        <w:t xml:space="preserve"> LP#:</w:t>
      </w:r>
    </w:p>
    <w:bookmarkEnd w:id="0"/>
    <w:bookmarkEnd w:id="1"/>
    <w:bookmarkEnd w:id="2"/>
    <w:bookmarkEnd w:id="3"/>
    <w:p w14:paraId="588D49AF" w14:textId="77777777" w:rsidR="005C0A1D" w:rsidRPr="00327996" w:rsidRDefault="005C0A1D" w:rsidP="00950311">
      <w:pPr>
        <w:rPr>
          <w:b/>
        </w:rPr>
      </w:pPr>
    </w:p>
    <w:sectPr w:rsidR="005C0A1D" w:rsidRPr="00327996" w:rsidSect="0032799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14320"/>
    <w:rsid w:val="00136AC2"/>
    <w:rsid w:val="00237CCC"/>
    <w:rsid w:val="003121A9"/>
    <w:rsid w:val="00327996"/>
    <w:rsid w:val="0049120A"/>
    <w:rsid w:val="005629E4"/>
    <w:rsid w:val="005C0A1D"/>
    <w:rsid w:val="005D6862"/>
    <w:rsid w:val="00630A60"/>
    <w:rsid w:val="00655117"/>
    <w:rsid w:val="007D7EAC"/>
    <w:rsid w:val="0080232E"/>
    <w:rsid w:val="00813673"/>
    <w:rsid w:val="00830E00"/>
    <w:rsid w:val="00950311"/>
    <w:rsid w:val="00955468"/>
    <w:rsid w:val="00993629"/>
    <w:rsid w:val="00BA3393"/>
    <w:rsid w:val="00C66021"/>
    <w:rsid w:val="00CD40AE"/>
    <w:rsid w:val="00DC3FB7"/>
    <w:rsid w:val="00E05B12"/>
    <w:rsid w:val="00E54AED"/>
    <w:rsid w:val="00E627C8"/>
    <w:rsid w:val="00FC10F8"/>
    <w:rsid w:val="00FD48C9"/>
    <w:rsid w:val="00FF0E12"/>
    <w:rsid w:val="00FF1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28FF1B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03B2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Language Arts, Expository Writing Unit</vt:lpstr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Arts, Expository Writing Unit</dc:title>
  <dc:subject/>
  <dc:creator>Mark Feltskog</dc:creator>
  <cp:keywords/>
  <cp:lastModifiedBy>Mark Feltskog</cp:lastModifiedBy>
  <cp:revision>24</cp:revision>
  <dcterms:created xsi:type="dcterms:W3CDTF">2012-08-13T12:27:00Z</dcterms:created>
  <dcterms:modified xsi:type="dcterms:W3CDTF">2021-03-30T13:38:00Z</dcterms:modified>
</cp:coreProperties>
</file>