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5A3920E" w14:textId="4D7B48FC" w:rsidR="004D1793" w:rsidRPr="004D1793" w:rsidRDefault="004D1793" w:rsidP="004D1793">
      <w:pPr>
        <w:jc w:val="center"/>
        <w:rPr>
          <w:rFonts w:ascii="Times New Roman" w:hAnsi="Times New Roman" w:cs="Times New Roman"/>
          <w:b/>
          <w:sz w:val="24"/>
          <w:szCs w:val="24"/>
        </w:rPr>
      </w:pPr>
      <w:r w:rsidRPr="004D1793">
        <w:rPr>
          <w:rFonts w:ascii="Times New Roman" w:hAnsi="Times New Roman" w:cs="Times New Roman"/>
          <w:b/>
          <w:sz w:val="24"/>
          <w:szCs w:val="24"/>
        </w:rPr>
        <w:t>Key Differences Between Teacher-Centered and Student-Centered Instruction</w:t>
      </w:r>
    </w:p>
    <w:p w14:paraId="2A736BB7" w14:textId="77777777" w:rsidR="004D1793" w:rsidRDefault="004D1793">
      <w:pPr>
        <w:rPr>
          <w:rFonts w:ascii="Times New Roman" w:hAnsi="Times New Roman" w:cs="Times New Roman"/>
          <w:b/>
          <w:sz w:val="24"/>
          <w:szCs w:val="24"/>
        </w:rPr>
      </w:pPr>
    </w:p>
    <w:p w14:paraId="28F5392A" w14:textId="4F271C3F" w:rsidR="00563AE6" w:rsidRDefault="00563AE6">
      <w:pPr>
        <w:rPr>
          <w:rFonts w:ascii="Times New Roman" w:hAnsi="Times New Roman" w:cs="Times New Roman"/>
          <w:sz w:val="24"/>
          <w:szCs w:val="24"/>
        </w:rPr>
      </w:pPr>
      <w:r>
        <w:rPr>
          <w:rFonts w:ascii="Times New Roman" w:hAnsi="Times New Roman" w:cs="Times New Roman"/>
          <w:b/>
          <w:sz w:val="24"/>
          <w:szCs w:val="24"/>
        </w:rPr>
        <w:t xml:space="preserve">Excerpted from: </w:t>
      </w:r>
      <w:proofErr w:type="spellStart"/>
      <w:r>
        <w:rPr>
          <w:rFonts w:ascii="Times New Roman" w:hAnsi="Times New Roman" w:cs="Times New Roman"/>
          <w:sz w:val="24"/>
          <w:szCs w:val="24"/>
        </w:rPr>
        <w:t>Chall</w:t>
      </w:r>
      <w:proofErr w:type="spellEnd"/>
      <w:r>
        <w:rPr>
          <w:rFonts w:ascii="Times New Roman" w:hAnsi="Times New Roman" w:cs="Times New Roman"/>
          <w:sz w:val="24"/>
          <w:szCs w:val="24"/>
        </w:rPr>
        <w:t xml:space="preserve">, Jeanne S. </w:t>
      </w:r>
      <w:r>
        <w:rPr>
          <w:rFonts w:ascii="Times New Roman" w:hAnsi="Times New Roman" w:cs="Times New Roman"/>
          <w:i/>
          <w:sz w:val="24"/>
          <w:szCs w:val="24"/>
        </w:rPr>
        <w:t xml:space="preserve">The Academic Achievement Challenge: What Really Works in the Classroom? </w:t>
      </w:r>
      <w:r>
        <w:rPr>
          <w:rFonts w:ascii="Times New Roman" w:hAnsi="Times New Roman" w:cs="Times New Roman"/>
          <w:sz w:val="24"/>
          <w:szCs w:val="24"/>
        </w:rPr>
        <w:t>New York: The Guilford Press, 2002.</w:t>
      </w:r>
    </w:p>
    <w:p w14:paraId="1B00309F" w14:textId="77777777" w:rsidR="00F1435B" w:rsidRDefault="00F1435B" w:rsidP="004D1793">
      <w:pPr>
        <w:rPr>
          <w:rFonts w:ascii="Times New Roman" w:hAnsi="Times New Roman" w:cs="Times New Roman"/>
          <w:b/>
          <w:sz w:val="24"/>
          <w:szCs w:val="24"/>
          <w:u w:val="single"/>
        </w:rPr>
      </w:pPr>
    </w:p>
    <w:p w14:paraId="71560FD0" w14:textId="77777777" w:rsidR="00F1435B" w:rsidRDefault="00F1435B" w:rsidP="00F1435B">
      <w:pPr>
        <w:rPr>
          <w:rFonts w:ascii="Times New Roman" w:hAnsi="Times New Roman" w:cs="Times New Roman"/>
          <w:b/>
          <w:sz w:val="24"/>
          <w:szCs w:val="24"/>
        </w:rPr>
      </w:pPr>
      <w:r>
        <w:rPr>
          <w:rFonts w:ascii="Times New Roman" w:hAnsi="Times New Roman" w:cs="Times New Roman"/>
          <w:b/>
          <w:sz w:val="24"/>
          <w:szCs w:val="24"/>
        </w:rPr>
        <w:t>What Should Be Learned in School?</w:t>
      </w:r>
    </w:p>
    <w:p w14:paraId="0DA9866B" w14:textId="77777777" w:rsidR="00F1435B" w:rsidRDefault="00F1435B" w:rsidP="00F1435B">
      <w:pPr>
        <w:rPr>
          <w:rFonts w:ascii="Times New Roman" w:hAnsi="Times New Roman" w:cs="Times New Roman"/>
          <w:b/>
          <w:sz w:val="24"/>
          <w:szCs w:val="24"/>
        </w:rPr>
      </w:pPr>
    </w:p>
    <w:p w14:paraId="3B96610E" w14:textId="77777777" w:rsidR="00F1435B" w:rsidRPr="00F1435B" w:rsidRDefault="00F1435B" w:rsidP="00F1435B">
      <w:pPr>
        <w:rPr>
          <w:rFonts w:ascii="Times New Roman" w:hAnsi="Times New Roman" w:cs="Times New Roman"/>
          <w:sz w:val="24"/>
          <w:szCs w:val="24"/>
        </w:rPr>
      </w:pPr>
      <w:r>
        <w:rPr>
          <w:rFonts w:ascii="Times New Roman" w:hAnsi="Times New Roman" w:cs="Times New Roman"/>
          <w:b/>
          <w:i/>
          <w:sz w:val="24"/>
          <w:szCs w:val="24"/>
        </w:rPr>
        <w:t xml:space="preserve">Teacher-Centered: </w:t>
      </w:r>
      <w:r>
        <w:rPr>
          <w:rFonts w:ascii="Times New Roman" w:hAnsi="Times New Roman" w:cs="Times New Roman"/>
          <w:sz w:val="24"/>
          <w:szCs w:val="24"/>
        </w:rPr>
        <w:t>Knowledge from the past, present, and foreseeable future; skills important for the individual and society. A core curriculum based on the traditional disciplines of reading, writing, literature, mathematics, science, social studies, and art—arranged in an increasing order of difficulty.</w:t>
      </w:r>
    </w:p>
    <w:p w14:paraId="13163A0B" w14:textId="77777777" w:rsidR="00F1435B" w:rsidRDefault="00F1435B" w:rsidP="00F1435B">
      <w:pPr>
        <w:rPr>
          <w:rFonts w:ascii="Times New Roman" w:hAnsi="Times New Roman" w:cs="Times New Roman"/>
          <w:b/>
          <w:i/>
          <w:sz w:val="24"/>
          <w:szCs w:val="24"/>
        </w:rPr>
      </w:pPr>
    </w:p>
    <w:p w14:paraId="56BD774F" w14:textId="77777777" w:rsidR="00F1435B" w:rsidRPr="00F1435B" w:rsidRDefault="00F1435B" w:rsidP="00F1435B">
      <w:pPr>
        <w:rPr>
          <w:rFonts w:ascii="Times New Roman" w:hAnsi="Times New Roman" w:cs="Times New Roman"/>
          <w:sz w:val="24"/>
          <w:szCs w:val="24"/>
        </w:rPr>
      </w:pPr>
      <w:r>
        <w:rPr>
          <w:rFonts w:ascii="Times New Roman" w:hAnsi="Times New Roman" w:cs="Times New Roman"/>
          <w:b/>
          <w:i/>
          <w:sz w:val="24"/>
          <w:szCs w:val="24"/>
        </w:rPr>
        <w:t xml:space="preserve">Student-Centered: </w:t>
      </w:r>
      <w:r>
        <w:rPr>
          <w:rFonts w:ascii="Times New Roman" w:hAnsi="Times New Roman" w:cs="Times New Roman"/>
          <w:sz w:val="24"/>
          <w:szCs w:val="24"/>
        </w:rPr>
        <w:t>School learning should be based on the learner’s interests and needs. Theoretically</w:t>
      </w:r>
      <w:r w:rsidR="00B2184C">
        <w:rPr>
          <w:rFonts w:ascii="Times New Roman" w:hAnsi="Times New Roman" w:cs="Times New Roman"/>
          <w:sz w:val="24"/>
          <w:szCs w:val="24"/>
        </w:rPr>
        <w:t>, there is no required core curriculum that is arranged hierarchically. Subject matter is not structured. The emphasis is on the learning process and on a variety of subjects that are integrated to make them more meaningful/</w:t>
      </w:r>
    </w:p>
    <w:p w14:paraId="3D96FE32" w14:textId="77777777" w:rsidR="00F1435B" w:rsidRDefault="00F1435B" w:rsidP="00F1435B">
      <w:pPr>
        <w:rPr>
          <w:rFonts w:ascii="Times New Roman" w:hAnsi="Times New Roman" w:cs="Times New Roman"/>
          <w:b/>
          <w:i/>
          <w:sz w:val="24"/>
          <w:szCs w:val="24"/>
        </w:rPr>
      </w:pPr>
    </w:p>
    <w:p w14:paraId="64A29E9A" w14:textId="77777777" w:rsidR="00F1435B" w:rsidRDefault="00F1435B" w:rsidP="00F1435B">
      <w:pPr>
        <w:rPr>
          <w:rFonts w:ascii="Times New Roman" w:hAnsi="Times New Roman" w:cs="Times New Roman"/>
          <w:b/>
          <w:sz w:val="24"/>
          <w:szCs w:val="24"/>
        </w:rPr>
      </w:pPr>
      <w:r>
        <w:rPr>
          <w:rFonts w:ascii="Times New Roman" w:hAnsi="Times New Roman" w:cs="Times New Roman"/>
          <w:b/>
          <w:sz w:val="24"/>
          <w:szCs w:val="24"/>
        </w:rPr>
        <w:t xml:space="preserve">What Should Be Emphasized—Product </w:t>
      </w:r>
      <w:r w:rsidR="00511442">
        <w:rPr>
          <w:rFonts w:ascii="Times New Roman" w:hAnsi="Times New Roman" w:cs="Times New Roman"/>
          <w:b/>
          <w:sz w:val="24"/>
          <w:szCs w:val="24"/>
        </w:rPr>
        <w:t>or</w:t>
      </w:r>
      <w:r>
        <w:rPr>
          <w:rFonts w:ascii="Times New Roman" w:hAnsi="Times New Roman" w:cs="Times New Roman"/>
          <w:b/>
          <w:sz w:val="24"/>
          <w:szCs w:val="24"/>
        </w:rPr>
        <w:t xml:space="preserve"> Process?</w:t>
      </w:r>
    </w:p>
    <w:p w14:paraId="4DAB5D00" w14:textId="77777777" w:rsidR="00F1435B" w:rsidRDefault="00F1435B" w:rsidP="00F1435B">
      <w:pPr>
        <w:rPr>
          <w:rFonts w:ascii="Times New Roman" w:hAnsi="Times New Roman" w:cs="Times New Roman"/>
          <w:b/>
          <w:sz w:val="24"/>
          <w:szCs w:val="24"/>
        </w:rPr>
      </w:pPr>
    </w:p>
    <w:p w14:paraId="421BA7C9" w14:textId="77777777" w:rsidR="00F1435B" w:rsidRPr="00B2184C" w:rsidRDefault="00F1435B" w:rsidP="00F1435B">
      <w:pPr>
        <w:rPr>
          <w:rFonts w:ascii="Times New Roman" w:hAnsi="Times New Roman" w:cs="Times New Roman"/>
          <w:sz w:val="24"/>
          <w:szCs w:val="24"/>
        </w:rPr>
      </w:pPr>
      <w:r>
        <w:rPr>
          <w:rFonts w:ascii="Times New Roman" w:hAnsi="Times New Roman" w:cs="Times New Roman"/>
          <w:b/>
          <w:i/>
          <w:sz w:val="24"/>
          <w:szCs w:val="24"/>
        </w:rPr>
        <w:t>Teacher-Centered:</w:t>
      </w:r>
      <w:r w:rsidR="00B2184C">
        <w:rPr>
          <w:rFonts w:ascii="Times New Roman" w:hAnsi="Times New Roman" w:cs="Times New Roman"/>
          <w:b/>
          <w:i/>
          <w:sz w:val="24"/>
          <w:szCs w:val="24"/>
        </w:rPr>
        <w:t xml:space="preserve"> </w:t>
      </w:r>
      <w:r w:rsidR="00FD7DD6">
        <w:rPr>
          <w:rFonts w:ascii="Times New Roman" w:hAnsi="Times New Roman" w:cs="Times New Roman"/>
          <w:sz w:val="24"/>
          <w:szCs w:val="24"/>
        </w:rPr>
        <w:t>Emphasis is on learning content and skills. Thinking and problem solving are learned with content.</w:t>
      </w:r>
    </w:p>
    <w:p w14:paraId="3A009B3E" w14:textId="77777777" w:rsidR="00F1435B" w:rsidRDefault="00F1435B" w:rsidP="00F1435B">
      <w:pPr>
        <w:rPr>
          <w:rFonts w:ascii="Times New Roman" w:hAnsi="Times New Roman" w:cs="Times New Roman"/>
          <w:b/>
          <w:i/>
          <w:sz w:val="24"/>
          <w:szCs w:val="24"/>
        </w:rPr>
      </w:pPr>
    </w:p>
    <w:p w14:paraId="44506F77" w14:textId="77777777" w:rsidR="00F1435B" w:rsidRPr="00FD7DD6" w:rsidRDefault="00F1435B" w:rsidP="00F1435B">
      <w:pPr>
        <w:rPr>
          <w:rFonts w:ascii="Times New Roman" w:hAnsi="Times New Roman" w:cs="Times New Roman"/>
          <w:sz w:val="24"/>
          <w:szCs w:val="24"/>
        </w:rPr>
      </w:pPr>
      <w:r>
        <w:rPr>
          <w:rFonts w:ascii="Times New Roman" w:hAnsi="Times New Roman" w:cs="Times New Roman"/>
          <w:b/>
          <w:i/>
          <w:sz w:val="24"/>
          <w:szCs w:val="24"/>
        </w:rPr>
        <w:t>Student-Centered:</w:t>
      </w:r>
      <w:r w:rsidR="00FD7DD6">
        <w:rPr>
          <w:rFonts w:ascii="Times New Roman" w:hAnsi="Times New Roman" w:cs="Times New Roman"/>
          <w:b/>
          <w:i/>
          <w:sz w:val="24"/>
          <w:szCs w:val="24"/>
        </w:rPr>
        <w:t xml:space="preserve"> </w:t>
      </w:r>
      <w:r w:rsidR="00FD7DD6">
        <w:rPr>
          <w:rFonts w:ascii="Times New Roman" w:hAnsi="Times New Roman" w:cs="Times New Roman"/>
          <w:sz w:val="24"/>
          <w:szCs w:val="24"/>
        </w:rPr>
        <w:t>Emphasis is on process and how to solve problems—how to think. The content is less important than the process.</w:t>
      </w:r>
    </w:p>
    <w:p w14:paraId="5CD10F2E" w14:textId="77777777" w:rsidR="00F1435B" w:rsidRDefault="00F1435B" w:rsidP="00F1435B">
      <w:pPr>
        <w:rPr>
          <w:rFonts w:ascii="Times New Roman" w:hAnsi="Times New Roman" w:cs="Times New Roman"/>
          <w:b/>
          <w:sz w:val="24"/>
          <w:szCs w:val="24"/>
        </w:rPr>
      </w:pPr>
    </w:p>
    <w:p w14:paraId="5B404794" w14:textId="77777777" w:rsidR="00F1435B" w:rsidRDefault="00F1435B" w:rsidP="00F1435B">
      <w:pPr>
        <w:rPr>
          <w:rFonts w:ascii="Times New Roman" w:hAnsi="Times New Roman" w:cs="Times New Roman"/>
          <w:b/>
          <w:sz w:val="24"/>
          <w:szCs w:val="24"/>
        </w:rPr>
      </w:pPr>
      <w:r>
        <w:rPr>
          <w:rFonts w:ascii="Times New Roman" w:hAnsi="Times New Roman" w:cs="Times New Roman"/>
          <w:b/>
          <w:sz w:val="24"/>
          <w:szCs w:val="24"/>
        </w:rPr>
        <w:t>Specific versus Integrated Content</w:t>
      </w:r>
    </w:p>
    <w:p w14:paraId="4C06D9DF" w14:textId="77777777" w:rsidR="00F1435B" w:rsidRDefault="00F1435B" w:rsidP="00F1435B">
      <w:pPr>
        <w:rPr>
          <w:rFonts w:ascii="Times New Roman" w:hAnsi="Times New Roman" w:cs="Times New Roman"/>
          <w:b/>
          <w:sz w:val="24"/>
          <w:szCs w:val="24"/>
        </w:rPr>
      </w:pPr>
    </w:p>
    <w:p w14:paraId="3DE12970" w14:textId="77777777" w:rsidR="00F1435B" w:rsidRPr="00511442" w:rsidRDefault="00F1435B" w:rsidP="00F1435B">
      <w:pPr>
        <w:rPr>
          <w:rFonts w:ascii="Times New Roman" w:hAnsi="Times New Roman" w:cs="Times New Roman"/>
          <w:sz w:val="24"/>
          <w:szCs w:val="24"/>
        </w:rPr>
      </w:pPr>
      <w:r>
        <w:rPr>
          <w:rFonts w:ascii="Times New Roman" w:hAnsi="Times New Roman" w:cs="Times New Roman"/>
          <w:b/>
          <w:i/>
          <w:sz w:val="24"/>
          <w:szCs w:val="24"/>
        </w:rPr>
        <w:t>Teacher-Centered:</w:t>
      </w:r>
      <w:r w:rsidR="00511442">
        <w:rPr>
          <w:rFonts w:ascii="Times New Roman" w:hAnsi="Times New Roman" w:cs="Times New Roman"/>
          <w:b/>
          <w:i/>
          <w:sz w:val="24"/>
          <w:szCs w:val="24"/>
        </w:rPr>
        <w:t xml:space="preserve"> </w:t>
      </w:r>
      <w:r w:rsidR="00511442">
        <w:rPr>
          <w:rFonts w:ascii="Times New Roman" w:hAnsi="Times New Roman" w:cs="Times New Roman"/>
          <w:sz w:val="24"/>
          <w:szCs w:val="24"/>
        </w:rPr>
        <w:t>There is a tendency to teach the traditional subjects (i.e. reding, writing, spelling, social studies, science) separately in the elementary grades. There may be some integration, but not until the basics of the separate subjects have been acquired.</w:t>
      </w:r>
    </w:p>
    <w:p w14:paraId="01FF76F9" w14:textId="77777777" w:rsidR="00F1435B" w:rsidRDefault="00F1435B" w:rsidP="00F1435B">
      <w:pPr>
        <w:rPr>
          <w:rFonts w:ascii="Times New Roman" w:hAnsi="Times New Roman" w:cs="Times New Roman"/>
          <w:b/>
          <w:i/>
          <w:sz w:val="24"/>
          <w:szCs w:val="24"/>
        </w:rPr>
      </w:pPr>
    </w:p>
    <w:p w14:paraId="4083D44C" w14:textId="77777777" w:rsidR="00F1435B" w:rsidRPr="00511442" w:rsidRDefault="00F1435B" w:rsidP="00F1435B">
      <w:pPr>
        <w:rPr>
          <w:rFonts w:ascii="Times New Roman" w:hAnsi="Times New Roman" w:cs="Times New Roman"/>
          <w:sz w:val="24"/>
          <w:szCs w:val="24"/>
        </w:rPr>
      </w:pPr>
      <w:r>
        <w:rPr>
          <w:rFonts w:ascii="Times New Roman" w:hAnsi="Times New Roman" w:cs="Times New Roman"/>
          <w:b/>
          <w:i/>
          <w:sz w:val="24"/>
          <w:szCs w:val="24"/>
        </w:rPr>
        <w:t>Student-Centered:</w:t>
      </w:r>
      <w:r w:rsidR="00511442">
        <w:rPr>
          <w:rFonts w:ascii="Times New Roman" w:hAnsi="Times New Roman" w:cs="Times New Roman"/>
          <w:b/>
          <w:i/>
          <w:sz w:val="24"/>
          <w:szCs w:val="24"/>
        </w:rPr>
        <w:t xml:space="preserve"> </w:t>
      </w:r>
      <w:r w:rsidR="00511442">
        <w:rPr>
          <w:rFonts w:ascii="Times New Roman" w:hAnsi="Times New Roman" w:cs="Times New Roman"/>
          <w:sz w:val="24"/>
          <w:szCs w:val="24"/>
        </w:rPr>
        <w:t>There is a preference for integrating subjects: reading, writing, spelling, literature, speaking, and listening into language arts; history and geography into social studies; and more recently social studies with reading and writing and science with literature.</w:t>
      </w:r>
    </w:p>
    <w:p w14:paraId="1C74370A" w14:textId="77777777" w:rsidR="00F1435B" w:rsidRDefault="00F1435B" w:rsidP="00F1435B">
      <w:pPr>
        <w:rPr>
          <w:rFonts w:ascii="Times New Roman" w:hAnsi="Times New Roman" w:cs="Times New Roman"/>
          <w:b/>
          <w:sz w:val="24"/>
          <w:szCs w:val="24"/>
        </w:rPr>
      </w:pPr>
    </w:p>
    <w:p w14:paraId="4B646BC0" w14:textId="77777777" w:rsidR="00F1435B" w:rsidRDefault="00F1435B" w:rsidP="00F1435B">
      <w:pPr>
        <w:rPr>
          <w:rFonts w:ascii="Times New Roman" w:hAnsi="Times New Roman" w:cs="Times New Roman"/>
          <w:b/>
          <w:sz w:val="24"/>
          <w:szCs w:val="24"/>
        </w:rPr>
      </w:pPr>
      <w:r>
        <w:rPr>
          <w:rFonts w:ascii="Times New Roman" w:hAnsi="Times New Roman" w:cs="Times New Roman"/>
          <w:b/>
          <w:sz w:val="24"/>
          <w:szCs w:val="24"/>
        </w:rPr>
        <w:t>What Should the Curriculum Be?</w:t>
      </w:r>
    </w:p>
    <w:p w14:paraId="66867958" w14:textId="77777777" w:rsidR="00F1435B" w:rsidRDefault="00F1435B" w:rsidP="00F1435B">
      <w:pPr>
        <w:rPr>
          <w:rFonts w:ascii="Times New Roman" w:hAnsi="Times New Roman" w:cs="Times New Roman"/>
          <w:b/>
          <w:sz w:val="24"/>
          <w:szCs w:val="24"/>
        </w:rPr>
      </w:pPr>
    </w:p>
    <w:p w14:paraId="4FEA0D0B" w14:textId="77777777" w:rsidR="00F1435B" w:rsidRPr="00BE38FA" w:rsidRDefault="00F1435B" w:rsidP="00F1435B">
      <w:pPr>
        <w:rPr>
          <w:rFonts w:ascii="Times New Roman" w:hAnsi="Times New Roman" w:cs="Times New Roman"/>
          <w:sz w:val="24"/>
          <w:szCs w:val="24"/>
        </w:rPr>
      </w:pPr>
      <w:r>
        <w:rPr>
          <w:rFonts w:ascii="Times New Roman" w:hAnsi="Times New Roman" w:cs="Times New Roman"/>
          <w:b/>
          <w:i/>
          <w:sz w:val="24"/>
          <w:szCs w:val="24"/>
        </w:rPr>
        <w:t>Teacher-Centered:</w:t>
      </w:r>
      <w:r w:rsidR="00BE38FA">
        <w:rPr>
          <w:rFonts w:ascii="Times New Roman" w:hAnsi="Times New Roman" w:cs="Times New Roman"/>
          <w:b/>
          <w:i/>
          <w:sz w:val="24"/>
          <w:szCs w:val="24"/>
        </w:rPr>
        <w:t xml:space="preserve"> </w:t>
      </w:r>
      <w:r w:rsidR="00BE38FA">
        <w:rPr>
          <w:rFonts w:ascii="Times New Roman" w:hAnsi="Times New Roman" w:cs="Times New Roman"/>
          <w:sz w:val="24"/>
          <w:szCs w:val="24"/>
        </w:rPr>
        <w:t>With a focus on basic skills, the traditional curriculum has changed little in the elementary grades since the early 1800s. The traditional subjects—reading, writing, spelling and math—are taught separately in the early grades instead of being combined into language arts or whole language. History, geography, and science are usually taught in the middle grades.</w:t>
      </w:r>
    </w:p>
    <w:p w14:paraId="6103444C" w14:textId="77777777" w:rsidR="00F1435B" w:rsidRDefault="00F1435B" w:rsidP="00F1435B">
      <w:pPr>
        <w:rPr>
          <w:rFonts w:ascii="Times New Roman" w:hAnsi="Times New Roman" w:cs="Times New Roman"/>
          <w:b/>
          <w:i/>
          <w:sz w:val="24"/>
          <w:szCs w:val="24"/>
        </w:rPr>
      </w:pPr>
    </w:p>
    <w:p w14:paraId="556007A0" w14:textId="77777777" w:rsidR="00F1435B" w:rsidRPr="00BE38FA" w:rsidRDefault="00F1435B" w:rsidP="00F1435B">
      <w:pPr>
        <w:rPr>
          <w:rFonts w:ascii="Times New Roman" w:hAnsi="Times New Roman" w:cs="Times New Roman"/>
          <w:sz w:val="24"/>
          <w:szCs w:val="24"/>
        </w:rPr>
      </w:pPr>
      <w:r>
        <w:rPr>
          <w:rFonts w:ascii="Times New Roman" w:hAnsi="Times New Roman" w:cs="Times New Roman"/>
          <w:b/>
          <w:i/>
          <w:sz w:val="24"/>
          <w:szCs w:val="24"/>
        </w:rPr>
        <w:t>Student-Centered:</w:t>
      </w:r>
      <w:r w:rsidR="00BE38FA">
        <w:rPr>
          <w:rFonts w:ascii="Times New Roman" w:hAnsi="Times New Roman" w:cs="Times New Roman"/>
          <w:b/>
          <w:i/>
          <w:sz w:val="24"/>
          <w:szCs w:val="24"/>
        </w:rPr>
        <w:t xml:space="preserve"> </w:t>
      </w:r>
      <w:r w:rsidR="00BE38FA">
        <w:rPr>
          <w:rFonts w:ascii="Times New Roman" w:hAnsi="Times New Roman" w:cs="Times New Roman"/>
          <w:sz w:val="24"/>
          <w:szCs w:val="24"/>
        </w:rPr>
        <w:t>There is much variation in what is taught and when it is taught. Theoretically, any subject can serve to develop problem-solving abilities and creativity. There is less hierarchy of subject matter.</w:t>
      </w:r>
      <w:r w:rsidR="00D22704">
        <w:rPr>
          <w:rFonts w:ascii="Times New Roman" w:hAnsi="Times New Roman" w:cs="Times New Roman"/>
          <w:sz w:val="24"/>
          <w:szCs w:val="24"/>
        </w:rPr>
        <w:t xml:space="preserve"> Reading, writing, spelling, and literature are usually combined. Social studies </w:t>
      </w:r>
      <w:proofErr w:type="gramStart"/>
      <w:r w:rsidR="00D22704">
        <w:rPr>
          <w:rFonts w:ascii="Times New Roman" w:hAnsi="Times New Roman" w:cs="Times New Roman"/>
          <w:sz w:val="24"/>
          <w:szCs w:val="24"/>
        </w:rPr>
        <w:t>combines</w:t>
      </w:r>
      <w:proofErr w:type="gramEnd"/>
      <w:r w:rsidR="00D22704">
        <w:rPr>
          <w:rFonts w:ascii="Times New Roman" w:hAnsi="Times New Roman" w:cs="Times New Roman"/>
          <w:sz w:val="24"/>
          <w:szCs w:val="24"/>
        </w:rPr>
        <w:t xml:space="preserve"> history, geography, sociology, and anthropology.</w:t>
      </w:r>
    </w:p>
    <w:p w14:paraId="6011742B" w14:textId="77777777" w:rsidR="00F1435B" w:rsidRDefault="00F1435B" w:rsidP="00F1435B">
      <w:pPr>
        <w:rPr>
          <w:rFonts w:ascii="Times New Roman" w:hAnsi="Times New Roman" w:cs="Times New Roman"/>
          <w:b/>
          <w:sz w:val="24"/>
          <w:szCs w:val="24"/>
        </w:rPr>
      </w:pPr>
    </w:p>
    <w:p w14:paraId="151313F1" w14:textId="77777777" w:rsidR="008674B5" w:rsidRDefault="008674B5" w:rsidP="00F1435B">
      <w:pPr>
        <w:rPr>
          <w:rFonts w:ascii="Times New Roman" w:hAnsi="Times New Roman" w:cs="Times New Roman"/>
          <w:b/>
          <w:sz w:val="24"/>
          <w:szCs w:val="24"/>
        </w:rPr>
      </w:pPr>
    </w:p>
    <w:p w14:paraId="0763A6A5" w14:textId="77777777" w:rsidR="008674B5" w:rsidRDefault="008674B5" w:rsidP="00F1435B">
      <w:pPr>
        <w:rPr>
          <w:rFonts w:ascii="Times New Roman" w:hAnsi="Times New Roman" w:cs="Times New Roman"/>
          <w:b/>
          <w:sz w:val="24"/>
          <w:szCs w:val="24"/>
        </w:rPr>
      </w:pPr>
    </w:p>
    <w:p w14:paraId="3C8F81FC" w14:textId="77777777" w:rsidR="008674B5" w:rsidRDefault="008674B5" w:rsidP="00F1435B">
      <w:pPr>
        <w:rPr>
          <w:rFonts w:ascii="Times New Roman" w:hAnsi="Times New Roman" w:cs="Times New Roman"/>
          <w:b/>
          <w:sz w:val="24"/>
          <w:szCs w:val="24"/>
        </w:rPr>
      </w:pPr>
    </w:p>
    <w:p w14:paraId="3F62465E" w14:textId="77777777" w:rsidR="008674B5" w:rsidRDefault="008674B5" w:rsidP="00F1435B">
      <w:pPr>
        <w:rPr>
          <w:rFonts w:ascii="Times New Roman" w:hAnsi="Times New Roman" w:cs="Times New Roman"/>
          <w:b/>
          <w:sz w:val="24"/>
          <w:szCs w:val="24"/>
        </w:rPr>
      </w:pPr>
    </w:p>
    <w:p w14:paraId="7F32A5BE" w14:textId="77777777" w:rsidR="008674B5" w:rsidRDefault="008674B5" w:rsidP="00F1435B">
      <w:pPr>
        <w:rPr>
          <w:rFonts w:ascii="Times New Roman" w:hAnsi="Times New Roman" w:cs="Times New Roman"/>
          <w:b/>
          <w:sz w:val="24"/>
          <w:szCs w:val="24"/>
        </w:rPr>
      </w:pPr>
    </w:p>
    <w:p w14:paraId="7E6EE7B7" w14:textId="77777777" w:rsidR="008674B5" w:rsidRDefault="008674B5" w:rsidP="00F1435B">
      <w:pPr>
        <w:rPr>
          <w:rFonts w:ascii="Times New Roman" w:hAnsi="Times New Roman" w:cs="Times New Roman"/>
          <w:b/>
          <w:sz w:val="24"/>
          <w:szCs w:val="24"/>
        </w:rPr>
      </w:pPr>
    </w:p>
    <w:p w14:paraId="74606A11" w14:textId="77777777" w:rsidR="008674B5" w:rsidRDefault="008674B5" w:rsidP="00F1435B">
      <w:pPr>
        <w:rPr>
          <w:rFonts w:ascii="Times New Roman" w:hAnsi="Times New Roman" w:cs="Times New Roman"/>
          <w:b/>
          <w:sz w:val="24"/>
          <w:szCs w:val="24"/>
        </w:rPr>
      </w:pPr>
    </w:p>
    <w:p w14:paraId="18A276CE" w14:textId="7FBC42ED" w:rsidR="00F1435B" w:rsidRDefault="00F1435B" w:rsidP="00F1435B">
      <w:pPr>
        <w:rPr>
          <w:rFonts w:ascii="Times New Roman" w:hAnsi="Times New Roman" w:cs="Times New Roman"/>
          <w:b/>
          <w:sz w:val="24"/>
          <w:szCs w:val="24"/>
        </w:rPr>
      </w:pPr>
      <w:r>
        <w:rPr>
          <w:rFonts w:ascii="Times New Roman" w:hAnsi="Times New Roman" w:cs="Times New Roman"/>
          <w:b/>
          <w:sz w:val="24"/>
          <w:szCs w:val="24"/>
        </w:rPr>
        <w:lastRenderedPageBreak/>
        <w:t>How Students Are Perceived</w:t>
      </w:r>
    </w:p>
    <w:p w14:paraId="2BB486DE" w14:textId="77777777" w:rsidR="00F1435B" w:rsidRDefault="00F1435B" w:rsidP="00F1435B">
      <w:pPr>
        <w:rPr>
          <w:rFonts w:ascii="Times New Roman" w:hAnsi="Times New Roman" w:cs="Times New Roman"/>
          <w:b/>
          <w:sz w:val="24"/>
          <w:szCs w:val="24"/>
        </w:rPr>
      </w:pPr>
    </w:p>
    <w:p w14:paraId="47A6B7CF" w14:textId="77777777" w:rsidR="00F1435B" w:rsidRPr="00431F60" w:rsidRDefault="00F1435B" w:rsidP="00F1435B">
      <w:pPr>
        <w:rPr>
          <w:rFonts w:ascii="Times New Roman" w:hAnsi="Times New Roman" w:cs="Times New Roman"/>
          <w:sz w:val="24"/>
          <w:szCs w:val="24"/>
        </w:rPr>
      </w:pPr>
      <w:r>
        <w:rPr>
          <w:rFonts w:ascii="Times New Roman" w:hAnsi="Times New Roman" w:cs="Times New Roman"/>
          <w:b/>
          <w:i/>
          <w:sz w:val="24"/>
          <w:szCs w:val="24"/>
        </w:rPr>
        <w:t>Teacher-Centered:</w:t>
      </w:r>
      <w:r w:rsidR="00431F60">
        <w:rPr>
          <w:rFonts w:ascii="Times New Roman" w:hAnsi="Times New Roman" w:cs="Times New Roman"/>
          <w:b/>
          <w:i/>
          <w:sz w:val="24"/>
          <w:szCs w:val="24"/>
        </w:rPr>
        <w:t xml:space="preserve"> </w:t>
      </w:r>
      <w:r w:rsidR="00431F60">
        <w:rPr>
          <w:rFonts w:ascii="Times New Roman" w:hAnsi="Times New Roman" w:cs="Times New Roman"/>
          <w:sz w:val="24"/>
          <w:szCs w:val="24"/>
        </w:rPr>
        <w:t xml:space="preserve">Students are expected </w:t>
      </w:r>
      <w:r w:rsidR="004F1A51">
        <w:rPr>
          <w:rFonts w:ascii="Times New Roman" w:hAnsi="Times New Roman" w:cs="Times New Roman"/>
          <w:sz w:val="24"/>
          <w:szCs w:val="24"/>
        </w:rPr>
        <w:t xml:space="preserve">to learn what is taught. What is taught should be as interesting as possible, but it is selected because it fits with an overall hierarchy of learning tasks. The students </w:t>
      </w:r>
      <w:proofErr w:type="gramStart"/>
      <w:r w:rsidR="004F1A51">
        <w:rPr>
          <w:rFonts w:ascii="Times New Roman" w:hAnsi="Times New Roman" w:cs="Times New Roman"/>
          <w:sz w:val="24"/>
          <w:szCs w:val="24"/>
        </w:rPr>
        <w:t>comes</w:t>
      </w:r>
      <w:proofErr w:type="gramEnd"/>
      <w:r w:rsidR="004F1A51">
        <w:rPr>
          <w:rFonts w:ascii="Times New Roman" w:hAnsi="Times New Roman" w:cs="Times New Roman"/>
          <w:sz w:val="24"/>
          <w:szCs w:val="24"/>
        </w:rPr>
        <w:t xml:space="preserve"> to school with both good and questionable habits and attitudes. Schools are designed to “humanize” him or her into being a good citizen and good learner.</w:t>
      </w:r>
    </w:p>
    <w:p w14:paraId="61E64CC6" w14:textId="77777777" w:rsidR="00F1435B" w:rsidRDefault="00F1435B" w:rsidP="00F1435B">
      <w:pPr>
        <w:rPr>
          <w:rFonts w:ascii="Times New Roman" w:hAnsi="Times New Roman" w:cs="Times New Roman"/>
          <w:b/>
          <w:i/>
          <w:sz w:val="24"/>
          <w:szCs w:val="24"/>
        </w:rPr>
      </w:pPr>
    </w:p>
    <w:p w14:paraId="5B1C3A32" w14:textId="77777777" w:rsidR="00F1435B" w:rsidRPr="004F1A51" w:rsidRDefault="00F1435B" w:rsidP="00F1435B">
      <w:pPr>
        <w:rPr>
          <w:rFonts w:ascii="Times New Roman" w:hAnsi="Times New Roman" w:cs="Times New Roman"/>
          <w:sz w:val="24"/>
          <w:szCs w:val="24"/>
        </w:rPr>
      </w:pPr>
      <w:r>
        <w:rPr>
          <w:rFonts w:ascii="Times New Roman" w:hAnsi="Times New Roman" w:cs="Times New Roman"/>
          <w:b/>
          <w:i/>
          <w:sz w:val="24"/>
          <w:szCs w:val="24"/>
        </w:rPr>
        <w:t>Student-Centered:</w:t>
      </w:r>
      <w:r w:rsidR="004F1A51">
        <w:rPr>
          <w:rFonts w:ascii="Times New Roman" w:hAnsi="Times New Roman" w:cs="Times New Roman"/>
          <w:b/>
          <w:i/>
          <w:sz w:val="24"/>
          <w:szCs w:val="24"/>
        </w:rPr>
        <w:t xml:space="preserve"> </w:t>
      </w:r>
      <w:r w:rsidR="004F1A51">
        <w:rPr>
          <w:rFonts w:ascii="Times New Roman" w:hAnsi="Times New Roman" w:cs="Times New Roman"/>
          <w:sz w:val="24"/>
          <w:szCs w:val="24"/>
        </w:rPr>
        <w:t>Ideally, the best learning comes when students are interested in what they learn. Therefore, teachers are to encourage students to follow their own interests in their learning. Students are assumed to have good attitudes and habits and to naturally want to learn and become good citizens.</w:t>
      </w:r>
    </w:p>
    <w:p w14:paraId="64F16A13" w14:textId="77777777" w:rsidR="00F1435B" w:rsidRDefault="00F1435B" w:rsidP="00F1435B">
      <w:pPr>
        <w:rPr>
          <w:rFonts w:ascii="Times New Roman" w:hAnsi="Times New Roman" w:cs="Times New Roman"/>
          <w:b/>
          <w:sz w:val="24"/>
          <w:szCs w:val="24"/>
        </w:rPr>
      </w:pPr>
    </w:p>
    <w:p w14:paraId="1C7F59E9" w14:textId="77777777" w:rsidR="00F1435B" w:rsidRDefault="00F1435B" w:rsidP="00F1435B">
      <w:pPr>
        <w:rPr>
          <w:rFonts w:ascii="Times New Roman" w:hAnsi="Times New Roman" w:cs="Times New Roman"/>
          <w:b/>
          <w:sz w:val="24"/>
          <w:szCs w:val="24"/>
        </w:rPr>
      </w:pPr>
      <w:r>
        <w:rPr>
          <w:rFonts w:ascii="Times New Roman" w:hAnsi="Times New Roman" w:cs="Times New Roman"/>
          <w:b/>
          <w:sz w:val="24"/>
          <w:szCs w:val="24"/>
        </w:rPr>
        <w:t>Moral Development</w:t>
      </w:r>
    </w:p>
    <w:p w14:paraId="5CA8EE8C" w14:textId="77777777" w:rsidR="00F1435B" w:rsidRDefault="00F1435B" w:rsidP="00F1435B">
      <w:pPr>
        <w:rPr>
          <w:rFonts w:ascii="Times New Roman" w:hAnsi="Times New Roman" w:cs="Times New Roman"/>
          <w:b/>
          <w:sz w:val="24"/>
          <w:szCs w:val="24"/>
        </w:rPr>
      </w:pPr>
    </w:p>
    <w:p w14:paraId="57D465D2" w14:textId="77777777" w:rsidR="00F1435B" w:rsidRPr="0052430D" w:rsidRDefault="00F1435B" w:rsidP="00F1435B">
      <w:pPr>
        <w:rPr>
          <w:rFonts w:ascii="Times New Roman" w:hAnsi="Times New Roman" w:cs="Times New Roman"/>
          <w:sz w:val="24"/>
          <w:szCs w:val="24"/>
        </w:rPr>
      </w:pPr>
      <w:r>
        <w:rPr>
          <w:rFonts w:ascii="Times New Roman" w:hAnsi="Times New Roman" w:cs="Times New Roman"/>
          <w:b/>
          <w:i/>
          <w:sz w:val="24"/>
          <w:szCs w:val="24"/>
        </w:rPr>
        <w:t>Teacher-Centered:</w:t>
      </w:r>
      <w:r w:rsidR="0052430D">
        <w:rPr>
          <w:rFonts w:ascii="Times New Roman" w:hAnsi="Times New Roman" w:cs="Times New Roman"/>
          <w:b/>
          <w:i/>
          <w:sz w:val="24"/>
          <w:szCs w:val="24"/>
        </w:rPr>
        <w:t xml:space="preserve"> </w:t>
      </w:r>
      <w:r w:rsidR="0052430D">
        <w:rPr>
          <w:rFonts w:ascii="Times New Roman" w:hAnsi="Times New Roman" w:cs="Times New Roman"/>
          <w:sz w:val="24"/>
          <w:szCs w:val="24"/>
        </w:rPr>
        <w:t>Students learn right from wrong from their studies and from extracurricular activities.</w:t>
      </w:r>
    </w:p>
    <w:p w14:paraId="0A5317E3" w14:textId="77777777" w:rsidR="00F1435B" w:rsidRDefault="00F1435B" w:rsidP="00F1435B">
      <w:pPr>
        <w:rPr>
          <w:rFonts w:ascii="Times New Roman" w:hAnsi="Times New Roman" w:cs="Times New Roman"/>
          <w:b/>
          <w:i/>
          <w:sz w:val="24"/>
          <w:szCs w:val="24"/>
        </w:rPr>
      </w:pPr>
    </w:p>
    <w:p w14:paraId="30C816D7" w14:textId="77777777" w:rsidR="00F1435B" w:rsidRPr="00963816" w:rsidRDefault="00F1435B" w:rsidP="00F1435B">
      <w:pPr>
        <w:rPr>
          <w:rFonts w:ascii="Times New Roman" w:hAnsi="Times New Roman" w:cs="Times New Roman"/>
          <w:sz w:val="24"/>
          <w:szCs w:val="24"/>
        </w:rPr>
      </w:pPr>
      <w:r>
        <w:rPr>
          <w:rFonts w:ascii="Times New Roman" w:hAnsi="Times New Roman" w:cs="Times New Roman"/>
          <w:b/>
          <w:i/>
          <w:sz w:val="24"/>
          <w:szCs w:val="24"/>
        </w:rPr>
        <w:t>Student-Centered:</w:t>
      </w:r>
      <w:r w:rsidR="00963816">
        <w:rPr>
          <w:rFonts w:ascii="Times New Roman" w:hAnsi="Times New Roman" w:cs="Times New Roman"/>
          <w:b/>
          <w:i/>
          <w:sz w:val="24"/>
          <w:szCs w:val="24"/>
        </w:rPr>
        <w:t xml:space="preserve"> </w:t>
      </w:r>
      <w:r w:rsidR="00963816">
        <w:rPr>
          <w:rFonts w:ascii="Times New Roman" w:hAnsi="Times New Roman" w:cs="Times New Roman"/>
          <w:sz w:val="24"/>
          <w:szCs w:val="24"/>
        </w:rPr>
        <w:t>Moral behavior develops from the individual’s experience. It is best learned when not taught directly.</w:t>
      </w:r>
    </w:p>
    <w:p w14:paraId="0720F280" w14:textId="77777777" w:rsidR="00F1435B" w:rsidRDefault="00F1435B" w:rsidP="00F1435B">
      <w:pPr>
        <w:rPr>
          <w:rFonts w:ascii="Times New Roman" w:hAnsi="Times New Roman" w:cs="Times New Roman"/>
          <w:b/>
          <w:sz w:val="24"/>
          <w:szCs w:val="24"/>
        </w:rPr>
      </w:pPr>
    </w:p>
    <w:p w14:paraId="1603DB6A" w14:textId="77777777" w:rsidR="00F1435B" w:rsidRDefault="00F1435B" w:rsidP="00F1435B">
      <w:pPr>
        <w:rPr>
          <w:rFonts w:ascii="Times New Roman" w:hAnsi="Times New Roman" w:cs="Times New Roman"/>
          <w:b/>
          <w:sz w:val="24"/>
          <w:szCs w:val="24"/>
        </w:rPr>
      </w:pPr>
      <w:r>
        <w:rPr>
          <w:rFonts w:ascii="Times New Roman" w:hAnsi="Times New Roman" w:cs="Times New Roman"/>
          <w:b/>
          <w:sz w:val="24"/>
          <w:szCs w:val="24"/>
        </w:rPr>
        <w:t>Standards and Assessment</w:t>
      </w:r>
    </w:p>
    <w:p w14:paraId="2D052CDA" w14:textId="77777777" w:rsidR="00F1435B" w:rsidRDefault="00F1435B" w:rsidP="00F1435B">
      <w:pPr>
        <w:rPr>
          <w:rFonts w:ascii="Times New Roman" w:hAnsi="Times New Roman" w:cs="Times New Roman"/>
          <w:b/>
          <w:sz w:val="24"/>
          <w:szCs w:val="24"/>
        </w:rPr>
      </w:pPr>
    </w:p>
    <w:p w14:paraId="3A967BA4" w14:textId="77777777" w:rsidR="00F1435B" w:rsidRPr="00963816" w:rsidRDefault="00F1435B" w:rsidP="00F1435B">
      <w:pPr>
        <w:rPr>
          <w:rFonts w:ascii="Times New Roman" w:hAnsi="Times New Roman" w:cs="Times New Roman"/>
          <w:sz w:val="24"/>
          <w:szCs w:val="24"/>
        </w:rPr>
      </w:pPr>
      <w:r>
        <w:rPr>
          <w:rFonts w:ascii="Times New Roman" w:hAnsi="Times New Roman" w:cs="Times New Roman"/>
          <w:b/>
          <w:i/>
          <w:sz w:val="24"/>
          <w:szCs w:val="24"/>
        </w:rPr>
        <w:t>Teacher-Centered:</w:t>
      </w:r>
      <w:r w:rsidR="00963816">
        <w:rPr>
          <w:rFonts w:ascii="Times New Roman" w:hAnsi="Times New Roman" w:cs="Times New Roman"/>
          <w:b/>
          <w:i/>
          <w:sz w:val="24"/>
          <w:szCs w:val="24"/>
        </w:rPr>
        <w:t xml:space="preserve"> </w:t>
      </w:r>
      <w:r w:rsidR="00963816">
        <w:rPr>
          <w:rFonts w:ascii="Times New Roman" w:hAnsi="Times New Roman" w:cs="Times New Roman"/>
          <w:sz w:val="24"/>
          <w:szCs w:val="24"/>
        </w:rPr>
        <w:t>Formal and informal tests are given to determine the student’s aptitude for and mastery of the subject matter that has been taught—the content and the skills. Contemporary teacher-centered schools make use of standardized tests of aptitude and achievement.</w:t>
      </w:r>
    </w:p>
    <w:p w14:paraId="3A121141" w14:textId="77777777" w:rsidR="00F1435B" w:rsidRDefault="00F1435B" w:rsidP="00F1435B">
      <w:pPr>
        <w:rPr>
          <w:rFonts w:ascii="Times New Roman" w:hAnsi="Times New Roman" w:cs="Times New Roman"/>
          <w:b/>
          <w:i/>
          <w:sz w:val="24"/>
          <w:szCs w:val="24"/>
        </w:rPr>
      </w:pPr>
    </w:p>
    <w:p w14:paraId="622CB9D0" w14:textId="77777777" w:rsidR="00F1435B" w:rsidRPr="00262D76" w:rsidRDefault="00F1435B" w:rsidP="00F1435B">
      <w:pPr>
        <w:rPr>
          <w:rFonts w:ascii="Times New Roman" w:hAnsi="Times New Roman" w:cs="Times New Roman"/>
          <w:sz w:val="24"/>
          <w:szCs w:val="24"/>
        </w:rPr>
      </w:pPr>
      <w:r>
        <w:rPr>
          <w:rFonts w:ascii="Times New Roman" w:hAnsi="Times New Roman" w:cs="Times New Roman"/>
          <w:b/>
          <w:i/>
          <w:sz w:val="24"/>
          <w:szCs w:val="24"/>
        </w:rPr>
        <w:t>Student-Centered:</w:t>
      </w:r>
      <w:r w:rsidR="00262D76">
        <w:rPr>
          <w:rFonts w:ascii="Times New Roman" w:hAnsi="Times New Roman" w:cs="Times New Roman"/>
          <w:b/>
          <w:i/>
          <w:sz w:val="24"/>
          <w:szCs w:val="24"/>
        </w:rPr>
        <w:t xml:space="preserve"> </w:t>
      </w:r>
      <w:r w:rsidR="00262D76">
        <w:rPr>
          <w:rFonts w:ascii="Times New Roman" w:hAnsi="Times New Roman" w:cs="Times New Roman"/>
          <w:sz w:val="24"/>
          <w:szCs w:val="24"/>
        </w:rPr>
        <w:t>There is an ambivalence about both standards and assessments. Standards are problematic because of the great emphasis on individual differences. There is a preference for qualitative and diagnostic tests and, more recently, for portfolios.</w:t>
      </w:r>
    </w:p>
    <w:p w14:paraId="68E13A2D" w14:textId="77777777" w:rsidR="00F1435B" w:rsidRDefault="00F1435B" w:rsidP="00F1435B">
      <w:pPr>
        <w:rPr>
          <w:rFonts w:ascii="Times New Roman" w:hAnsi="Times New Roman" w:cs="Times New Roman"/>
          <w:b/>
          <w:sz w:val="24"/>
          <w:szCs w:val="24"/>
        </w:rPr>
      </w:pPr>
    </w:p>
    <w:p w14:paraId="2381B37B" w14:textId="77777777" w:rsidR="00F1435B" w:rsidRDefault="00F1435B" w:rsidP="00F1435B">
      <w:pPr>
        <w:rPr>
          <w:rFonts w:ascii="Times New Roman" w:hAnsi="Times New Roman" w:cs="Times New Roman"/>
          <w:b/>
          <w:sz w:val="24"/>
          <w:szCs w:val="24"/>
        </w:rPr>
      </w:pPr>
      <w:r>
        <w:rPr>
          <w:rFonts w:ascii="Times New Roman" w:hAnsi="Times New Roman" w:cs="Times New Roman"/>
          <w:b/>
          <w:sz w:val="24"/>
          <w:szCs w:val="24"/>
        </w:rPr>
        <w:t>Attitudes toward Individual Differences</w:t>
      </w:r>
    </w:p>
    <w:p w14:paraId="41CF3513" w14:textId="77777777" w:rsidR="00F1435B" w:rsidRDefault="00F1435B" w:rsidP="00F1435B">
      <w:pPr>
        <w:rPr>
          <w:rFonts w:ascii="Times New Roman" w:hAnsi="Times New Roman" w:cs="Times New Roman"/>
          <w:b/>
          <w:sz w:val="24"/>
          <w:szCs w:val="24"/>
        </w:rPr>
      </w:pPr>
    </w:p>
    <w:p w14:paraId="4533E701" w14:textId="77777777" w:rsidR="00F1435B" w:rsidRPr="00157E8B" w:rsidRDefault="00F1435B" w:rsidP="00F1435B">
      <w:pPr>
        <w:rPr>
          <w:rFonts w:ascii="Times New Roman" w:hAnsi="Times New Roman" w:cs="Times New Roman"/>
          <w:sz w:val="24"/>
          <w:szCs w:val="24"/>
        </w:rPr>
      </w:pPr>
      <w:r>
        <w:rPr>
          <w:rFonts w:ascii="Times New Roman" w:hAnsi="Times New Roman" w:cs="Times New Roman"/>
          <w:b/>
          <w:i/>
          <w:sz w:val="24"/>
          <w:szCs w:val="24"/>
        </w:rPr>
        <w:t>Teacher-Centered:</w:t>
      </w:r>
      <w:r w:rsidR="00157E8B">
        <w:rPr>
          <w:rFonts w:ascii="Times New Roman" w:hAnsi="Times New Roman" w:cs="Times New Roman"/>
          <w:b/>
          <w:i/>
          <w:sz w:val="24"/>
          <w:szCs w:val="24"/>
        </w:rPr>
        <w:t xml:space="preserve"> </w:t>
      </w:r>
      <w:r w:rsidR="00157E8B">
        <w:rPr>
          <w:rFonts w:ascii="Times New Roman" w:hAnsi="Times New Roman" w:cs="Times New Roman"/>
          <w:sz w:val="24"/>
          <w:szCs w:val="24"/>
        </w:rPr>
        <w:t xml:space="preserve">All students are expected to learn the basic skills (reading, writing, math) and the traditional content subjects (history, geography, and science) as their aptitude </w:t>
      </w:r>
      <w:r w:rsidR="00D87349">
        <w:rPr>
          <w:rFonts w:ascii="Times New Roman" w:hAnsi="Times New Roman" w:cs="Times New Roman"/>
          <w:sz w:val="24"/>
          <w:szCs w:val="24"/>
        </w:rPr>
        <w:t>permits. While individual differences are recognized, all who attend school are expected to reach at least some minimal standards in knowledge and in skills.</w:t>
      </w:r>
    </w:p>
    <w:p w14:paraId="7331E7AE" w14:textId="77777777" w:rsidR="00F1435B" w:rsidRDefault="00F1435B" w:rsidP="00F1435B">
      <w:pPr>
        <w:rPr>
          <w:rFonts w:ascii="Times New Roman" w:hAnsi="Times New Roman" w:cs="Times New Roman"/>
          <w:b/>
          <w:i/>
          <w:sz w:val="24"/>
          <w:szCs w:val="24"/>
        </w:rPr>
      </w:pPr>
    </w:p>
    <w:p w14:paraId="5C91E1A4" w14:textId="77777777" w:rsidR="00F1435B" w:rsidRPr="00D87349" w:rsidRDefault="00F1435B" w:rsidP="00F1435B">
      <w:pPr>
        <w:rPr>
          <w:rFonts w:ascii="Times New Roman" w:hAnsi="Times New Roman" w:cs="Times New Roman"/>
          <w:sz w:val="24"/>
          <w:szCs w:val="24"/>
        </w:rPr>
      </w:pPr>
      <w:r>
        <w:rPr>
          <w:rFonts w:ascii="Times New Roman" w:hAnsi="Times New Roman" w:cs="Times New Roman"/>
          <w:b/>
          <w:i/>
          <w:sz w:val="24"/>
          <w:szCs w:val="24"/>
        </w:rPr>
        <w:t>Student-Centered:</w:t>
      </w:r>
      <w:r w:rsidR="00D87349">
        <w:rPr>
          <w:rFonts w:ascii="Times New Roman" w:hAnsi="Times New Roman" w:cs="Times New Roman"/>
          <w:b/>
          <w:i/>
          <w:sz w:val="24"/>
          <w:szCs w:val="24"/>
        </w:rPr>
        <w:t xml:space="preserve"> </w:t>
      </w:r>
      <w:r w:rsidR="00D87349">
        <w:rPr>
          <w:rFonts w:ascii="Times New Roman" w:hAnsi="Times New Roman" w:cs="Times New Roman"/>
          <w:sz w:val="24"/>
          <w:szCs w:val="24"/>
        </w:rPr>
        <w:t>Student learning is expected to vary by interests, motivation, and ability. Therefore, not all are held to the same standards. Also, because of the knowledge explosion, students cannot be expected to learn all there might be to learn. Therefore, they should learn, not subjects, but how to learn, think, and solve problems; and they should know how to find what they need when they need it.</w:t>
      </w:r>
    </w:p>
    <w:p w14:paraId="638A2BEA" w14:textId="77777777" w:rsidR="00F1435B" w:rsidRDefault="00F1435B" w:rsidP="00F1435B">
      <w:pPr>
        <w:rPr>
          <w:rFonts w:ascii="Times New Roman" w:hAnsi="Times New Roman" w:cs="Times New Roman"/>
          <w:b/>
          <w:sz w:val="24"/>
          <w:szCs w:val="24"/>
        </w:rPr>
      </w:pPr>
    </w:p>
    <w:p w14:paraId="46C399F5" w14:textId="77777777" w:rsidR="00F1435B" w:rsidRDefault="00F1435B" w:rsidP="00F1435B">
      <w:pPr>
        <w:rPr>
          <w:rFonts w:ascii="Times New Roman" w:hAnsi="Times New Roman" w:cs="Times New Roman"/>
          <w:b/>
          <w:sz w:val="24"/>
          <w:szCs w:val="24"/>
        </w:rPr>
      </w:pPr>
      <w:r>
        <w:rPr>
          <w:rFonts w:ascii="Times New Roman" w:hAnsi="Times New Roman" w:cs="Times New Roman"/>
          <w:b/>
          <w:sz w:val="24"/>
          <w:szCs w:val="24"/>
        </w:rPr>
        <w:t>Optimum Level of Difficulty for Learning</w:t>
      </w:r>
    </w:p>
    <w:p w14:paraId="58F61FB3" w14:textId="77777777" w:rsidR="00F1435B" w:rsidRDefault="00F1435B" w:rsidP="00F1435B">
      <w:pPr>
        <w:rPr>
          <w:rFonts w:ascii="Times New Roman" w:hAnsi="Times New Roman" w:cs="Times New Roman"/>
          <w:b/>
          <w:sz w:val="24"/>
          <w:szCs w:val="24"/>
        </w:rPr>
      </w:pPr>
    </w:p>
    <w:p w14:paraId="752AEBBE" w14:textId="77777777" w:rsidR="00F1435B" w:rsidRPr="00D87349" w:rsidRDefault="00F1435B" w:rsidP="00F1435B">
      <w:pPr>
        <w:rPr>
          <w:rFonts w:ascii="Times New Roman" w:hAnsi="Times New Roman" w:cs="Times New Roman"/>
          <w:sz w:val="24"/>
          <w:szCs w:val="24"/>
        </w:rPr>
      </w:pPr>
      <w:r>
        <w:rPr>
          <w:rFonts w:ascii="Times New Roman" w:hAnsi="Times New Roman" w:cs="Times New Roman"/>
          <w:b/>
          <w:i/>
          <w:sz w:val="24"/>
          <w:szCs w:val="24"/>
        </w:rPr>
        <w:t>Teacher-Centered:</w:t>
      </w:r>
      <w:r w:rsidR="00D87349">
        <w:rPr>
          <w:rFonts w:ascii="Times New Roman" w:hAnsi="Times New Roman" w:cs="Times New Roman"/>
          <w:b/>
          <w:i/>
          <w:sz w:val="24"/>
          <w:szCs w:val="24"/>
        </w:rPr>
        <w:t xml:space="preserve"> </w:t>
      </w:r>
      <w:r w:rsidR="00D87349">
        <w:rPr>
          <w:rFonts w:ascii="Times New Roman" w:hAnsi="Times New Roman" w:cs="Times New Roman"/>
          <w:sz w:val="24"/>
          <w:szCs w:val="24"/>
        </w:rPr>
        <w:t>The tendency is to prefer more-difficult rather than easier instructional materials.</w:t>
      </w:r>
    </w:p>
    <w:p w14:paraId="0AA2D070" w14:textId="77777777" w:rsidR="00F1435B" w:rsidRDefault="00F1435B" w:rsidP="00F1435B">
      <w:pPr>
        <w:rPr>
          <w:rFonts w:ascii="Times New Roman" w:hAnsi="Times New Roman" w:cs="Times New Roman"/>
          <w:b/>
          <w:i/>
          <w:sz w:val="24"/>
          <w:szCs w:val="24"/>
        </w:rPr>
      </w:pPr>
    </w:p>
    <w:p w14:paraId="23230845" w14:textId="77777777" w:rsidR="00F1435B" w:rsidRPr="00D87349" w:rsidRDefault="00F1435B" w:rsidP="00F1435B">
      <w:pPr>
        <w:rPr>
          <w:rFonts w:ascii="Times New Roman" w:hAnsi="Times New Roman" w:cs="Times New Roman"/>
          <w:sz w:val="24"/>
          <w:szCs w:val="24"/>
        </w:rPr>
      </w:pPr>
      <w:r>
        <w:rPr>
          <w:rFonts w:ascii="Times New Roman" w:hAnsi="Times New Roman" w:cs="Times New Roman"/>
          <w:b/>
          <w:i/>
          <w:sz w:val="24"/>
          <w:szCs w:val="24"/>
        </w:rPr>
        <w:t>Student-Centered:</w:t>
      </w:r>
      <w:r w:rsidR="00D87349">
        <w:rPr>
          <w:rFonts w:ascii="Times New Roman" w:hAnsi="Times New Roman" w:cs="Times New Roman"/>
          <w:b/>
          <w:i/>
          <w:sz w:val="24"/>
          <w:szCs w:val="24"/>
        </w:rPr>
        <w:t xml:space="preserve"> </w:t>
      </w:r>
      <w:r w:rsidR="00D87349">
        <w:rPr>
          <w:rFonts w:ascii="Times New Roman" w:hAnsi="Times New Roman" w:cs="Times New Roman"/>
          <w:sz w:val="24"/>
          <w:szCs w:val="24"/>
        </w:rPr>
        <w:t>The tendency is to prefer easier tasks and materials because students are expected to do much of their learning independently.</w:t>
      </w:r>
    </w:p>
    <w:p w14:paraId="1200FFA8" w14:textId="77777777" w:rsidR="00F1435B" w:rsidRDefault="00F1435B" w:rsidP="00F1435B">
      <w:pPr>
        <w:rPr>
          <w:rFonts w:ascii="Times New Roman" w:hAnsi="Times New Roman" w:cs="Times New Roman"/>
          <w:b/>
          <w:sz w:val="24"/>
          <w:szCs w:val="24"/>
        </w:rPr>
      </w:pPr>
    </w:p>
    <w:p w14:paraId="6108C1CC" w14:textId="77777777" w:rsidR="008674B5" w:rsidRDefault="008674B5" w:rsidP="00F1435B">
      <w:pPr>
        <w:rPr>
          <w:rFonts w:ascii="Times New Roman" w:hAnsi="Times New Roman" w:cs="Times New Roman"/>
          <w:b/>
          <w:sz w:val="24"/>
          <w:szCs w:val="24"/>
        </w:rPr>
      </w:pPr>
    </w:p>
    <w:p w14:paraId="11FBFB07" w14:textId="77777777" w:rsidR="008674B5" w:rsidRDefault="008674B5" w:rsidP="00F1435B">
      <w:pPr>
        <w:rPr>
          <w:rFonts w:ascii="Times New Roman" w:hAnsi="Times New Roman" w:cs="Times New Roman"/>
          <w:b/>
          <w:sz w:val="24"/>
          <w:szCs w:val="24"/>
        </w:rPr>
      </w:pPr>
    </w:p>
    <w:p w14:paraId="69035E56" w14:textId="77777777" w:rsidR="008674B5" w:rsidRDefault="008674B5" w:rsidP="00F1435B">
      <w:pPr>
        <w:rPr>
          <w:rFonts w:ascii="Times New Roman" w:hAnsi="Times New Roman" w:cs="Times New Roman"/>
          <w:b/>
          <w:sz w:val="24"/>
          <w:szCs w:val="24"/>
        </w:rPr>
      </w:pPr>
    </w:p>
    <w:p w14:paraId="593A3A83" w14:textId="77777777" w:rsidR="008674B5" w:rsidRDefault="008674B5" w:rsidP="00F1435B">
      <w:pPr>
        <w:rPr>
          <w:rFonts w:ascii="Times New Roman" w:hAnsi="Times New Roman" w:cs="Times New Roman"/>
          <w:b/>
          <w:sz w:val="24"/>
          <w:szCs w:val="24"/>
        </w:rPr>
      </w:pPr>
    </w:p>
    <w:p w14:paraId="1CE30209" w14:textId="77777777" w:rsidR="008674B5" w:rsidRDefault="008674B5" w:rsidP="00F1435B">
      <w:pPr>
        <w:rPr>
          <w:rFonts w:ascii="Times New Roman" w:hAnsi="Times New Roman" w:cs="Times New Roman"/>
          <w:b/>
          <w:sz w:val="24"/>
          <w:szCs w:val="24"/>
        </w:rPr>
      </w:pPr>
    </w:p>
    <w:p w14:paraId="4B5C9989" w14:textId="29E3A2A3" w:rsidR="00F1435B" w:rsidRDefault="00F1435B" w:rsidP="00F1435B">
      <w:pPr>
        <w:rPr>
          <w:rFonts w:ascii="Times New Roman" w:hAnsi="Times New Roman" w:cs="Times New Roman"/>
          <w:b/>
          <w:sz w:val="24"/>
          <w:szCs w:val="24"/>
        </w:rPr>
      </w:pPr>
      <w:r>
        <w:rPr>
          <w:rFonts w:ascii="Times New Roman" w:hAnsi="Times New Roman" w:cs="Times New Roman"/>
          <w:b/>
          <w:sz w:val="24"/>
          <w:szCs w:val="24"/>
        </w:rPr>
        <w:lastRenderedPageBreak/>
        <w:t>Grading/Report Cards</w:t>
      </w:r>
    </w:p>
    <w:p w14:paraId="3A7AFDE1" w14:textId="77777777" w:rsidR="00F1435B" w:rsidRDefault="00F1435B" w:rsidP="00F1435B">
      <w:pPr>
        <w:rPr>
          <w:rFonts w:ascii="Times New Roman" w:hAnsi="Times New Roman" w:cs="Times New Roman"/>
          <w:b/>
          <w:sz w:val="24"/>
          <w:szCs w:val="24"/>
        </w:rPr>
      </w:pPr>
    </w:p>
    <w:p w14:paraId="1B6A63CD" w14:textId="77777777" w:rsidR="00F1435B" w:rsidRPr="00D87349" w:rsidRDefault="00F1435B" w:rsidP="00F1435B">
      <w:pPr>
        <w:rPr>
          <w:rFonts w:ascii="Times New Roman" w:hAnsi="Times New Roman" w:cs="Times New Roman"/>
          <w:sz w:val="24"/>
          <w:szCs w:val="24"/>
        </w:rPr>
      </w:pPr>
      <w:r>
        <w:rPr>
          <w:rFonts w:ascii="Times New Roman" w:hAnsi="Times New Roman" w:cs="Times New Roman"/>
          <w:b/>
          <w:i/>
          <w:sz w:val="24"/>
          <w:szCs w:val="24"/>
        </w:rPr>
        <w:t>Teacher-Centered:</w:t>
      </w:r>
      <w:r w:rsidR="00D87349">
        <w:rPr>
          <w:rFonts w:ascii="Times New Roman" w:hAnsi="Times New Roman" w:cs="Times New Roman"/>
          <w:b/>
          <w:i/>
          <w:sz w:val="24"/>
          <w:szCs w:val="24"/>
        </w:rPr>
        <w:t xml:space="preserve"> </w:t>
      </w:r>
      <w:r w:rsidR="00D87349">
        <w:rPr>
          <w:rFonts w:ascii="Times New Roman" w:hAnsi="Times New Roman" w:cs="Times New Roman"/>
          <w:sz w:val="24"/>
          <w:szCs w:val="24"/>
        </w:rPr>
        <w:t>Letter and/or percentage grades are given for most subjects. Sometimes scores from standardized achievement tests are also included on the report cards received by parents.</w:t>
      </w:r>
    </w:p>
    <w:p w14:paraId="5B8378C0" w14:textId="77777777" w:rsidR="00F1435B" w:rsidRDefault="00F1435B" w:rsidP="00F1435B">
      <w:pPr>
        <w:rPr>
          <w:rFonts w:ascii="Times New Roman" w:hAnsi="Times New Roman" w:cs="Times New Roman"/>
          <w:b/>
          <w:i/>
          <w:sz w:val="24"/>
          <w:szCs w:val="24"/>
        </w:rPr>
      </w:pPr>
    </w:p>
    <w:p w14:paraId="5DBC5050" w14:textId="77777777" w:rsidR="00F1435B" w:rsidRPr="00D87349" w:rsidRDefault="00F1435B" w:rsidP="00F1435B">
      <w:pPr>
        <w:rPr>
          <w:rFonts w:ascii="Times New Roman" w:hAnsi="Times New Roman" w:cs="Times New Roman"/>
          <w:sz w:val="24"/>
          <w:szCs w:val="24"/>
        </w:rPr>
      </w:pPr>
      <w:r>
        <w:rPr>
          <w:rFonts w:ascii="Times New Roman" w:hAnsi="Times New Roman" w:cs="Times New Roman"/>
          <w:b/>
          <w:i/>
          <w:sz w:val="24"/>
          <w:szCs w:val="24"/>
        </w:rPr>
        <w:t>Student-Centered:</w:t>
      </w:r>
      <w:r w:rsidR="00D87349">
        <w:rPr>
          <w:rFonts w:ascii="Times New Roman" w:hAnsi="Times New Roman" w:cs="Times New Roman"/>
          <w:b/>
          <w:i/>
          <w:sz w:val="24"/>
          <w:szCs w:val="24"/>
        </w:rPr>
        <w:t xml:space="preserve"> </w:t>
      </w:r>
      <w:r w:rsidR="007D68D1">
        <w:rPr>
          <w:rFonts w:ascii="Times New Roman" w:hAnsi="Times New Roman" w:cs="Times New Roman"/>
          <w:sz w:val="24"/>
          <w:szCs w:val="24"/>
        </w:rPr>
        <w:t>Oral reports directed to the parent are considered the ideal form of reporting pupil progress. A written report in narrative form may also be used.</w:t>
      </w:r>
    </w:p>
    <w:p w14:paraId="1C6202DA" w14:textId="77777777" w:rsidR="00F1435B" w:rsidRDefault="00F1435B" w:rsidP="00F1435B">
      <w:pPr>
        <w:rPr>
          <w:rFonts w:ascii="Times New Roman" w:hAnsi="Times New Roman" w:cs="Times New Roman"/>
          <w:b/>
          <w:sz w:val="24"/>
          <w:szCs w:val="24"/>
        </w:rPr>
      </w:pPr>
    </w:p>
    <w:p w14:paraId="77142D59" w14:textId="77777777" w:rsidR="00F1435B" w:rsidRDefault="00F1435B" w:rsidP="00F1435B">
      <w:pPr>
        <w:rPr>
          <w:rFonts w:ascii="Times New Roman" w:hAnsi="Times New Roman" w:cs="Times New Roman"/>
          <w:b/>
          <w:sz w:val="24"/>
          <w:szCs w:val="24"/>
        </w:rPr>
      </w:pPr>
      <w:r>
        <w:rPr>
          <w:rFonts w:ascii="Times New Roman" w:hAnsi="Times New Roman" w:cs="Times New Roman"/>
          <w:b/>
          <w:sz w:val="24"/>
          <w:szCs w:val="24"/>
        </w:rPr>
        <w:t>Promotion</w:t>
      </w:r>
    </w:p>
    <w:p w14:paraId="5C1CAC76" w14:textId="77777777" w:rsidR="00F1435B" w:rsidRDefault="00F1435B" w:rsidP="00F1435B">
      <w:pPr>
        <w:rPr>
          <w:rFonts w:ascii="Times New Roman" w:hAnsi="Times New Roman" w:cs="Times New Roman"/>
          <w:b/>
          <w:sz w:val="24"/>
          <w:szCs w:val="24"/>
        </w:rPr>
      </w:pPr>
    </w:p>
    <w:p w14:paraId="531111E5" w14:textId="77777777" w:rsidR="00F1435B" w:rsidRPr="007D68D1" w:rsidRDefault="00F1435B" w:rsidP="00F1435B">
      <w:pPr>
        <w:rPr>
          <w:rFonts w:ascii="Times New Roman" w:hAnsi="Times New Roman" w:cs="Times New Roman"/>
          <w:sz w:val="24"/>
          <w:szCs w:val="24"/>
        </w:rPr>
      </w:pPr>
      <w:r>
        <w:rPr>
          <w:rFonts w:ascii="Times New Roman" w:hAnsi="Times New Roman" w:cs="Times New Roman"/>
          <w:b/>
          <w:i/>
          <w:sz w:val="24"/>
          <w:szCs w:val="24"/>
        </w:rPr>
        <w:t>Teacher-Centered:</w:t>
      </w:r>
      <w:r w:rsidR="007D68D1">
        <w:rPr>
          <w:rFonts w:ascii="Times New Roman" w:hAnsi="Times New Roman" w:cs="Times New Roman"/>
          <w:b/>
          <w:i/>
          <w:sz w:val="24"/>
          <w:szCs w:val="24"/>
        </w:rPr>
        <w:t xml:space="preserve"> </w:t>
      </w:r>
      <w:r w:rsidR="007D68D1">
        <w:rPr>
          <w:rFonts w:ascii="Times New Roman" w:hAnsi="Times New Roman" w:cs="Times New Roman"/>
          <w:sz w:val="24"/>
          <w:szCs w:val="24"/>
        </w:rPr>
        <w:t>Promotion is largely by achievement. If the achievement is thought to be too low for success in subsequent grades, the student may be retained for a year. Usually, a student is retained twice, at most, in the elementary grades.</w:t>
      </w:r>
    </w:p>
    <w:p w14:paraId="50E84EAA" w14:textId="77777777" w:rsidR="00F1435B" w:rsidRDefault="00F1435B" w:rsidP="00F1435B">
      <w:pPr>
        <w:rPr>
          <w:rFonts w:ascii="Times New Roman" w:hAnsi="Times New Roman" w:cs="Times New Roman"/>
          <w:b/>
          <w:i/>
          <w:sz w:val="24"/>
          <w:szCs w:val="24"/>
        </w:rPr>
      </w:pPr>
    </w:p>
    <w:p w14:paraId="7B1EACBE" w14:textId="77777777" w:rsidR="00F1435B" w:rsidRPr="007D68D1" w:rsidRDefault="00F1435B" w:rsidP="00F1435B">
      <w:pPr>
        <w:rPr>
          <w:rFonts w:ascii="Times New Roman" w:hAnsi="Times New Roman" w:cs="Times New Roman"/>
          <w:sz w:val="24"/>
          <w:szCs w:val="24"/>
        </w:rPr>
      </w:pPr>
      <w:r>
        <w:rPr>
          <w:rFonts w:ascii="Times New Roman" w:hAnsi="Times New Roman" w:cs="Times New Roman"/>
          <w:b/>
          <w:i/>
          <w:sz w:val="24"/>
          <w:szCs w:val="24"/>
        </w:rPr>
        <w:t>Student-Centered:</w:t>
      </w:r>
      <w:r w:rsidR="007D68D1">
        <w:rPr>
          <w:rFonts w:ascii="Times New Roman" w:hAnsi="Times New Roman" w:cs="Times New Roman"/>
          <w:b/>
          <w:i/>
          <w:sz w:val="24"/>
          <w:szCs w:val="24"/>
        </w:rPr>
        <w:t xml:space="preserve"> </w:t>
      </w:r>
      <w:r w:rsidR="007D68D1">
        <w:rPr>
          <w:rFonts w:ascii="Times New Roman" w:hAnsi="Times New Roman" w:cs="Times New Roman"/>
          <w:sz w:val="24"/>
          <w:szCs w:val="24"/>
        </w:rPr>
        <w:t xml:space="preserve">Social promotion is preferred. The student is promoted with his age group even if his achievement </w:t>
      </w:r>
      <w:r w:rsidR="003D5717">
        <w:rPr>
          <w:rFonts w:ascii="Times New Roman" w:hAnsi="Times New Roman" w:cs="Times New Roman"/>
          <w:sz w:val="24"/>
          <w:szCs w:val="24"/>
        </w:rPr>
        <w:t>is quite low. It is assumed that the student will benefit from predictable promotion since ideally the instruction is matched to the student’s instructional level, not to his or her grade placement. Also, to hold back a student is considered questionable for his or her self-esteem.</w:t>
      </w:r>
    </w:p>
    <w:p w14:paraId="62D5DED2" w14:textId="77777777" w:rsidR="00F1435B" w:rsidRDefault="00F1435B" w:rsidP="00F1435B">
      <w:pPr>
        <w:rPr>
          <w:rFonts w:ascii="Times New Roman" w:hAnsi="Times New Roman" w:cs="Times New Roman"/>
          <w:b/>
          <w:sz w:val="24"/>
          <w:szCs w:val="24"/>
        </w:rPr>
      </w:pPr>
    </w:p>
    <w:p w14:paraId="41D20A69" w14:textId="77777777" w:rsidR="00F1435B" w:rsidRDefault="00F1435B" w:rsidP="00F1435B">
      <w:pPr>
        <w:rPr>
          <w:rFonts w:ascii="Times New Roman" w:hAnsi="Times New Roman" w:cs="Times New Roman"/>
          <w:b/>
          <w:sz w:val="24"/>
          <w:szCs w:val="24"/>
        </w:rPr>
      </w:pPr>
      <w:r>
        <w:rPr>
          <w:rFonts w:ascii="Times New Roman" w:hAnsi="Times New Roman" w:cs="Times New Roman"/>
          <w:b/>
          <w:sz w:val="24"/>
          <w:szCs w:val="24"/>
        </w:rPr>
        <w:t>Attitude toward Use of Textbooks and Other Teaching Materials</w:t>
      </w:r>
    </w:p>
    <w:p w14:paraId="31E63C1B" w14:textId="77777777" w:rsidR="00F1435B" w:rsidRDefault="00F1435B" w:rsidP="00F1435B">
      <w:pPr>
        <w:rPr>
          <w:rFonts w:ascii="Times New Roman" w:hAnsi="Times New Roman" w:cs="Times New Roman"/>
          <w:b/>
          <w:sz w:val="24"/>
          <w:szCs w:val="24"/>
        </w:rPr>
      </w:pPr>
    </w:p>
    <w:p w14:paraId="689CA91B" w14:textId="77777777" w:rsidR="00F1435B" w:rsidRPr="00134530" w:rsidRDefault="00F1435B" w:rsidP="00F1435B">
      <w:pPr>
        <w:rPr>
          <w:rFonts w:ascii="Times New Roman" w:hAnsi="Times New Roman" w:cs="Times New Roman"/>
          <w:sz w:val="24"/>
          <w:szCs w:val="24"/>
        </w:rPr>
      </w:pPr>
      <w:r>
        <w:rPr>
          <w:rFonts w:ascii="Times New Roman" w:hAnsi="Times New Roman" w:cs="Times New Roman"/>
          <w:b/>
          <w:i/>
          <w:sz w:val="24"/>
          <w:szCs w:val="24"/>
        </w:rPr>
        <w:t>Teacher-Centered:</w:t>
      </w:r>
      <w:r w:rsidR="00134530">
        <w:rPr>
          <w:rFonts w:ascii="Times New Roman" w:hAnsi="Times New Roman" w:cs="Times New Roman"/>
          <w:b/>
          <w:i/>
          <w:sz w:val="24"/>
          <w:szCs w:val="24"/>
        </w:rPr>
        <w:t xml:space="preserve"> </w:t>
      </w:r>
      <w:r w:rsidR="00134530">
        <w:rPr>
          <w:rFonts w:ascii="Times New Roman" w:hAnsi="Times New Roman" w:cs="Times New Roman"/>
          <w:sz w:val="24"/>
          <w:szCs w:val="24"/>
        </w:rPr>
        <w:t>Textbooks are important to assure minimal coverage of content. Additional materials are recommended as well, for example, encyclopedias and other reference works, books, newspapers, and magazines, and more recently computer programs.</w:t>
      </w:r>
    </w:p>
    <w:p w14:paraId="5D104DB8" w14:textId="77777777" w:rsidR="00F1435B" w:rsidRDefault="00F1435B" w:rsidP="00F1435B">
      <w:pPr>
        <w:rPr>
          <w:rFonts w:ascii="Times New Roman" w:hAnsi="Times New Roman" w:cs="Times New Roman"/>
          <w:b/>
          <w:i/>
          <w:sz w:val="24"/>
          <w:szCs w:val="24"/>
        </w:rPr>
      </w:pPr>
    </w:p>
    <w:p w14:paraId="55826EAC" w14:textId="77777777" w:rsidR="00F1435B" w:rsidRPr="006979B4" w:rsidRDefault="00F1435B" w:rsidP="00F1435B">
      <w:pPr>
        <w:rPr>
          <w:rFonts w:ascii="Times New Roman" w:hAnsi="Times New Roman" w:cs="Times New Roman"/>
          <w:sz w:val="24"/>
          <w:szCs w:val="24"/>
        </w:rPr>
      </w:pPr>
      <w:r>
        <w:rPr>
          <w:rFonts w:ascii="Times New Roman" w:hAnsi="Times New Roman" w:cs="Times New Roman"/>
          <w:b/>
          <w:i/>
          <w:sz w:val="24"/>
          <w:szCs w:val="24"/>
        </w:rPr>
        <w:t>Student-Centered:</w:t>
      </w:r>
      <w:r w:rsidR="006979B4">
        <w:rPr>
          <w:rFonts w:ascii="Times New Roman" w:hAnsi="Times New Roman" w:cs="Times New Roman"/>
          <w:b/>
          <w:i/>
          <w:sz w:val="24"/>
          <w:szCs w:val="24"/>
        </w:rPr>
        <w:t xml:space="preserve"> </w:t>
      </w:r>
      <w:r w:rsidR="006979B4">
        <w:rPr>
          <w:rFonts w:ascii="Times New Roman" w:hAnsi="Times New Roman" w:cs="Times New Roman"/>
          <w:sz w:val="24"/>
          <w:szCs w:val="24"/>
        </w:rPr>
        <w:t>Original sources—for example, children’s literature, novels, historical works, original documents, and more recently computers—are preferred to textbooks. Textbooks are not preferred because they are considered dull and not geared to the individual needs and interests of students. For science, hands-on experiences are preferred to reading materials.</w:t>
      </w:r>
    </w:p>
    <w:p w14:paraId="07DCACBB" w14:textId="77777777" w:rsidR="00F1435B" w:rsidRDefault="00F1435B" w:rsidP="00F1435B">
      <w:pPr>
        <w:rPr>
          <w:rFonts w:ascii="Times New Roman" w:hAnsi="Times New Roman" w:cs="Times New Roman"/>
          <w:b/>
          <w:sz w:val="24"/>
          <w:szCs w:val="24"/>
        </w:rPr>
      </w:pPr>
    </w:p>
    <w:p w14:paraId="37DB3928" w14:textId="77777777" w:rsidR="00F1435B" w:rsidRDefault="00F1435B" w:rsidP="00F1435B">
      <w:pPr>
        <w:rPr>
          <w:rFonts w:ascii="Times New Roman" w:hAnsi="Times New Roman" w:cs="Times New Roman"/>
          <w:b/>
          <w:sz w:val="24"/>
          <w:szCs w:val="24"/>
        </w:rPr>
      </w:pPr>
      <w:r>
        <w:rPr>
          <w:rFonts w:ascii="Times New Roman" w:hAnsi="Times New Roman" w:cs="Times New Roman"/>
          <w:b/>
          <w:sz w:val="24"/>
          <w:szCs w:val="24"/>
        </w:rPr>
        <w:t>How Students’ Difficulties Are Explained and Treated</w:t>
      </w:r>
    </w:p>
    <w:p w14:paraId="702C8859" w14:textId="77777777" w:rsidR="00F1435B" w:rsidRDefault="00F1435B" w:rsidP="00F1435B">
      <w:pPr>
        <w:rPr>
          <w:rFonts w:ascii="Times New Roman" w:hAnsi="Times New Roman" w:cs="Times New Roman"/>
          <w:b/>
          <w:sz w:val="24"/>
          <w:szCs w:val="24"/>
        </w:rPr>
      </w:pPr>
    </w:p>
    <w:p w14:paraId="7777AFD8" w14:textId="77777777" w:rsidR="00F1435B" w:rsidRPr="006979B4" w:rsidRDefault="00F1435B" w:rsidP="00F1435B">
      <w:pPr>
        <w:rPr>
          <w:rFonts w:ascii="Times New Roman" w:hAnsi="Times New Roman" w:cs="Times New Roman"/>
          <w:sz w:val="24"/>
          <w:szCs w:val="24"/>
        </w:rPr>
      </w:pPr>
      <w:r>
        <w:rPr>
          <w:rFonts w:ascii="Times New Roman" w:hAnsi="Times New Roman" w:cs="Times New Roman"/>
          <w:b/>
          <w:i/>
          <w:sz w:val="24"/>
          <w:szCs w:val="24"/>
        </w:rPr>
        <w:t>Teacher-Centered:</w:t>
      </w:r>
      <w:r w:rsidR="006979B4">
        <w:rPr>
          <w:rFonts w:ascii="Times New Roman" w:hAnsi="Times New Roman" w:cs="Times New Roman"/>
          <w:b/>
          <w:i/>
          <w:sz w:val="24"/>
          <w:szCs w:val="24"/>
        </w:rPr>
        <w:t xml:space="preserve"> </w:t>
      </w:r>
      <w:r w:rsidR="006979B4">
        <w:rPr>
          <w:rFonts w:ascii="Times New Roman" w:hAnsi="Times New Roman" w:cs="Times New Roman"/>
          <w:sz w:val="24"/>
          <w:szCs w:val="24"/>
        </w:rPr>
        <w:t>The emphasis is on learning and teaching. If the student is failing, the tendency is to look into what he or she has not learned and how it can be provided by the school. Behavioral and emotional problems are also recognized as possible causes of learning difficulties. But there is a greater emphasis on treating academic difficulties directly, even if the causes are nonacademic.</w:t>
      </w:r>
    </w:p>
    <w:p w14:paraId="45A1F8DD" w14:textId="77777777" w:rsidR="00F1435B" w:rsidRDefault="00F1435B" w:rsidP="00F1435B">
      <w:pPr>
        <w:rPr>
          <w:rFonts w:ascii="Times New Roman" w:hAnsi="Times New Roman" w:cs="Times New Roman"/>
          <w:b/>
          <w:i/>
          <w:sz w:val="24"/>
          <w:szCs w:val="24"/>
        </w:rPr>
      </w:pPr>
    </w:p>
    <w:p w14:paraId="71D518D0" w14:textId="77777777" w:rsidR="00F1435B" w:rsidRPr="006979B4" w:rsidRDefault="00F1435B" w:rsidP="00F1435B">
      <w:pPr>
        <w:rPr>
          <w:rFonts w:ascii="Times New Roman" w:hAnsi="Times New Roman" w:cs="Times New Roman"/>
          <w:sz w:val="24"/>
          <w:szCs w:val="24"/>
        </w:rPr>
      </w:pPr>
      <w:r>
        <w:rPr>
          <w:rFonts w:ascii="Times New Roman" w:hAnsi="Times New Roman" w:cs="Times New Roman"/>
          <w:b/>
          <w:i/>
          <w:sz w:val="24"/>
          <w:szCs w:val="24"/>
        </w:rPr>
        <w:t>Student-Centered:</w:t>
      </w:r>
      <w:r w:rsidR="006979B4">
        <w:rPr>
          <w:rFonts w:ascii="Times New Roman" w:hAnsi="Times New Roman" w:cs="Times New Roman"/>
          <w:b/>
          <w:i/>
          <w:sz w:val="24"/>
          <w:szCs w:val="24"/>
        </w:rPr>
        <w:t xml:space="preserve"> </w:t>
      </w:r>
      <w:r w:rsidR="006979B4">
        <w:rPr>
          <w:rFonts w:ascii="Times New Roman" w:hAnsi="Times New Roman" w:cs="Times New Roman"/>
          <w:sz w:val="24"/>
          <w:szCs w:val="24"/>
        </w:rPr>
        <w:t>The cause for academic difficulties is usually sought in noneducational factors—lack of motivation, emotional problems, or a troubled or dysfunctional home. For students in first grade, a lack of progress is often stated in terms of readiness for schooling.</w:t>
      </w:r>
    </w:p>
    <w:p w14:paraId="1725DE4C" w14:textId="77777777" w:rsidR="00F1435B" w:rsidRDefault="00F1435B" w:rsidP="00F1435B">
      <w:pPr>
        <w:rPr>
          <w:rFonts w:ascii="Times New Roman" w:hAnsi="Times New Roman" w:cs="Times New Roman"/>
          <w:b/>
          <w:sz w:val="24"/>
          <w:szCs w:val="24"/>
        </w:rPr>
      </w:pPr>
    </w:p>
    <w:p w14:paraId="1A045C07" w14:textId="77777777" w:rsidR="00F1435B" w:rsidRDefault="00F1435B" w:rsidP="00F1435B">
      <w:pPr>
        <w:rPr>
          <w:rFonts w:ascii="Times New Roman" w:hAnsi="Times New Roman" w:cs="Times New Roman"/>
          <w:b/>
          <w:sz w:val="24"/>
          <w:szCs w:val="24"/>
        </w:rPr>
      </w:pPr>
      <w:r>
        <w:rPr>
          <w:rFonts w:ascii="Times New Roman" w:hAnsi="Times New Roman" w:cs="Times New Roman"/>
          <w:b/>
          <w:sz w:val="24"/>
          <w:szCs w:val="24"/>
        </w:rPr>
        <w:t>Discipline</w:t>
      </w:r>
    </w:p>
    <w:p w14:paraId="344B40ED" w14:textId="77777777" w:rsidR="00F1435B" w:rsidRDefault="00F1435B" w:rsidP="00F1435B">
      <w:pPr>
        <w:rPr>
          <w:rFonts w:ascii="Times New Roman" w:hAnsi="Times New Roman" w:cs="Times New Roman"/>
          <w:b/>
          <w:sz w:val="24"/>
          <w:szCs w:val="24"/>
        </w:rPr>
      </w:pPr>
    </w:p>
    <w:p w14:paraId="46068968" w14:textId="77777777" w:rsidR="00F1435B" w:rsidRPr="00DA1D9D" w:rsidRDefault="00F1435B" w:rsidP="00F1435B">
      <w:pPr>
        <w:rPr>
          <w:rFonts w:ascii="Times New Roman" w:hAnsi="Times New Roman" w:cs="Times New Roman"/>
          <w:sz w:val="24"/>
          <w:szCs w:val="24"/>
        </w:rPr>
      </w:pPr>
      <w:r>
        <w:rPr>
          <w:rFonts w:ascii="Times New Roman" w:hAnsi="Times New Roman" w:cs="Times New Roman"/>
          <w:b/>
          <w:i/>
          <w:sz w:val="24"/>
          <w:szCs w:val="24"/>
        </w:rPr>
        <w:t>Teacher-Centered:</w:t>
      </w:r>
      <w:r w:rsidR="00DA1D9D">
        <w:rPr>
          <w:rFonts w:ascii="Times New Roman" w:hAnsi="Times New Roman" w:cs="Times New Roman"/>
          <w:b/>
          <w:i/>
          <w:sz w:val="24"/>
          <w:szCs w:val="24"/>
        </w:rPr>
        <w:t xml:space="preserve"> </w:t>
      </w:r>
      <w:r w:rsidR="00DA1D9D">
        <w:rPr>
          <w:rFonts w:ascii="Times New Roman" w:hAnsi="Times New Roman" w:cs="Times New Roman"/>
          <w:sz w:val="24"/>
          <w:szCs w:val="24"/>
        </w:rPr>
        <w:t>Rules of behavior are made explicit, are taught, and appropriate steps are taken when a child or class does not follow them.</w:t>
      </w:r>
    </w:p>
    <w:p w14:paraId="03D2354C" w14:textId="77777777" w:rsidR="00F1435B" w:rsidRDefault="00F1435B" w:rsidP="00F1435B">
      <w:pPr>
        <w:rPr>
          <w:rFonts w:ascii="Times New Roman" w:hAnsi="Times New Roman" w:cs="Times New Roman"/>
          <w:b/>
          <w:i/>
          <w:sz w:val="24"/>
          <w:szCs w:val="24"/>
        </w:rPr>
      </w:pPr>
    </w:p>
    <w:p w14:paraId="32536845" w14:textId="77777777" w:rsidR="00F1435B" w:rsidRDefault="00F1435B" w:rsidP="00F1435B">
      <w:pPr>
        <w:rPr>
          <w:rFonts w:ascii="Times New Roman" w:hAnsi="Times New Roman" w:cs="Times New Roman"/>
          <w:sz w:val="24"/>
          <w:szCs w:val="24"/>
        </w:rPr>
      </w:pPr>
      <w:r>
        <w:rPr>
          <w:rFonts w:ascii="Times New Roman" w:hAnsi="Times New Roman" w:cs="Times New Roman"/>
          <w:b/>
          <w:i/>
          <w:sz w:val="24"/>
          <w:szCs w:val="24"/>
        </w:rPr>
        <w:t>Student-Centered:</w:t>
      </w:r>
      <w:r w:rsidR="00DA1D9D">
        <w:rPr>
          <w:rFonts w:ascii="Times New Roman" w:hAnsi="Times New Roman" w:cs="Times New Roman"/>
          <w:b/>
          <w:i/>
          <w:sz w:val="24"/>
          <w:szCs w:val="24"/>
        </w:rPr>
        <w:t xml:space="preserve"> </w:t>
      </w:r>
      <w:r w:rsidR="00DA1D9D">
        <w:rPr>
          <w:rFonts w:ascii="Times New Roman" w:hAnsi="Times New Roman" w:cs="Times New Roman"/>
          <w:sz w:val="24"/>
          <w:szCs w:val="24"/>
        </w:rPr>
        <w:t>Discipline is seldom discussed. It is assumed that curriculum and methods that are child-centered and based on the child’s ability will minimize the need for discipline. Rules of behavior are usually not made explicit.</w:t>
      </w:r>
    </w:p>
    <w:p w14:paraId="4D239822" w14:textId="77777777" w:rsidR="008674B5" w:rsidRDefault="008674B5" w:rsidP="00F1435B">
      <w:pPr>
        <w:rPr>
          <w:rFonts w:ascii="Times New Roman" w:hAnsi="Times New Roman" w:cs="Times New Roman"/>
          <w:sz w:val="24"/>
          <w:szCs w:val="24"/>
        </w:rPr>
      </w:pPr>
    </w:p>
    <w:p w14:paraId="58B2A25D" w14:textId="77777777" w:rsidR="008674B5" w:rsidRPr="00DA1D9D" w:rsidRDefault="008674B5" w:rsidP="00F1435B">
      <w:pPr>
        <w:rPr>
          <w:rFonts w:ascii="Times New Roman" w:hAnsi="Times New Roman" w:cs="Times New Roman"/>
          <w:sz w:val="24"/>
          <w:szCs w:val="24"/>
        </w:rPr>
      </w:pPr>
    </w:p>
    <w:p w14:paraId="44D3F9BB" w14:textId="77777777" w:rsidR="00F1435B" w:rsidRDefault="00F1435B" w:rsidP="00F1435B">
      <w:pPr>
        <w:rPr>
          <w:rFonts w:ascii="Times New Roman" w:hAnsi="Times New Roman" w:cs="Times New Roman"/>
          <w:b/>
          <w:sz w:val="24"/>
          <w:szCs w:val="24"/>
        </w:rPr>
      </w:pPr>
    </w:p>
    <w:p w14:paraId="13204C89" w14:textId="77777777" w:rsidR="00F1435B" w:rsidRDefault="00F1435B" w:rsidP="00F1435B">
      <w:pPr>
        <w:rPr>
          <w:rFonts w:ascii="Times New Roman" w:hAnsi="Times New Roman" w:cs="Times New Roman"/>
          <w:b/>
          <w:sz w:val="24"/>
          <w:szCs w:val="24"/>
        </w:rPr>
      </w:pPr>
      <w:r>
        <w:rPr>
          <w:rFonts w:ascii="Times New Roman" w:hAnsi="Times New Roman" w:cs="Times New Roman"/>
          <w:b/>
          <w:sz w:val="24"/>
          <w:szCs w:val="24"/>
        </w:rPr>
        <w:lastRenderedPageBreak/>
        <w:t>What Is the Teacher’s Educational Background?</w:t>
      </w:r>
    </w:p>
    <w:p w14:paraId="5924CFD3" w14:textId="77777777" w:rsidR="00F1435B" w:rsidRDefault="00F1435B" w:rsidP="00F1435B">
      <w:pPr>
        <w:rPr>
          <w:rFonts w:ascii="Times New Roman" w:hAnsi="Times New Roman" w:cs="Times New Roman"/>
          <w:b/>
          <w:sz w:val="24"/>
          <w:szCs w:val="24"/>
        </w:rPr>
      </w:pPr>
    </w:p>
    <w:p w14:paraId="7445CA5C" w14:textId="77777777" w:rsidR="00F1435B" w:rsidRPr="005F6102" w:rsidRDefault="00F1435B" w:rsidP="00F1435B">
      <w:pPr>
        <w:rPr>
          <w:rFonts w:ascii="Times New Roman" w:hAnsi="Times New Roman" w:cs="Times New Roman"/>
          <w:sz w:val="24"/>
          <w:szCs w:val="24"/>
        </w:rPr>
      </w:pPr>
      <w:r>
        <w:rPr>
          <w:rFonts w:ascii="Times New Roman" w:hAnsi="Times New Roman" w:cs="Times New Roman"/>
          <w:b/>
          <w:i/>
          <w:sz w:val="24"/>
          <w:szCs w:val="24"/>
        </w:rPr>
        <w:t>Teacher-Centered:</w:t>
      </w:r>
      <w:r w:rsidR="005F6102">
        <w:rPr>
          <w:rFonts w:ascii="Times New Roman" w:hAnsi="Times New Roman" w:cs="Times New Roman"/>
          <w:b/>
          <w:i/>
          <w:sz w:val="24"/>
          <w:szCs w:val="24"/>
        </w:rPr>
        <w:t xml:space="preserve"> </w:t>
      </w:r>
      <w:r w:rsidR="005F6102">
        <w:rPr>
          <w:rFonts w:ascii="Times New Roman" w:hAnsi="Times New Roman" w:cs="Times New Roman"/>
          <w:sz w:val="24"/>
          <w:szCs w:val="24"/>
        </w:rPr>
        <w:t>Education in the subject matter being taught is preferred, especially for high school teachers</w:t>
      </w:r>
      <w:r w:rsidR="0008462E">
        <w:rPr>
          <w:rFonts w:ascii="Times New Roman" w:hAnsi="Times New Roman" w:cs="Times New Roman"/>
          <w:sz w:val="24"/>
          <w:szCs w:val="24"/>
        </w:rPr>
        <w:t>. There is less concern with the teacher’s knowledge of methods of teaching than with knowledge and expertise in the specific subject matter.</w:t>
      </w:r>
    </w:p>
    <w:p w14:paraId="34711D2A" w14:textId="77777777" w:rsidR="00F1435B" w:rsidRDefault="00F1435B" w:rsidP="00F1435B">
      <w:pPr>
        <w:rPr>
          <w:rFonts w:ascii="Times New Roman" w:hAnsi="Times New Roman" w:cs="Times New Roman"/>
          <w:b/>
          <w:i/>
          <w:sz w:val="24"/>
          <w:szCs w:val="24"/>
        </w:rPr>
      </w:pPr>
    </w:p>
    <w:p w14:paraId="7278A3E7" w14:textId="77777777" w:rsidR="00F1435B" w:rsidRPr="00CE5BB9" w:rsidRDefault="00F1435B" w:rsidP="00F1435B">
      <w:pPr>
        <w:rPr>
          <w:rFonts w:ascii="Times New Roman" w:hAnsi="Times New Roman" w:cs="Times New Roman"/>
          <w:sz w:val="24"/>
          <w:szCs w:val="24"/>
        </w:rPr>
      </w:pPr>
      <w:r>
        <w:rPr>
          <w:rFonts w:ascii="Times New Roman" w:hAnsi="Times New Roman" w:cs="Times New Roman"/>
          <w:b/>
          <w:i/>
          <w:sz w:val="24"/>
          <w:szCs w:val="24"/>
        </w:rPr>
        <w:t>Student-Centered:</w:t>
      </w:r>
      <w:r w:rsidR="00CE5BB9">
        <w:rPr>
          <w:rFonts w:ascii="Times New Roman" w:hAnsi="Times New Roman" w:cs="Times New Roman"/>
          <w:b/>
          <w:i/>
          <w:sz w:val="24"/>
          <w:szCs w:val="24"/>
        </w:rPr>
        <w:t xml:space="preserve"> </w:t>
      </w:r>
      <w:r w:rsidR="00CE5BB9">
        <w:rPr>
          <w:rFonts w:ascii="Times New Roman" w:hAnsi="Times New Roman" w:cs="Times New Roman"/>
          <w:sz w:val="24"/>
          <w:szCs w:val="24"/>
        </w:rPr>
        <w:t>The teacher’s master of subject matter is considered less important than an understanding of child and adolescent development, and how to stimulate and encourage student’s creativity and self-expression.</w:t>
      </w:r>
    </w:p>
    <w:p w14:paraId="1934D858" w14:textId="77777777" w:rsidR="00F1435B" w:rsidRDefault="00F1435B" w:rsidP="00F1435B">
      <w:pPr>
        <w:rPr>
          <w:rFonts w:ascii="Times New Roman" w:hAnsi="Times New Roman" w:cs="Times New Roman"/>
          <w:b/>
          <w:sz w:val="24"/>
          <w:szCs w:val="24"/>
        </w:rPr>
      </w:pPr>
    </w:p>
    <w:p w14:paraId="1B5C7286" w14:textId="77777777" w:rsidR="00F1435B" w:rsidRDefault="00F1435B" w:rsidP="00F1435B">
      <w:pPr>
        <w:rPr>
          <w:rFonts w:ascii="Times New Roman" w:hAnsi="Times New Roman" w:cs="Times New Roman"/>
          <w:b/>
          <w:sz w:val="24"/>
          <w:szCs w:val="24"/>
        </w:rPr>
      </w:pPr>
      <w:r>
        <w:rPr>
          <w:rFonts w:ascii="Times New Roman" w:hAnsi="Times New Roman" w:cs="Times New Roman"/>
          <w:b/>
          <w:sz w:val="24"/>
          <w:szCs w:val="24"/>
        </w:rPr>
        <w:t>Should Schools Focus on Affect and Motivation or Knowledge and the Intellect?</w:t>
      </w:r>
    </w:p>
    <w:p w14:paraId="44A24E41" w14:textId="77777777" w:rsidR="00F1435B" w:rsidRDefault="00F1435B" w:rsidP="00F1435B">
      <w:pPr>
        <w:rPr>
          <w:rFonts w:ascii="Times New Roman" w:hAnsi="Times New Roman" w:cs="Times New Roman"/>
          <w:b/>
          <w:sz w:val="24"/>
          <w:szCs w:val="24"/>
        </w:rPr>
      </w:pPr>
    </w:p>
    <w:p w14:paraId="21A0E9B5" w14:textId="77777777" w:rsidR="00F1435B" w:rsidRPr="00CE5BB9" w:rsidRDefault="00F1435B" w:rsidP="00F1435B">
      <w:pPr>
        <w:rPr>
          <w:rFonts w:ascii="Times New Roman" w:hAnsi="Times New Roman" w:cs="Times New Roman"/>
          <w:sz w:val="24"/>
          <w:szCs w:val="24"/>
        </w:rPr>
      </w:pPr>
      <w:r>
        <w:rPr>
          <w:rFonts w:ascii="Times New Roman" w:hAnsi="Times New Roman" w:cs="Times New Roman"/>
          <w:b/>
          <w:i/>
          <w:sz w:val="24"/>
          <w:szCs w:val="24"/>
        </w:rPr>
        <w:t>Teacher-Centered:</w:t>
      </w:r>
      <w:r w:rsidR="00CE5BB9">
        <w:rPr>
          <w:rFonts w:ascii="Times New Roman" w:hAnsi="Times New Roman" w:cs="Times New Roman"/>
          <w:b/>
          <w:i/>
          <w:sz w:val="24"/>
          <w:szCs w:val="24"/>
        </w:rPr>
        <w:t xml:space="preserve"> </w:t>
      </w:r>
      <w:r w:rsidR="00CE5BB9">
        <w:rPr>
          <w:rFonts w:ascii="Times New Roman" w:hAnsi="Times New Roman" w:cs="Times New Roman"/>
          <w:sz w:val="24"/>
          <w:szCs w:val="24"/>
        </w:rPr>
        <w:t>The emphasis of the school should be on the intellect—on academic learning. This does not mean that motivation and affect are ignored; it means that the major focus of schools should be on academic learning, and that motivation and affect are important only as they influence academic learning.</w:t>
      </w:r>
    </w:p>
    <w:p w14:paraId="35329348" w14:textId="77777777" w:rsidR="00F1435B" w:rsidRDefault="00F1435B" w:rsidP="00F1435B">
      <w:pPr>
        <w:rPr>
          <w:rFonts w:ascii="Times New Roman" w:hAnsi="Times New Roman" w:cs="Times New Roman"/>
          <w:b/>
          <w:i/>
          <w:sz w:val="24"/>
          <w:szCs w:val="24"/>
        </w:rPr>
      </w:pPr>
    </w:p>
    <w:p w14:paraId="7048F26B" w14:textId="77777777" w:rsidR="00F1435B" w:rsidRPr="00CE5BB9" w:rsidRDefault="00F1435B" w:rsidP="00F1435B">
      <w:pPr>
        <w:rPr>
          <w:rFonts w:ascii="Times New Roman" w:hAnsi="Times New Roman" w:cs="Times New Roman"/>
          <w:sz w:val="24"/>
          <w:szCs w:val="24"/>
        </w:rPr>
      </w:pPr>
      <w:r>
        <w:rPr>
          <w:rFonts w:ascii="Times New Roman" w:hAnsi="Times New Roman" w:cs="Times New Roman"/>
          <w:b/>
          <w:i/>
          <w:sz w:val="24"/>
          <w:szCs w:val="24"/>
        </w:rPr>
        <w:t>Student-Centered:</w:t>
      </w:r>
      <w:r w:rsidR="00CE5BB9">
        <w:rPr>
          <w:rFonts w:ascii="Times New Roman" w:hAnsi="Times New Roman" w:cs="Times New Roman"/>
          <w:b/>
          <w:i/>
          <w:sz w:val="24"/>
          <w:szCs w:val="24"/>
        </w:rPr>
        <w:t xml:space="preserve"> </w:t>
      </w:r>
      <w:r w:rsidR="00CE5BB9">
        <w:rPr>
          <w:rFonts w:ascii="Times New Roman" w:hAnsi="Times New Roman" w:cs="Times New Roman"/>
          <w:sz w:val="24"/>
          <w:szCs w:val="24"/>
        </w:rPr>
        <w:t>The emphasis is on affect and motivation, with less emphasis on what is learned. In order for students to learn math and science, certain programs may be preferred because students find them more interesting and exciting.</w:t>
      </w:r>
    </w:p>
    <w:p w14:paraId="3988D4BA" w14:textId="77777777" w:rsidR="00F1435B" w:rsidRPr="00F1435B" w:rsidRDefault="00F1435B" w:rsidP="00F1435B">
      <w:pPr>
        <w:rPr>
          <w:rFonts w:ascii="Times New Roman" w:hAnsi="Times New Roman" w:cs="Times New Roman"/>
          <w:b/>
          <w:sz w:val="24"/>
          <w:szCs w:val="24"/>
        </w:rPr>
      </w:pPr>
    </w:p>
    <w:p w14:paraId="5155C61A" w14:textId="77777777" w:rsidR="00F1435B" w:rsidRDefault="00F1435B" w:rsidP="00F1435B">
      <w:pPr>
        <w:jc w:val="center"/>
        <w:rPr>
          <w:rFonts w:ascii="Times New Roman" w:hAnsi="Times New Roman" w:cs="Times New Roman"/>
          <w:b/>
          <w:sz w:val="24"/>
          <w:szCs w:val="24"/>
          <w:u w:val="single"/>
        </w:rPr>
      </w:pPr>
    </w:p>
    <w:p w14:paraId="629DA7D0" w14:textId="77777777" w:rsidR="00F1435B" w:rsidRPr="00F1435B" w:rsidRDefault="00F1435B" w:rsidP="00F1435B">
      <w:pPr>
        <w:jc w:val="center"/>
        <w:rPr>
          <w:rFonts w:ascii="Times New Roman" w:hAnsi="Times New Roman" w:cs="Times New Roman"/>
          <w:b/>
          <w:sz w:val="24"/>
          <w:szCs w:val="24"/>
          <w:u w:val="single"/>
        </w:rPr>
      </w:pPr>
    </w:p>
    <w:sectPr w:rsidR="00F1435B" w:rsidRPr="00F1435B" w:rsidSect="00563AE6">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63AE6"/>
    <w:rsid w:val="0008462E"/>
    <w:rsid w:val="00134530"/>
    <w:rsid w:val="00157E8B"/>
    <w:rsid w:val="00262D76"/>
    <w:rsid w:val="003D5717"/>
    <w:rsid w:val="00431F60"/>
    <w:rsid w:val="004D1793"/>
    <w:rsid w:val="004F1A51"/>
    <w:rsid w:val="00511442"/>
    <w:rsid w:val="0052430D"/>
    <w:rsid w:val="00563AE6"/>
    <w:rsid w:val="005F6102"/>
    <w:rsid w:val="0063614B"/>
    <w:rsid w:val="006979B4"/>
    <w:rsid w:val="007D68D1"/>
    <w:rsid w:val="008674B5"/>
    <w:rsid w:val="00963816"/>
    <w:rsid w:val="00A53018"/>
    <w:rsid w:val="00B2184C"/>
    <w:rsid w:val="00BE38FA"/>
    <w:rsid w:val="00CE5BB9"/>
    <w:rsid w:val="00D22704"/>
    <w:rsid w:val="00D84A58"/>
    <w:rsid w:val="00D87349"/>
    <w:rsid w:val="00DA1D9D"/>
    <w:rsid w:val="00F1435B"/>
    <w:rsid w:val="00FD7DD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F34E2B"/>
  <w15:chartTrackingRefBased/>
  <w15:docId w15:val="{5B11CF3C-842A-49D8-87E6-91C818E309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E63D1EF-A6CC-45F6-BD9B-10443C2653A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78</TotalTime>
  <Pages>4</Pages>
  <Words>1368</Words>
  <Characters>7799</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
    </vt:vector>
  </TitlesOfParts>
  <Company>New York City Department of Education</Company>
  <LinksUpToDate>false</LinksUpToDate>
  <CharactersWithSpaces>9149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Feltskog Mark</dc:creator>
  <cp:keywords/>
  <dc:description/>
  <cp:lastModifiedBy>Feltskog, Mark</cp:lastModifiedBy>
  <cp:revision>20</cp:revision>
  <dcterms:created xsi:type="dcterms:W3CDTF">2023-06-05T11:35:00Z</dcterms:created>
  <dcterms:modified xsi:type="dcterms:W3CDTF">2023-07-30T09:12:00Z</dcterms:modified>
</cp:coreProperties>
</file>