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35E284F6" w:rsidR="002F55A8" w:rsidRPr="00825098" w:rsidRDefault="00CA448A" w:rsidP="002F55A8">
      <w:r>
        <w:rPr>
          <w:b/>
        </w:rPr>
        <w:t>Intellectual Devotional American History Reading:</w:t>
      </w:r>
      <w:r w:rsidR="004E0489">
        <w:rPr>
          <w:b/>
        </w:rPr>
        <w:t xml:space="preserve"> </w:t>
      </w:r>
      <w:r w:rsidR="004E0489" w:rsidRPr="004E0489">
        <w:rPr>
          <w:b/>
          <w:i/>
        </w:rPr>
        <w:t>Pequot War</w:t>
      </w:r>
      <w:r w:rsidR="002F55A8">
        <w:rPr>
          <w:b/>
        </w:rPr>
        <w:t xml:space="preserve">. </w:t>
      </w:r>
      <w:r w:rsidR="002F55A8">
        <w:t>Plea</w:t>
      </w:r>
      <w:r w:rsidR="004E0489">
        <w:t>se use this reading on one of the first conflicts between British North American colonists and the indigenous Pequot people, the Pequot War,</w:t>
      </w:r>
      <w:r w:rsidR="002F55A8">
        <w:t xml:space="preserve"> to answer the reading comprehension questions on the worksheet that accompanies it.</w:t>
      </w:r>
    </w:p>
    <w:p w14:paraId="1ACF0F5B" w14:textId="7B7BA937" w:rsidR="00AC30CC" w:rsidRPr="00CA448A" w:rsidRDefault="00AC30CC">
      <w:pPr>
        <w:rPr>
          <w:b/>
        </w:rPr>
      </w:pPr>
    </w:p>
    <w:p w14:paraId="148CD6BA" w14:textId="5249875C" w:rsidR="00AC30CC" w:rsidRDefault="002A3E8A">
      <w:r>
        <w:t>Short and bloody, the Pequot War (1636-1638) was the first major clash between Native Americans and English settlers in the New World. The Pequot were one of the most powerful tribes in the region that is now Connecticut, but they were nearly annihilated in the war. In the wake of the conflict, Native Americans in New England were pushed onto smaller and smaller settlements as their land was taken by white settlers streaming into the New World from Europe.</w:t>
      </w:r>
    </w:p>
    <w:p w14:paraId="69DAC8DC" w14:textId="0958841B" w:rsidR="002A3E8A" w:rsidRDefault="002A3E8A"/>
    <w:p w14:paraId="23D0ADAB" w14:textId="6D30FDC4" w:rsidR="002A3E8A" w:rsidRDefault="002A3E8A">
      <w:r>
        <w:t xml:space="preserve">The first permanent European settlements in Europe were founded by the Puritans in 1633. Tensions with the Pequots flared </w:t>
      </w:r>
      <w:proofErr w:type="gramStart"/>
      <w:r>
        <w:t>almost immediately</w:t>
      </w:r>
      <w:proofErr w:type="gramEnd"/>
      <w:r>
        <w:t xml:space="preserve">. The immediate cause of the war was the massacre of an English ship’s crew in 1636, which the Puritans blamed on Pequot warriors. The English launched retaliatory raids and quickly convinced many other Indian tribes in the area to join the war. With their native allies and superior weaponry, the English easily defeated the Pequots. By modern standards, the English war was </w:t>
      </w:r>
      <w:proofErr w:type="gramStart"/>
      <w:r>
        <w:t>nearly genocidal</w:t>
      </w:r>
      <w:proofErr w:type="gramEnd"/>
      <w:r>
        <w:t>. The English soldiers regarded all Native Americans as heathens and a threat to peace in the New England wilderness, and the soldiers indiscriminately killed hundreds of Pequot women and children as well as warriors.</w:t>
      </w:r>
      <w:r>
        <w:br/>
      </w:r>
    </w:p>
    <w:p w14:paraId="40658E43" w14:textId="47B08A82" w:rsidR="00AC30CC" w:rsidRDefault="002A3E8A">
      <w:r>
        <w:t>With most of the Pequot leadership wiped out, the Treaty of Hartford in 1638 put a halt to the brutal war. The English, determined to erase even the name of the Pequots, officially abolished the tribe, enslaving some members and distributing the rest as spoils to their Native American allies. Major conflicts between Native Americans and the English would resurface, however, during King Philip’s War in 1675.</w:t>
      </w:r>
    </w:p>
    <w:p w14:paraId="5ABE8573" w14:textId="77777777" w:rsidR="002A3E8A" w:rsidRDefault="002A3E8A">
      <w:pPr>
        <w:rPr>
          <w:b/>
          <w:u w:val="single"/>
        </w:rPr>
      </w:pPr>
    </w:p>
    <w:p w14:paraId="76CBD077" w14:textId="5A128004" w:rsidR="003C4D62" w:rsidRDefault="00FB16B7" w:rsidP="003C4D62">
      <w:pPr>
        <w:rPr>
          <w:b/>
        </w:rPr>
      </w:pPr>
      <w:r>
        <w:rPr>
          <w:b/>
        </w:rPr>
        <w:t>Additional Facts</w:t>
      </w:r>
      <w:r w:rsidR="003C4D62" w:rsidRPr="00FB16B7">
        <w:rPr>
          <w:b/>
        </w:rPr>
        <w:t xml:space="preserve">  </w:t>
      </w:r>
    </w:p>
    <w:p w14:paraId="12C6013B" w14:textId="5129FDDD" w:rsidR="002A3E8A" w:rsidRDefault="002A3E8A" w:rsidP="003C4D62">
      <w:pPr>
        <w:rPr>
          <w:b/>
        </w:rPr>
      </w:pPr>
    </w:p>
    <w:p w14:paraId="52FCE16C" w14:textId="46163205" w:rsidR="002A3E8A" w:rsidRPr="002A3E8A" w:rsidRDefault="002A3E8A" w:rsidP="002A3E8A">
      <w:pPr>
        <w:pStyle w:val="ListParagraph"/>
        <w:numPr>
          <w:ilvl w:val="0"/>
          <w:numId w:val="1"/>
        </w:numPr>
        <w:rPr>
          <w:b/>
        </w:rPr>
      </w:pPr>
      <w:r>
        <w:t xml:space="preserve">The name </w:t>
      </w:r>
      <w:r w:rsidRPr="002A3E8A">
        <w:rPr>
          <w:i/>
        </w:rPr>
        <w:t>Connecticut</w:t>
      </w:r>
      <w:r>
        <w:t xml:space="preserve"> came from the Mohegan word </w:t>
      </w:r>
      <w:proofErr w:type="spellStart"/>
      <w:r>
        <w:t>Quinnehtukqut</w:t>
      </w:r>
      <w:proofErr w:type="spellEnd"/>
      <w:r>
        <w:t xml:space="preserve">, meaning </w:t>
      </w:r>
      <w:r w:rsidRPr="002A3E8A">
        <w:rPr>
          <w:i/>
        </w:rPr>
        <w:t>tidal river</w:t>
      </w:r>
      <w:r>
        <w:t>.</w:t>
      </w:r>
    </w:p>
    <w:p w14:paraId="5C89CBBF" w14:textId="77777777" w:rsidR="002A3E8A" w:rsidRPr="002A3E8A" w:rsidRDefault="002A3E8A" w:rsidP="002A3E8A">
      <w:pPr>
        <w:rPr>
          <w:b/>
        </w:rPr>
      </w:pPr>
    </w:p>
    <w:p w14:paraId="7A0C5498" w14:textId="4D658A1E" w:rsidR="002A3E8A" w:rsidRPr="002A3E8A" w:rsidRDefault="002A3E8A" w:rsidP="002A3E8A">
      <w:pPr>
        <w:pStyle w:val="ListParagraph"/>
        <w:numPr>
          <w:ilvl w:val="0"/>
          <w:numId w:val="1"/>
        </w:numPr>
        <w:rPr>
          <w:b/>
        </w:rPr>
      </w:pPr>
      <w:r>
        <w:t xml:space="preserve">The English outlawed the use of the word </w:t>
      </w:r>
      <w:r w:rsidRPr="002A3E8A">
        <w:rPr>
          <w:i/>
        </w:rPr>
        <w:t>Pequot</w:t>
      </w:r>
      <w:r>
        <w:t xml:space="preserve"> after the war, but it entered New England lore anyway and later served as the inspiration for the name of the ship </w:t>
      </w:r>
      <w:r w:rsidRPr="002A3E8A">
        <w:rPr>
          <w:i/>
        </w:rPr>
        <w:t xml:space="preserve">Pequod </w:t>
      </w:r>
      <w:r>
        <w:t xml:space="preserve">in Herman Melville’s masterpiece, </w:t>
      </w:r>
      <w:r w:rsidRPr="002A3E8A">
        <w:rPr>
          <w:i/>
        </w:rPr>
        <w:t>Moby-Dick</w:t>
      </w:r>
      <w:r>
        <w:t>.</w:t>
      </w:r>
    </w:p>
    <w:p w14:paraId="4BB538E1" w14:textId="77777777" w:rsidR="002A3E8A" w:rsidRPr="002A3E8A" w:rsidRDefault="002A3E8A" w:rsidP="002A3E8A">
      <w:pPr>
        <w:pStyle w:val="ListParagraph"/>
        <w:rPr>
          <w:b/>
        </w:rPr>
      </w:pPr>
    </w:p>
    <w:p w14:paraId="50248E68" w14:textId="442094C5" w:rsidR="00AC30CC" w:rsidRPr="002A3E8A" w:rsidRDefault="002A3E8A" w:rsidP="002A3E8A">
      <w:pPr>
        <w:pStyle w:val="ListParagraph"/>
        <w:numPr>
          <w:ilvl w:val="0"/>
          <w:numId w:val="1"/>
        </w:numPr>
        <w:rPr>
          <w:b/>
          <w:u w:val="single"/>
        </w:rPr>
      </w:pPr>
      <w:r>
        <w:t xml:space="preserve">Descendants of the Pequot, confined to a tiny reservation </w:t>
      </w:r>
      <w:proofErr w:type="spellStart"/>
      <w:r>
        <w:t>n</w:t>
      </w:r>
      <w:proofErr w:type="spellEnd"/>
      <w:r>
        <w:t xml:space="preserve"> Connecticut, eventually opened the world’s largest casino, Foxwoods, in 1993.</w:t>
      </w:r>
      <w:bookmarkStart w:id="0" w:name="_GoBack"/>
      <w:bookmarkEnd w:id="0"/>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24211A"/>
    <w:multiLevelType w:val="hybridMultilevel"/>
    <w:tmpl w:val="905208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A3E8A"/>
    <w:rsid w:val="002F55A8"/>
    <w:rsid w:val="003C4D62"/>
    <w:rsid w:val="004E0489"/>
    <w:rsid w:val="0060575B"/>
    <w:rsid w:val="006A5E5A"/>
    <w:rsid w:val="00792E69"/>
    <w:rsid w:val="00AC30CC"/>
    <w:rsid w:val="00CA448A"/>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391</Words>
  <Characters>2233</Characters>
  <Application>Microsoft Office Word</Application>
  <DocSecurity>0</DocSecurity>
  <Lines>18</Lines>
  <Paragraphs>5</Paragraphs>
  <ScaleCrop>false</ScaleCrop>
  <Company>New York City Department of Education</Company>
  <LinksUpToDate>false</LinksUpToDate>
  <CharactersWithSpaces>2619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2014-10-06T11:50:00Z</dcterms:created>
  <dcterms:modified xsi:type="dcterms:W3CDTF">2018-09-17T11:55:00Z</dcterms:modified>
</cp:coreProperties>
</file>