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162B226" w14:textId="77777777" w:rsidR="006A5E5A" w:rsidRDefault="00AC30CC">
      <w:pPr>
        <w:rPr>
          <w:b/>
          <w:u w:val="single"/>
        </w:rPr>
      </w:pPr>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p>
    <w:p w14:paraId="3BBE92BD" w14:textId="19A1D981" w:rsidR="000E5165" w:rsidRDefault="000E5165" w:rsidP="000E5165">
      <w:r>
        <w:rPr>
          <w:b/>
        </w:rPr>
        <w:t xml:space="preserve">Intellectual Devotional Modern Culture Reading: </w:t>
      </w:r>
      <w:r w:rsidR="004F685A">
        <w:rPr>
          <w:b/>
          <w:i/>
        </w:rPr>
        <w:t>Stephen Hawking</w:t>
      </w:r>
      <w:r>
        <w:rPr>
          <w:b/>
        </w:rPr>
        <w:t xml:space="preserve">. </w:t>
      </w:r>
      <w:r>
        <w:t xml:space="preserve">Please use this reading on </w:t>
      </w:r>
      <w:r w:rsidR="004F685A">
        <w:t xml:space="preserve">legendary physicist Stephen Hawking </w:t>
      </w:r>
      <w:r>
        <w:t>to answer the reading comprehension questions on the worksheet that accompanies it.</w:t>
      </w:r>
    </w:p>
    <w:p w14:paraId="7121ED5F" w14:textId="3D9C489A" w:rsidR="00724C9B" w:rsidRDefault="00724C9B" w:rsidP="000E5165"/>
    <w:p w14:paraId="2F9A15C9" w14:textId="11669104" w:rsidR="00724C9B" w:rsidRDefault="00724C9B" w:rsidP="000E5165">
      <w:r>
        <w:t xml:space="preserve">Stephen Hawking (1942-2018), who has been called the greatest mind in physics next to Albert Einstein (1879-1955), was an internationally celebrated lecturer and cultural figure and made guest appearances on television shows including </w:t>
      </w:r>
      <w:r w:rsidRPr="00724C9B">
        <w:rPr>
          <w:i/>
          <w:iCs/>
        </w:rPr>
        <w:t>The Simpsons</w:t>
      </w:r>
      <w:r>
        <w:t xml:space="preserve"> and </w:t>
      </w:r>
      <w:r w:rsidRPr="00724C9B">
        <w:rPr>
          <w:i/>
          <w:iCs/>
        </w:rPr>
        <w:t>Star Trek: The Next Generation</w:t>
      </w:r>
      <w:r>
        <w:t>.</w:t>
      </w:r>
    </w:p>
    <w:p w14:paraId="26D607B8" w14:textId="7BF2D955" w:rsidR="00724C9B" w:rsidRDefault="00724C9B" w:rsidP="000E5165"/>
    <w:p w14:paraId="2E889AA0" w14:textId="19634E92" w:rsidR="00724C9B" w:rsidRDefault="00724C9B" w:rsidP="000E5165">
      <w:r>
        <w:t>Hawking managed to achieve all of this despite living with amy</w:t>
      </w:r>
      <w:r w:rsidR="00381A74">
        <w:t>otrophic lateral sclerosis (commonly known as Lou Gehrig’s disease or ALS) for more than fifty years. He was confined to a wheelchair for decades and, for much of that time, communicated verbally with the help of a computer-driven voice synthesizer.</w:t>
      </w:r>
    </w:p>
    <w:p w14:paraId="11C9E99E" w14:textId="0A141D2E" w:rsidR="00381A74" w:rsidRDefault="00381A74" w:rsidP="000E5165"/>
    <w:p w14:paraId="4613EA5D" w14:textId="7ECECA9C" w:rsidR="00392CE1" w:rsidRDefault="00381A74" w:rsidP="000E5165">
      <w:r>
        <w:t>Hawking’s fields were theoretical physics and quantum theory, with particular focus on black holes, space-time singularities (events in which the laws of physics seem to break down), and the origins of the universe. His childhood interest in mathematics</w:t>
      </w:r>
      <w:r w:rsidR="00392CE1">
        <w:t xml:space="preserve"> and science earned him a scholarship to Oxford University, from which he graduated in 1962. He later earned his PhD at Cambridge University and eventually became the school’s </w:t>
      </w:r>
      <w:proofErr w:type="spellStart"/>
      <w:r w:rsidR="00392CE1">
        <w:t>Lucasian</w:t>
      </w:r>
      <w:proofErr w:type="spellEnd"/>
      <w:r w:rsidR="00392CE1">
        <w:t xml:space="preserve"> Professor of Mathematics, the same post held by the physicist Sir Isaac Newton (1642-1727) three centuries earlier.</w:t>
      </w:r>
    </w:p>
    <w:p w14:paraId="5E3FB66F" w14:textId="4D46B297" w:rsidR="00392CE1" w:rsidRDefault="00392CE1" w:rsidP="000E5165"/>
    <w:p w14:paraId="2C3E24C5" w14:textId="2D1919A7" w:rsidR="00392CE1" w:rsidRDefault="00392CE1" w:rsidP="000E5165">
      <w:r>
        <w:t>Hawking made his early reputation by using Einstein’s formulas to develop new ideas and to question the concepts of older, more established physicists. One of his most significant achievements was the discovery of Hawking radiation: subatomic particle emissions from black holes. It had previously been believed that black holes had such power gravitational forces that nothing could escape, including radiation or light.</w:t>
      </w:r>
    </w:p>
    <w:p w14:paraId="36F9F762" w14:textId="2E942AAB" w:rsidR="00392CE1" w:rsidRDefault="00392CE1" w:rsidP="000E5165"/>
    <w:p w14:paraId="0535A137" w14:textId="6081591F" w:rsidR="00392CE1" w:rsidRPr="00392CE1" w:rsidRDefault="00392CE1" w:rsidP="000E5165">
      <w:r>
        <w:t xml:space="preserve">Hawking dramatically raised his public profile with the 1988 publication of </w:t>
      </w:r>
      <w:r>
        <w:rPr>
          <w:i/>
          <w:iCs/>
        </w:rPr>
        <w:t xml:space="preserve">A Brief History of Time: From the Big Bang to Black Holes, </w:t>
      </w:r>
      <w:r>
        <w:t xml:space="preserve">a book that frames ideas on the cosmos in a manner accessible to the average reader. It was a runaway bestseller, spending more than four years on the </w:t>
      </w:r>
      <w:r>
        <w:rPr>
          <w:i/>
          <w:iCs/>
        </w:rPr>
        <w:t xml:space="preserve">London Sunday Times </w:t>
      </w:r>
      <w:r>
        <w:t>bestseller list, the longest run of any book in history.</w:t>
      </w:r>
    </w:p>
    <w:p w14:paraId="4277B4F7" w14:textId="77777777" w:rsidR="00AC30CC" w:rsidRDefault="00AC30CC">
      <w:pPr>
        <w:rPr>
          <w:b/>
          <w:u w:val="single"/>
        </w:rPr>
      </w:pPr>
    </w:p>
    <w:p w14:paraId="2099E5B3" w14:textId="29E79AC8" w:rsidR="00E36D98" w:rsidRPr="00637624" w:rsidRDefault="00D81560" w:rsidP="00E36D98">
      <w:pPr>
        <w:rPr>
          <w:b/>
        </w:rPr>
      </w:pPr>
      <w:r>
        <w:rPr>
          <w:b/>
        </w:rPr>
        <w:t>Additional Facts</w:t>
      </w:r>
    </w:p>
    <w:p w14:paraId="0566312A" w14:textId="2D750B15" w:rsidR="00AC30CC" w:rsidRDefault="00AC30CC">
      <w:pPr>
        <w:rPr>
          <w:b/>
          <w:u w:val="single"/>
        </w:rPr>
      </w:pPr>
    </w:p>
    <w:p w14:paraId="7E36FA0B" w14:textId="5D84EF78" w:rsidR="00EB4FE8" w:rsidRPr="00EB4FE8" w:rsidRDefault="00EB4FE8" w:rsidP="00EB4FE8">
      <w:pPr>
        <w:pStyle w:val="ListParagraph"/>
        <w:numPr>
          <w:ilvl w:val="0"/>
          <w:numId w:val="1"/>
        </w:numPr>
        <w:rPr>
          <w:b/>
        </w:rPr>
      </w:pPr>
      <w:r>
        <w:rPr>
          <w:bCs/>
          <w:i/>
          <w:iCs/>
        </w:rPr>
        <w:t xml:space="preserve">Hawking was diagnosed with ALS when he was a graduate student in his early twenties. He was given two to four years to </w:t>
      </w:r>
      <w:proofErr w:type="gramStart"/>
      <w:r>
        <w:rPr>
          <w:bCs/>
          <w:i/>
          <w:iCs/>
        </w:rPr>
        <w:t>live, but</w:t>
      </w:r>
      <w:proofErr w:type="gramEnd"/>
      <w:r>
        <w:rPr>
          <w:bCs/>
          <w:i/>
          <w:iCs/>
        </w:rPr>
        <w:t xml:space="preserve"> survived for over four decades. In spite of the disease, he fathered three children with his first wife.</w:t>
      </w:r>
    </w:p>
    <w:p w14:paraId="4FE3ACB4" w14:textId="77777777" w:rsidR="00EB4FE8" w:rsidRPr="00EB4FE8" w:rsidRDefault="00EB4FE8" w:rsidP="00EB4FE8">
      <w:pPr>
        <w:rPr>
          <w:b/>
        </w:rPr>
      </w:pPr>
    </w:p>
    <w:p w14:paraId="4A4BEB0B" w14:textId="7C641EC7" w:rsidR="00EB4FE8" w:rsidRPr="00EB4FE8" w:rsidRDefault="00EB4FE8" w:rsidP="00EB4FE8">
      <w:pPr>
        <w:pStyle w:val="ListParagraph"/>
        <w:numPr>
          <w:ilvl w:val="0"/>
          <w:numId w:val="1"/>
        </w:numPr>
        <w:rPr>
          <w:b/>
        </w:rPr>
      </w:pPr>
      <w:r>
        <w:rPr>
          <w:bCs/>
          <w:i/>
          <w:iCs/>
        </w:rPr>
        <w:t>His computer-driven voice synthesizer was triggered by an infrared device that tracked his eye movements.</w:t>
      </w:r>
    </w:p>
    <w:p w14:paraId="4CA9E5BA" w14:textId="77777777" w:rsidR="00EB4FE8" w:rsidRPr="00EB4FE8" w:rsidRDefault="00EB4FE8" w:rsidP="00EB4FE8">
      <w:pPr>
        <w:pStyle w:val="ListParagraph"/>
        <w:rPr>
          <w:b/>
        </w:rPr>
      </w:pPr>
    </w:p>
    <w:p w14:paraId="27FDBF8A" w14:textId="24593D53" w:rsidR="00EB4FE8" w:rsidRPr="00EB4FE8" w:rsidRDefault="00EB4FE8" w:rsidP="00EB4FE8">
      <w:pPr>
        <w:pStyle w:val="ListParagraph"/>
        <w:numPr>
          <w:ilvl w:val="0"/>
          <w:numId w:val="1"/>
        </w:numPr>
        <w:rPr>
          <w:b/>
        </w:rPr>
      </w:pPr>
      <w:r>
        <w:rPr>
          <w:bCs/>
          <w:i/>
          <w:iCs/>
        </w:rPr>
        <w:t>In April 2007, Hawking took a zero-gravity flight that allowed him to be weightless outside of his wheelchair for a total of four minutes. He hopes someday to go into space, arguing, “The human race doesn’t have a future if it doesn’t go into space.”</w:t>
      </w:r>
    </w:p>
    <w:p w14:paraId="1F643936" w14:textId="77777777" w:rsidR="00EB4FE8" w:rsidRDefault="00EB4FE8" w:rsidP="00076636">
      <w:pPr>
        <w:rPr>
          <w:b/>
          <w:u w:val="single"/>
        </w:rPr>
      </w:pPr>
    </w:p>
    <w:p w14:paraId="2BC806FB" w14:textId="0E9258C5" w:rsidR="00076636" w:rsidRPr="00E76189" w:rsidRDefault="00AC30CC" w:rsidP="00076636">
      <w:r>
        <w:rPr>
          <w:b/>
        </w:rPr>
        <w:t xml:space="preserve">Adapted from: </w:t>
      </w:r>
      <w:r w:rsidR="00076636">
        <w:t xml:space="preserve">Kidder, David S, and Noah Oppenheim. </w:t>
      </w:r>
      <w:r w:rsidR="00076636" w:rsidRPr="00AF5C94">
        <w:rPr>
          <w:i/>
          <w:color w:val="000000"/>
        </w:rPr>
        <w:t>The Intellectual Devotional Modern Culture: Converse Confidently about Society and the Arts</w:t>
      </w:r>
      <w:r w:rsidR="00076636" w:rsidRPr="00E76189">
        <w:rPr>
          <w:color w:val="000000"/>
        </w:rPr>
        <w:t>. Emmaus PA: Modern Times, 2008.</w:t>
      </w:r>
    </w:p>
    <w:p w14:paraId="33C09BCF" w14:textId="77777777" w:rsidR="00076636" w:rsidRDefault="00076636" w:rsidP="00076636"/>
    <w:p w14:paraId="7F2618C1" w14:textId="77777777" w:rsidR="00AC30CC" w:rsidRPr="00AC30CC" w:rsidRDefault="00AC30CC"/>
    <w:sectPr w:rsidR="00AC30CC"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A00002EF" w:usb1="4000207B"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7E9E4384"/>
    <w:multiLevelType w:val="hybridMultilevel"/>
    <w:tmpl w:val="D5CCB0E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3"/>
  <w:doNotDisplayPageBoundaries/>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C30CC"/>
    <w:rsid w:val="00076636"/>
    <w:rsid w:val="000E5165"/>
    <w:rsid w:val="00381A74"/>
    <w:rsid w:val="00392CE1"/>
    <w:rsid w:val="004F685A"/>
    <w:rsid w:val="0060575B"/>
    <w:rsid w:val="00637624"/>
    <w:rsid w:val="006A5E5A"/>
    <w:rsid w:val="00724C9B"/>
    <w:rsid w:val="00792E69"/>
    <w:rsid w:val="00AC30CC"/>
    <w:rsid w:val="00AF5C94"/>
    <w:rsid w:val="00D81560"/>
    <w:rsid w:val="00E251AC"/>
    <w:rsid w:val="00E36D98"/>
    <w:rsid w:val="00EB4FE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10249BEE"/>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92E69"/>
    <w:pPr>
      <w:ind w:left="720"/>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40</TotalTime>
  <Pages>1</Pages>
  <Words>442</Words>
  <Characters>2524</Characters>
  <Application>Microsoft Office Word</Application>
  <DocSecurity>0</DocSecurity>
  <Lines>21</Lines>
  <Paragraphs>5</Paragraphs>
  <ScaleCrop>false</ScaleCrop>
  <Company>New York City Department of Education</Company>
  <LinksUpToDate>false</LinksUpToDate>
  <CharactersWithSpaces>2961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12</cp:revision>
  <dcterms:created xsi:type="dcterms:W3CDTF">2014-10-06T11:50:00Z</dcterms:created>
  <dcterms:modified xsi:type="dcterms:W3CDTF">2020-12-01T22:09:00Z</dcterms:modified>
</cp:coreProperties>
</file>