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E0BF0" w14:textId="77777777" w:rsidR="00794F8A" w:rsidRDefault="00794F8A" w:rsidP="00794F8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E20166E" w:rsidR="00027642" w:rsidRDefault="00794F8A" w:rsidP="00794F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726B3C" w:rsidRPr="00794F8A">
        <w:rPr>
          <w:b/>
          <w:i/>
        </w:rPr>
        <w:t>Balance of Trade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94F8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E7752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A5A43CE" w14:textId="1B433825" w:rsidR="00726B3C" w:rsidRDefault="00726B3C" w:rsidP="00726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Balance of Trade</w:t>
      </w:r>
      <w:r w:rsidR="00E5284B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That part of the balance of payments relating to goods only (as opposed to services, monetary movements, official reserve transactions, etc.). A nation whose imports are worth more than its exports is said to have an unfavorable balance of trade, or to be running a trade deficit.</w:t>
      </w:r>
    </w:p>
    <w:p w14:paraId="7CCDB483" w14:textId="77777777" w:rsidR="00E5284B" w:rsidRDefault="00E5284B" w:rsidP="00726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92F3F5" w14:textId="489E1692" w:rsidR="00E5284B" w:rsidRDefault="00E5284B" w:rsidP="00E528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5284B">
        <w:rPr>
          <w:rFonts w:cs="Times New Roman"/>
          <w:b/>
          <w:kern w:val="0"/>
          <w:lang w:eastAsia="ja-JP"/>
        </w:rPr>
        <w:t>What</w:t>
      </w:r>
      <w:r w:rsidRPr="00E5284B">
        <w:rPr>
          <w:rFonts w:cs="Times New Roman"/>
          <w:kern w:val="0"/>
          <w:lang w:eastAsia="ja-JP"/>
        </w:rPr>
        <w:t xml:space="preserve"> is a balance of trade?</w:t>
      </w:r>
    </w:p>
    <w:p w14:paraId="2DE1B0AF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E3248B" w14:textId="77777777" w:rsidR="00E5284B" w:rsidRP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8C663A" w14:textId="442CDBEC" w:rsidR="00E5284B" w:rsidRDefault="00E5284B" w:rsidP="00E528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5284B">
        <w:rPr>
          <w:rFonts w:cs="Times New Roman"/>
          <w:b/>
          <w:kern w:val="0"/>
          <w:lang w:eastAsia="ja-JP"/>
        </w:rPr>
        <w:t>Under what</w:t>
      </w:r>
      <w:r>
        <w:rPr>
          <w:rFonts w:cs="Times New Roman"/>
          <w:kern w:val="0"/>
          <w:lang w:eastAsia="ja-JP"/>
        </w:rPr>
        <w:t xml:space="preserve"> circumstances is a nation running an unfavorable balance of trade?</w:t>
      </w:r>
    </w:p>
    <w:p w14:paraId="07FDC574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1A9A49" w14:textId="77777777" w:rsidR="00E5284B" w:rsidRP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FDA842" w14:textId="409DB29E" w:rsidR="00E5284B" w:rsidRDefault="00E5284B" w:rsidP="00E528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5284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another term for an unfavorable balance of trade?</w:t>
      </w:r>
    </w:p>
    <w:p w14:paraId="3D0C4756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8D45F9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C21828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258F4E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F7680D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5F5D7E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92690B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D487CD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6A9988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90AE4D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020E52" w14:textId="77777777" w:rsidR="00794F8A" w:rsidRDefault="00794F8A" w:rsidP="00794F8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79598FB" w14:textId="19EC5E7F" w:rsidR="00E5284B" w:rsidRDefault="00794F8A" w:rsidP="00794F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94F8A">
        <w:rPr>
          <w:b/>
          <w:i/>
        </w:rPr>
        <w:t>Balance of Trade</w:t>
      </w:r>
      <w:r>
        <w:rPr>
          <w:b/>
        </w:rPr>
        <w:t xml:space="preserve">. </w:t>
      </w:r>
      <w:r w:rsidRPr="00794F8A">
        <w:rPr>
          <w:rFonts w:eastAsia="Times New Roman" w:cs="Times New Roman"/>
          <w:b/>
          <w:bCs/>
        </w:rPr>
        <w:t>Cultural literacy</w:t>
      </w:r>
      <w:r w:rsidR="00E5284B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E5284B">
        <w:rPr>
          <w:rFonts w:cs="Times New Roman"/>
          <w:kern w:val="0"/>
          <w:lang w:eastAsia="ja-JP"/>
        </w:rPr>
        <w:t xml:space="preserve"> </w:t>
      </w:r>
      <w:r w:rsidR="00E5284B" w:rsidRPr="00E7752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E5284B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E5284B">
        <w:rPr>
          <w:rFonts w:cs="Times New Roman"/>
          <w:kern w:val="0"/>
          <w:lang w:eastAsia="ja-JP"/>
        </w:rPr>
        <w:t>Kett</w:t>
      </w:r>
      <w:proofErr w:type="spellEnd"/>
      <w:r w:rsidR="00E5284B">
        <w:rPr>
          <w:rFonts w:cs="Times New Roman"/>
          <w:kern w:val="0"/>
          <w:lang w:eastAsia="ja-JP"/>
        </w:rPr>
        <w:t xml:space="preserve">, and James </w:t>
      </w:r>
      <w:proofErr w:type="spellStart"/>
      <w:r w:rsidR="00E5284B">
        <w:rPr>
          <w:rFonts w:cs="Times New Roman"/>
          <w:kern w:val="0"/>
          <w:lang w:eastAsia="ja-JP"/>
        </w:rPr>
        <w:t>Trefil</w:t>
      </w:r>
      <w:proofErr w:type="spellEnd"/>
      <w:r w:rsidR="00E5284B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11A90FA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Balance of Trade: </w:t>
      </w:r>
      <w:r>
        <w:rPr>
          <w:rFonts w:cs="Times New Roman"/>
          <w:kern w:val="0"/>
          <w:lang w:eastAsia="ja-JP"/>
        </w:rPr>
        <w:t>That part of the balance of payments relating to goods only (as opposed to services, monetary movements, official reserve transactions, etc.). A nation whose imports are worth more than its exports is said to have an unfavorable balance of trade, or to be running a trade deficit.</w:t>
      </w:r>
    </w:p>
    <w:p w14:paraId="63389EB6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2D886F" w14:textId="77777777" w:rsidR="00E5284B" w:rsidRDefault="00E5284B" w:rsidP="00E5284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5284B">
        <w:rPr>
          <w:rFonts w:cs="Times New Roman"/>
          <w:b/>
          <w:kern w:val="0"/>
          <w:lang w:eastAsia="ja-JP"/>
        </w:rPr>
        <w:t>What</w:t>
      </w:r>
      <w:r w:rsidRPr="00E5284B">
        <w:rPr>
          <w:rFonts w:cs="Times New Roman"/>
          <w:kern w:val="0"/>
          <w:lang w:eastAsia="ja-JP"/>
        </w:rPr>
        <w:t xml:space="preserve"> is a balance of trade?</w:t>
      </w:r>
    </w:p>
    <w:p w14:paraId="03D7B569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5741A2" w14:textId="77777777" w:rsidR="00E5284B" w:rsidRP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7D9813" w14:textId="77777777" w:rsidR="00E5284B" w:rsidRDefault="00E5284B" w:rsidP="00E5284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5284B">
        <w:rPr>
          <w:rFonts w:cs="Times New Roman"/>
          <w:b/>
          <w:kern w:val="0"/>
          <w:lang w:eastAsia="ja-JP"/>
        </w:rPr>
        <w:t>Under what</w:t>
      </w:r>
      <w:r>
        <w:rPr>
          <w:rFonts w:cs="Times New Roman"/>
          <w:kern w:val="0"/>
          <w:lang w:eastAsia="ja-JP"/>
        </w:rPr>
        <w:t xml:space="preserve"> circumstances is a nation running an unfavorable balance of trade?</w:t>
      </w:r>
    </w:p>
    <w:p w14:paraId="104001E6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9584BD" w14:textId="77777777" w:rsidR="00E5284B" w:rsidRP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11F245" w14:textId="77777777" w:rsidR="00E5284B" w:rsidRPr="00E5284B" w:rsidRDefault="00E5284B" w:rsidP="00E5284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5284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another term for an unfavorable balance of trade?</w:t>
      </w:r>
    </w:p>
    <w:p w14:paraId="74880FF7" w14:textId="77777777" w:rsid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7BAD24" w14:textId="77777777" w:rsidR="00E5284B" w:rsidRPr="00E5284B" w:rsidRDefault="00E5284B" w:rsidP="00E528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536BC5" w14:textId="77777777" w:rsidR="00726B3C" w:rsidRDefault="00726B3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D90AF0"/>
    <w:multiLevelType w:val="hybridMultilevel"/>
    <w:tmpl w:val="060EB636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3D34462"/>
    <w:multiLevelType w:val="hybridMultilevel"/>
    <w:tmpl w:val="060EB636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3515579">
    <w:abstractNumId w:val="1"/>
  </w:num>
  <w:num w:numId="2" w16cid:durableId="445779278">
    <w:abstractNumId w:val="2"/>
  </w:num>
  <w:num w:numId="3" w16cid:durableId="238635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726B3C"/>
    <w:rsid w:val="00794F8A"/>
    <w:rsid w:val="007F0B43"/>
    <w:rsid w:val="00955468"/>
    <w:rsid w:val="00995445"/>
    <w:rsid w:val="00C944A5"/>
    <w:rsid w:val="00CE0178"/>
    <w:rsid w:val="00D2239B"/>
    <w:rsid w:val="00D83738"/>
    <w:rsid w:val="00E5284B"/>
    <w:rsid w:val="00E7752B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528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8</cp:revision>
  <dcterms:created xsi:type="dcterms:W3CDTF">2012-08-13T12:04:00Z</dcterms:created>
  <dcterms:modified xsi:type="dcterms:W3CDTF">2022-07-19T14:48:00Z</dcterms:modified>
</cp:coreProperties>
</file>