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FA8" w:rsidRPr="009E1B18" w:rsidRDefault="00DB2FA8" w:rsidP="00172266">
      <w:pPr>
        <w:contextualSpacing/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p w:rsidR="00DE6C43" w:rsidRPr="00AC5D31" w:rsidRDefault="00DB2FA8" w:rsidP="00172266">
      <w:r>
        <w:rPr>
          <w:b/>
          <w:iCs/>
        </w:rPr>
        <w:t xml:space="preserve">English Language Arts, </w:t>
      </w:r>
      <w:r>
        <w:rPr>
          <w:b/>
          <w:i/>
          <w:iCs/>
        </w:rPr>
        <w:t>Black History Erased: The Case of the 1969 Harlem Cultural Festival</w:t>
      </w:r>
      <w:r w:rsidR="004D3A1A">
        <w:rPr>
          <w:b/>
        </w:rPr>
        <w:t xml:space="preserve"> Unit, Lesson </w:t>
      </w:r>
      <w:r w:rsidR="007B7232">
        <w:rPr>
          <w:b/>
        </w:rPr>
        <w:t>4</w:t>
      </w:r>
      <w:r>
        <w:rPr>
          <w:b/>
        </w:rPr>
        <w:t xml:space="preserve"> Do Now: </w:t>
      </w:r>
      <w:r w:rsidR="007B7232">
        <w:rPr>
          <w:b/>
          <w:i/>
        </w:rPr>
        <w:t>A Seat at the Table</w:t>
      </w:r>
      <w:r>
        <w:rPr>
          <w:b/>
          <w:i/>
        </w:rPr>
        <w:t>.</w:t>
      </w:r>
      <w:r w:rsidR="00172266">
        <w:rPr>
          <w:b/>
          <w:i/>
        </w:rPr>
        <w:t xml:space="preserve"> </w:t>
      </w:r>
      <w:r w:rsidR="00AC5D31">
        <w:t xml:space="preserve">Today you will learn a commonly used idiom in American English, </w:t>
      </w:r>
      <w:r w:rsidR="00AC5D31">
        <w:rPr>
          <w:i/>
        </w:rPr>
        <w:t>a seat at the table</w:t>
      </w:r>
      <w:r w:rsidR="00AC5D31">
        <w:t xml:space="preserve">. This is an expression the musician and filmmaker </w:t>
      </w:r>
      <w:proofErr w:type="spellStart"/>
      <w:r w:rsidR="00AC5D31">
        <w:t>Ahmir</w:t>
      </w:r>
      <w:proofErr w:type="spellEnd"/>
      <w:r w:rsidR="00AC5D31">
        <w:t xml:space="preserve"> “</w:t>
      </w:r>
      <w:proofErr w:type="spellStart"/>
      <w:r w:rsidR="00AC5D31">
        <w:t>Questlove</w:t>
      </w:r>
      <w:proofErr w:type="spellEnd"/>
      <w:r w:rsidR="00AC5D31">
        <w:t xml:space="preserve">” Thompson used to describe the potential impact, in 1969 or 1970, of the </w:t>
      </w:r>
      <w:r w:rsidR="00AC5D31">
        <w:rPr>
          <w:i/>
        </w:rPr>
        <w:t>Summer of Soul</w:t>
      </w:r>
      <w:r w:rsidR="00AC5D31">
        <w:t xml:space="preserve"> footage on young Black people.</w:t>
      </w:r>
    </w:p>
    <w:p w:rsidR="004D3A1A" w:rsidRDefault="004D3A1A" w:rsidP="00172266">
      <w:pPr>
        <w:rPr>
          <w:b/>
          <w:i/>
        </w:rPr>
      </w:pPr>
    </w:p>
    <w:p w:rsidR="00AC5D31" w:rsidRDefault="00D44B9C" w:rsidP="00DF0DD2">
      <w:pPr>
        <w:pStyle w:val="NormalWeb"/>
        <w:spacing w:before="0" w:beforeAutospacing="0" w:after="0" w:afterAutospacing="0"/>
        <w:contextualSpacing/>
      </w:pPr>
      <w:r w:rsidRPr="00D44B9C">
        <w:rPr>
          <w:i/>
        </w:rPr>
        <w:t>A seat at the table</w:t>
      </w:r>
      <w:r>
        <w:t xml:space="preserve"> is a common idiom in American English. Macmillan Dictionary defines it as meaning “</w:t>
      </w:r>
      <w:r w:rsidR="004D3A1A">
        <w:t xml:space="preserve">a </w:t>
      </w:r>
      <w:r>
        <w:t xml:space="preserve">position as a member of a group that makes decisions.” MacMillan goes </w:t>
      </w:r>
      <w:r w:rsidR="00172266">
        <w:t xml:space="preserve">further in using the term in a </w:t>
      </w:r>
      <w:r>
        <w:t xml:space="preserve">sentence, namely: </w:t>
      </w:r>
      <w:r>
        <w:rPr>
          <w:i/>
        </w:rPr>
        <w:t xml:space="preserve">All disabled athletes want is a seat at the discussion table. </w:t>
      </w:r>
      <w:r w:rsidR="00172266">
        <w:t>That example works well; in fact,</w:t>
      </w:r>
      <w:r>
        <w:t xml:space="preserve"> disability-rights advocates have another expression that clarifies </w:t>
      </w:r>
      <w:r>
        <w:rPr>
          <w:i/>
        </w:rPr>
        <w:t>a seat at the table</w:t>
      </w:r>
      <w:r>
        <w:t xml:space="preserve">: “No decisions about us without us.” </w:t>
      </w:r>
    </w:p>
    <w:p w:rsidR="00AC5D31" w:rsidRDefault="00AC5D31" w:rsidP="00DF0DD2">
      <w:pPr>
        <w:pStyle w:val="NormalWeb"/>
        <w:spacing w:before="0" w:beforeAutospacing="0" w:after="0" w:afterAutospacing="0"/>
        <w:contextualSpacing/>
      </w:pPr>
    </w:p>
    <w:p w:rsidR="00D44B9C" w:rsidRDefault="00D44B9C" w:rsidP="00DF0DD2">
      <w:pPr>
        <w:pStyle w:val="NormalWeb"/>
        <w:spacing w:before="0" w:beforeAutospacing="0" w:after="0" w:afterAutospacing="0"/>
        <w:contextualSpacing/>
      </w:pPr>
      <w:bookmarkStart w:id="69" w:name="_GoBack"/>
      <w:bookmarkEnd w:id="69"/>
      <w:r>
        <w:t xml:space="preserve">Let’s work together to make sure we all understand the meaning of </w:t>
      </w:r>
      <w:r>
        <w:rPr>
          <w:i/>
        </w:rPr>
        <w:t>a seat at the table</w:t>
      </w:r>
      <w:r>
        <w:t>.</w:t>
      </w:r>
    </w:p>
    <w:p w:rsidR="00172266" w:rsidRPr="00D44B9C" w:rsidRDefault="00172266" w:rsidP="00DF0DD2">
      <w:pPr>
        <w:pStyle w:val="NormalWeb"/>
        <w:spacing w:before="0" w:beforeAutospacing="0" w:after="0" w:afterAutospacing="0"/>
        <w:contextualSpacing/>
      </w:pPr>
    </w:p>
    <w:p w:rsidR="00282C49" w:rsidRDefault="00D44B9C" w:rsidP="00172266">
      <w:pPr>
        <w:pStyle w:val="NormalWeb"/>
        <w:spacing w:before="0" w:beforeAutospacing="0" w:after="0" w:afterAutospacing="0"/>
      </w:pPr>
      <w:r>
        <w:rPr>
          <w:b/>
        </w:rPr>
        <w:t xml:space="preserve">Adapted from: </w:t>
      </w:r>
      <w:r>
        <w:t xml:space="preserve">“A Seat at the Table (Phrase) American English Definition and Synonyms: Macmillan Dictionary.” </w:t>
      </w:r>
      <w:r>
        <w:rPr>
          <w:i/>
          <w:iCs/>
        </w:rPr>
        <w:t>A SEAT AT THE TABLE (Phrase) American English Definition and Synonyms | Macmillan Dictionary</w:t>
      </w:r>
      <w:r>
        <w:t xml:space="preserve">, </w:t>
      </w:r>
      <w:hyperlink r:id="rId5" w:history="1">
        <w:r w:rsidR="00282C49" w:rsidRPr="00E34FF9">
          <w:rPr>
            <w:rStyle w:val="Hyperlink"/>
          </w:rPr>
          <w:t>https://www.macmillandictionary.com/us/dictionary/american/a-seat-at-the-table</w:t>
        </w:r>
      </w:hyperlink>
      <w:r w:rsidR="00282C49">
        <w:t>.</w:t>
      </w:r>
    </w:p>
    <w:p w:rsidR="00172266" w:rsidRPr="00172266" w:rsidRDefault="00282C49" w:rsidP="00172266">
      <w:pPr>
        <w:pStyle w:val="NormalWeb"/>
        <w:numPr>
          <w:ilvl w:val="0"/>
          <w:numId w:val="2"/>
        </w:numPr>
        <w:rPr>
          <w:b/>
        </w:rPr>
      </w:pPr>
      <w:r w:rsidRPr="005D0A76">
        <w:rPr>
          <w:b/>
        </w:rPr>
        <w:t>What</w:t>
      </w:r>
      <w:r>
        <w:t xml:space="preserve"> does the American idiom </w:t>
      </w:r>
      <w:r>
        <w:rPr>
          <w:i/>
        </w:rPr>
        <w:t xml:space="preserve">a seat at the table </w:t>
      </w:r>
      <w:r w:rsidR="004D3A1A">
        <w:t>mean?</w:t>
      </w:r>
    </w:p>
    <w:p w:rsidR="00172266" w:rsidRDefault="00172266" w:rsidP="00172266">
      <w:pPr>
        <w:pStyle w:val="NormalWeb"/>
      </w:pPr>
    </w:p>
    <w:p w:rsidR="00172266" w:rsidRPr="00172266" w:rsidRDefault="00172266" w:rsidP="00172266">
      <w:pPr>
        <w:pStyle w:val="NormalWeb"/>
        <w:rPr>
          <w:b/>
        </w:rPr>
      </w:pPr>
    </w:p>
    <w:p w:rsidR="00172266" w:rsidRPr="005D0A76" w:rsidRDefault="005D0A76" w:rsidP="004D3A1A">
      <w:pPr>
        <w:pStyle w:val="NormalWeb"/>
        <w:numPr>
          <w:ilvl w:val="0"/>
          <w:numId w:val="2"/>
        </w:numPr>
        <w:rPr>
          <w:b/>
        </w:rPr>
      </w:pPr>
      <w:r>
        <w:t xml:space="preserve">If you have a seat at the table, </w:t>
      </w:r>
      <w:r w:rsidRPr="005D0A76">
        <w:rPr>
          <w:b/>
        </w:rPr>
        <w:t>what</w:t>
      </w:r>
      <w:r>
        <w:t xml:space="preserve"> does it give you the ability to do?</w:t>
      </w:r>
    </w:p>
    <w:p w:rsidR="005D0A76" w:rsidRDefault="005D0A76" w:rsidP="005D0A76">
      <w:pPr>
        <w:pStyle w:val="NormalWeb"/>
      </w:pPr>
    </w:p>
    <w:p w:rsidR="005D0A76" w:rsidRPr="005D0A76" w:rsidRDefault="005D0A76" w:rsidP="005D0A76">
      <w:pPr>
        <w:pStyle w:val="NormalWeb"/>
        <w:ind w:left="0"/>
        <w:rPr>
          <w:b/>
        </w:rPr>
      </w:pPr>
    </w:p>
    <w:p w:rsidR="005D0A76" w:rsidRPr="004D3A1A" w:rsidRDefault="005D0A76" w:rsidP="004D3A1A">
      <w:pPr>
        <w:pStyle w:val="NormalWeb"/>
        <w:numPr>
          <w:ilvl w:val="0"/>
          <w:numId w:val="2"/>
        </w:numPr>
        <w:rPr>
          <w:b/>
        </w:rPr>
      </w:pPr>
      <w:r>
        <w:rPr>
          <w:b/>
        </w:rPr>
        <w:t xml:space="preserve">Why </w:t>
      </w:r>
      <w:r>
        <w:t>is it important to secure a seat at the table, as we now understand the expression?</w:t>
      </w:r>
    </w:p>
    <w:p w:rsidR="00B07AEF" w:rsidRPr="00D44B9C" w:rsidRDefault="00B07AEF" w:rsidP="00D44B9C">
      <w:pPr>
        <w:pStyle w:val="NormalWeb"/>
      </w:pPr>
    </w:p>
    <w:p w:rsidR="00D44B9C" w:rsidRPr="00DB2FA8" w:rsidRDefault="00D44B9C" w:rsidP="00DB2FA8">
      <w:pPr>
        <w:rPr>
          <w:b/>
          <w:i/>
        </w:rPr>
      </w:pPr>
    </w:p>
    <w:sectPr w:rsidR="00D44B9C" w:rsidRPr="00DB2FA8" w:rsidSect="00DB2F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587852"/>
    <w:multiLevelType w:val="hybridMultilevel"/>
    <w:tmpl w:val="389640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F1D0A"/>
    <w:multiLevelType w:val="hybridMultilevel"/>
    <w:tmpl w:val="DA8E2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FA8"/>
    <w:rsid w:val="00172266"/>
    <w:rsid w:val="002302EE"/>
    <w:rsid w:val="00282C49"/>
    <w:rsid w:val="004D3A1A"/>
    <w:rsid w:val="005D0A76"/>
    <w:rsid w:val="007B7232"/>
    <w:rsid w:val="00AC5D31"/>
    <w:rsid w:val="00B07AEF"/>
    <w:rsid w:val="00D44B9C"/>
    <w:rsid w:val="00DB2FA8"/>
    <w:rsid w:val="00DE6C43"/>
    <w:rsid w:val="00DF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62A4A"/>
  <w15:chartTrackingRefBased/>
  <w15:docId w15:val="{D20FF0D2-FED7-4239-8076-6FC20F49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2FA8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4B9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282C4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5D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D3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55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cmillandictionary.com/us/dictionary/american/a-seat-at-the-tab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 Mark</cp:lastModifiedBy>
  <cp:revision>9</cp:revision>
  <cp:lastPrinted>2022-03-28T12:09:00Z</cp:lastPrinted>
  <dcterms:created xsi:type="dcterms:W3CDTF">2022-03-24T12:02:00Z</dcterms:created>
  <dcterms:modified xsi:type="dcterms:W3CDTF">2022-03-28T12:12:00Z</dcterms:modified>
</cp:coreProperties>
</file>