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6728DF5" w:rsidR="00DC4DC7" w:rsidRPr="00825098" w:rsidRDefault="009D1E67" w:rsidP="00DC4DC7">
      <w:r>
        <w:rPr>
          <w:b/>
        </w:rPr>
        <w:t>Intellectual Devotional Reading:</w:t>
      </w:r>
      <w:r w:rsidR="007F2ACB" w:rsidRPr="007F2ACB">
        <w:rPr>
          <w:b/>
          <w:i/>
        </w:rPr>
        <w:t xml:space="preserve"> </w:t>
      </w:r>
      <w:r w:rsidR="007F2ACB" w:rsidRPr="00E00C41">
        <w:rPr>
          <w:b/>
          <w:i/>
        </w:rPr>
        <w:t>Rainbows</w:t>
      </w:r>
      <w:r w:rsidR="007F2ACB">
        <w:rPr>
          <w:b/>
        </w:rPr>
        <w:t>.</w:t>
      </w:r>
      <w:r w:rsidR="007F2ACB">
        <w:t xml:space="preserve"> </w:t>
      </w:r>
      <w:r w:rsidR="00DC4DC7">
        <w:t xml:space="preserve">Please use this reading on </w:t>
      </w:r>
      <w:r w:rsidR="007F2ACB">
        <w:t>the physical characteristics of rainbows</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28DADAB7" w:rsidR="00AC30CC" w:rsidRDefault="008328F7">
      <w:r>
        <w:t>Rainbows are the result of sunlight bending through raindrops. This bending, called refraction, occurs when light passes through the water in the air.</w:t>
      </w:r>
    </w:p>
    <w:p w14:paraId="6F05770B" w14:textId="3FB4D5A9" w:rsidR="008328F7" w:rsidRDefault="008328F7"/>
    <w:p w14:paraId="17758731" w14:textId="51E42CAE" w:rsidR="008328F7" w:rsidRDefault="008328F7">
      <w:r>
        <w:t>Water droplets refract light, dispersing it into its component colors, which travel at different frequencies. Although you may have been taught that there are seven colors of the rainbow—red, orange, yell, green, blue, indigo, and violet—there are actually as many colors as there are raindrops reflecting the light in the sky. The rainbow possesses a full spectrum of colors, each observed at a different angle.</w:t>
      </w:r>
    </w:p>
    <w:p w14:paraId="177A0920" w14:textId="3FBCCE24" w:rsidR="008328F7" w:rsidRDefault="008328F7"/>
    <w:p w14:paraId="493D19CA" w14:textId="10CA3B8A" w:rsidR="008328F7" w:rsidRDefault="008328F7">
      <w:r>
        <w:t>Primary rainbows occur between 40 and 42 degrees above the horizon, with the center of the arch directly opposite the sun. At sunset, the angle of sunlight allows an observer on the ground to see a full semicircle, whereas at noon, it is impossible to see a rainbow because</w:t>
      </w:r>
      <w:r w:rsidR="001E7F66">
        <w:t xml:space="preserve"> the sun is directly overhead. From an airplane, it is possible to see a full circle of a rainbow because there are raindrops above and below the observer.</w:t>
      </w:r>
    </w:p>
    <w:p w14:paraId="395ADDA6" w14:textId="6DF5EBD7" w:rsidR="001E7F66" w:rsidRDefault="001E7F66"/>
    <w:p w14:paraId="1ADF249C" w14:textId="5014F117" w:rsidR="00AC30CC" w:rsidRDefault="001E7F66">
      <w:pPr>
        <w:rPr>
          <w:b/>
          <w:u w:val="single"/>
        </w:rPr>
      </w:pPr>
      <w:r>
        <w:t>Secondary rainbows, or double rainbows, occur when light is reflected inside a rainbow twice. The second rainbow is fatter, and because of the double reflection, the colors appear in the reverse order. Secondary rainbows appear about 10 degrees higher in the sky than primary rainbows.</w:t>
      </w:r>
    </w:p>
    <w:p w14:paraId="7D8C2B24" w14:textId="77777777" w:rsidR="00AC30CC" w:rsidRDefault="00AC30CC">
      <w:pPr>
        <w:rPr>
          <w:b/>
          <w:u w:val="single"/>
        </w:rPr>
      </w:pPr>
    </w:p>
    <w:p w14:paraId="44A09D0A" w14:textId="4967A222" w:rsidR="00005EF0" w:rsidRDefault="009D6D2D" w:rsidP="00005EF0">
      <w:pPr>
        <w:rPr>
          <w:b/>
        </w:rPr>
      </w:pPr>
      <w:r>
        <w:rPr>
          <w:b/>
        </w:rPr>
        <w:t>Additional Facts</w:t>
      </w:r>
    </w:p>
    <w:p w14:paraId="27C3BBDC" w14:textId="1B0AA1AB" w:rsidR="00511DD9" w:rsidRPr="00511DD9" w:rsidRDefault="00511DD9" w:rsidP="00005EF0">
      <w:pPr>
        <w:rPr>
          <w:b/>
          <w:i/>
        </w:rPr>
      </w:pPr>
    </w:p>
    <w:p w14:paraId="01E8E030" w14:textId="5017CC90" w:rsidR="00511DD9" w:rsidRPr="00511DD9" w:rsidRDefault="00511DD9" w:rsidP="00511DD9">
      <w:pPr>
        <w:pStyle w:val="ListParagraph"/>
        <w:numPr>
          <w:ilvl w:val="0"/>
          <w:numId w:val="1"/>
        </w:numPr>
        <w:rPr>
          <w:b/>
          <w:i/>
        </w:rPr>
      </w:pPr>
      <w:r w:rsidRPr="00511DD9">
        <w:rPr>
          <w:i/>
        </w:rPr>
        <w:t>Third-and fourth-order rainbows have been observed, and thirteenth order rainbows exist in theory.</w:t>
      </w:r>
    </w:p>
    <w:p w14:paraId="3C0F9F95" w14:textId="77777777" w:rsidR="00511DD9" w:rsidRPr="00511DD9" w:rsidRDefault="00511DD9" w:rsidP="00511DD9">
      <w:pPr>
        <w:rPr>
          <w:b/>
          <w:i/>
        </w:rPr>
      </w:pPr>
    </w:p>
    <w:p w14:paraId="4853C0C9" w14:textId="2797EF01" w:rsidR="00511DD9" w:rsidRPr="00511DD9" w:rsidRDefault="00511DD9" w:rsidP="00511DD9">
      <w:pPr>
        <w:pStyle w:val="ListParagraph"/>
        <w:numPr>
          <w:ilvl w:val="0"/>
          <w:numId w:val="1"/>
        </w:numPr>
        <w:rPr>
          <w:b/>
        </w:rPr>
      </w:pPr>
      <w:r>
        <w:rPr>
          <w:i/>
        </w:rPr>
        <w:t>Moonlight is sometimes bright enough to create a rainbow. A lunar rainbow usually appears as a faint white arc.</w:t>
      </w:r>
    </w:p>
    <w:p w14:paraId="6E2F7335" w14:textId="77777777" w:rsidR="00511DD9" w:rsidRPr="00511DD9" w:rsidRDefault="00511DD9" w:rsidP="00511DD9">
      <w:pPr>
        <w:pStyle w:val="ListParagraph"/>
        <w:rPr>
          <w:b/>
        </w:rPr>
      </w:pPr>
    </w:p>
    <w:p w14:paraId="0AB8CA24" w14:textId="53BAA0B2" w:rsidR="00511DD9" w:rsidRPr="00511DD9" w:rsidRDefault="00511DD9" w:rsidP="00511DD9">
      <w:pPr>
        <w:pStyle w:val="ListParagraph"/>
        <w:numPr>
          <w:ilvl w:val="0"/>
          <w:numId w:val="1"/>
        </w:numPr>
        <w:rPr>
          <w:b/>
        </w:rPr>
      </w:pPr>
      <w:r>
        <w:rPr>
          <w:i/>
        </w:rPr>
        <w:t>It is physically impossible to walk under a rainbow. They literally exist only in the eyes of the observer.</w:t>
      </w:r>
    </w:p>
    <w:p w14:paraId="3E7CF837" w14:textId="77777777" w:rsidR="00511DD9" w:rsidRPr="00511DD9" w:rsidRDefault="00511DD9" w:rsidP="00511DD9">
      <w:pPr>
        <w:pStyle w:val="ListParagraph"/>
        <w:rPr>
          <w:b/>
        </w:rPr>
      </w:pPr>
    </w:p>
    <w:p w14:paraId="7CDE515F" w14:textId="45FB8FE5" w:rsidR="00AC30CC" w:rsidRPr="00511DD9" w:rsidRDefault="00511DD9" w:rsidP="00511DD9">
      <w:pPr>
        <w:pStyle w:val="ListParagraph"/>
        <w:numPr>
          <w:ilvl w:val="0"/>
          <w:numId w:val="1"/>
        </w:numPr>
        <w:rPr>
          <w:b/>
          <w:u w:val="single"/>
        </w:rPr>
      </w:pPr>
      <w:r w:rsidRPr="00511DD9">
        <w:rPr>
          <w:i/>
        </w:rPr>
        <w:t>In Greek mythology, Iris, the goddess of rainbows, sent messages from heaven to earth.</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9D342F"/>
    <w:multiLevelType w:val="hybridMultilevel"/>
    <w:tmpl w:val="6FC083D8"/>
    <w:lvl w:ilvl="0" w:tplc="8CD08A4E">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E7F66"/>
    <w:rsid w:val="00202553"/>
    <w:rsid w:val="00511DD9"/>
    <w:rsid w:val="0060575B"/>
    <w:rsid w:val="006363CF"/>
    <w:rsid w:val="006A5E5A"/>
    <w:rsid w:val="00792E69"/>
    <w:rsid w:val="007F2ACB"/>
    <w:rsid w:val="008328F7"/>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318</Words>
  <Characters>1814</Characters>
  <Application>Microsoft Office Word</Application>
  <DocSecurity>0</DocSecurity>
  <Lines>15</Lines>
  <Paragraphs>4</Paragraphs>
  <ScaleCrop>false</ScaleCrop>
  <Company>New York City Department of Education</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2019-04-23T09:06:00Z</dcterms:modified>
</cp:coreProperties>
</file>