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1E0A0D" w14:textId="32A82517" w:rsidR="00917310" w:rsidRDefault="00917310" w:rsidP="00917310">
      <w:pPr>
        <w:jc w:val="center"/>
        <w:rPr>
          <w:b/>
          <w:i/>
          <w:iCs/>
        </w:rPr>
      </w:pPr>
      <w:r w:rsidRPr="00917310">
        <w:rPr>
          <w:b/>
        </w:rPr>
        <w:t xml:space="preserve">English Language Arts: </w:t>
      </w:r>
      <w:r w:rsidRPr="00917310">
        <w:rPr>
          <w:b/>
          <w:i/>
          <w:iCs/>
        </w:rPr>
        <w:t>Infinitives Learning Support</w:t>
      </w:r>
    </w:p>
    <w:p w14:paraId="77A3B2DA" w14:textId="5E114AAE" w:rsidR="008B3F3E" w:rsidRDefault="008B3F3E" w:rsidP="00917310">
      <w:pPr>
        <w:jc w:val="center"/>
        <w:rPr>
          <w:b/>
          <w:i/>
          <w:iCs/>
        </w:rPr>
      </w:pPr>
    </w:p>
    <w:p w14:paraId="1941C199" w14:textId="77777777" w:rsidR="008B3F3E" w:rsidRPr="00917310" w:rsidRDefault="008B3F3E" w:rsidP="008B3F3E">
      <w:r w:rsidRPr="00917310">
        <w:rPr>
          <w:b/>
          <w:bCs w:val="0"/>
        </w:rPr>
        <w:t xml:space="preserve">Adapted from: </w:t>
      </w:r>
      <w:r w:rsidRPr="00917310">
        <w:t xml:space="preserve">Thurman, Susan. </w:t>
      </w:r>
      <w:r w:rsidRPr="00917310">
        <w:rPr>
          <w:i/>
          <w:iCs/>
        </w:rPr>
        <w:t xml:space="preserve">The Only Grammar Book You’ll Ever Need: A One-Stop Source for Every Writing Assignment. </w:t>
      </w:r>
      <w:r w:rsidRPr="00917310">
        <w:t>Avon, Massachusetts: Adams Media, 2002</w:t>
      </w:r>
    </w:p>
    <w:p w14:paraId="61630363" w14:textId="2E85DC62" w:rsidR="00917310" w:rsidRDefault="00917310" w:rsidP="008B3F3E">
      <w:pPr>
        <w:rPr>
          <w:b/>
          <w:i/>
          <w:iCs/>
        </w:rPr>
      </w:pPr>
    </w:p>
    <w:p w14:paraId="6922405A" w14:textId="7F784373" w:rsidR="009C712B" w:rsidRDefault="00917310" w:rsidP="00917310">
      <w:pPr>
        <w:rPr>
          <w:bCs w:val="0"/>
        </w:rPr>
      </w:pPr>
      <w:r>
        <w:rPr>
          <w:bCs w:val="0"/>
        </w:rPr>
        <w:t xml:space="preserve">An </w:t>
      </w:r>
      <w:r w:rsidRPr="00917310">
        <w:rPr>
          <w:b/>
        </w:rPr>
        <w:t>infinitive</w:t>
      </w:r>
      <w:r>
        <w:rPr>
          <w:bCs w:val="0"/>
        </w:rPr>
        <w:t xml:space="preserve"> is composed of </w:t>
      </w:r>
      <w:proofErr w:type="spellStart"/>
      <w:r w:rsidRPr="00917310">
        <w:rPr>
          <w:bCs w:val="0"/>
          <w:i/>
          <w:iCs/>
        </w:rPr>
        <w:t>to</w:t>
      </w:r>
      <w:proofErr w:type="spellEnd"/>
      <w:r>
        <w:rPr>
          <w:bCs w:val="0"/>
        </w:rPr>
        <w:t xml:space="preserve"> plus a verb (</w:t>
      </w:r>
      <w:proofErr w:type="gramStart"/>
      <w:r>
        <w:rPr>
          <w:bCs w:val="0"/>
        </w:rPr>
        <w:t>e.g.</w:t>
      </w:r>
      <w:proofErr w:type="gramEnd"/>
      <w:r>
        <w:rPr>
          <w:bCs w:val="0"/>
        </w:rPr>
        <w:t xml:space="preserve"> </w:t>
      </w:r>
      <w:r w:rsidRPr="00917310">
        <w:rPr>
          <w:bCs w:val="0"/>
          <w:i/>
          <w:iCs/>
        </w:rPr>
        <w:t>to carry</w:t>
      </w:r>
      <w:r>
        <w:rPr>
          <w:bCs w:val="0"/>
        </w:rPr>
        <w:t xml:space="preserve">, </w:t>
      </w:r>
      <w:r w:rsidRPr="00917310">
        <w:rPr>
          <w:bCs w:val="0"/>
          <w:i/>
          <w:iCs/>
        </w:rPr>
        <w:t>to drive</w:t>
      </w:r>
      <w:r>
        <w:rPr>
          <w:bCs w:val="0"/>
        </w:rPr>
        <w:t>). Most of the time you will see infinitives used as nouns, but sometimes they crop up as adjectives or adverbs.</w:t>
      </w:r>
    </w:p>
    <w:p w14:paraId="233D39D5" w14:textId="77777777" w:rsidR="009C712B" w:rsidRDefault="009C712B" w:rsidP="009C712B">
      <w:pPr>
        <w:pStyle w:val="ListParagraph"/>
        <w:numPr>
          <w:ilvl w:val="0"/>
          <w:numId w:val="1"/>
        </w:numPr>
        <w:rPr>
          <w:bCs w:val="0"/>
        </w:rPr>
      </w:pPr>
      <w:r>
        <w:rPr>
          <w:bCs w:val="0"/>
        </w:rPr>
        <w:t xml:space="preserve">“I want to go home!” cried the youngster. </w:t>
      </w:r>
    </w:p>
    <w:p w14:paraId="20035001" w14:textId="2DC712EC" w:rsidR="009C712B" w:rsidRDefault="009C712B" w:rsidP="009C712B">
      <w:pPr>
        <w:pStyle w:val="ListParagraph"/>
        <w:numPr>
          <w:ilvl w:val="0"/>
          <w:numId w:val="2"/>
        </w:numPr>
        <w:rPr>
          <w:bCs w:val="0"/>
        </w:rPr>
      </w:pPr>
      <w:r>
        <w:rPr>
          <w:bCs w:val="0"/>
        </w:rPr>
        <w:t>(</w:t>
      </w:r>
      <w:r>
        <w:rPr>
          <w:bCs w:val="0"/>
          <w:i/>
          <w:iCs/>
        </w:rPr>
        <w:t>To go</w:t>
      </w:r>
      <w:r>
        <w:rPr>
          <w:bCs w:val="0"/>
        </w:rPr>
        <w:t xml:space="preserve"> is an infinitive acting as a noun.)</w:t>
      </w:r>
    </w:p>
    <w:p w14:paraId="6D5E5B74" w14:textId="1EC5C294" w:rsidR="009C712B" w:rsidRDefault="009C712B" w:rsidP="009C712B">
      <w:pPr>
        <w:pStyle w:val="ListParagraph"/>
        <w:numPr>
          <w:ilvl w:val="0"/>
          <w:numId w:val="1"/>
        </w:numPr>
        <w:rPr>
          <w:bCs w:val="0"/>
        </w:rPr>
      </w:pPr>
      <w:r>
        <w:rPr>
          <w:bCs w:val="0"/>
        </w:rPr>
        <w:t>We come to bury Caesar.</w:t>
      </w:r>
    </w:p>
    <w:p w14:paraId="23C67B2A" w14:textId="4195FB62" w:rsidR="009C712B" w:rsidRDefault="009C712B" w:rsidP="009C712B">
      <w:pPr>
        <w:pStyle w:val="ListParagraph"/>
        <w:numPr>
          <w:ilvl w:val="0"/>
          <w:numId w:val="2"/>
        </w:numPr>
        <w:rPr>
          <w:bCs w:val="0"/>
        </w:rPr>
      </w:pPr>
      <w:r>
        <w:rPr>
          <w:bCs w:val="0"/>
        </w:rPr>
        <w:t>(</w:t>
      </w:r>
      <w:r>
        <w:rPr>
          <w:bCs w:val="0"/>
          <w:i/>
          <w:iCs/>
        </w:rPr>
        <w:t>To bury</w:t>
      </w:r>
      <w:r>
        <w:rPr>
          <w:bCs w:val="0"/>
        </w:rPr>
        <w:t xml:space="preserve"> is an infinitive that acts as an adverb; it tells why we came.)</w:t>
      </w:r>
    </w:p>
    <w:p w14:paraId="31D9A6AF" w14:textId="29D2D11B" w:rsidR="009C712B" w:rsidRDefault="009C712B" w:rsidP="009C712B">
      <w:pPr>
        <w:pStyle w:val="ListParagraph"/>
        <w:numPr>
          <w:ilvl w:val="0"/>
          <w:numId w:val="1"/>
        </w:numPr>
        <w:rPr>
          <w:bCs w:val="0"/>
        </w:rPr>
      </w:pPr>
      <w:r>
        <w:rPr>
          <w:bCs w:val="0"/>
        </w:rPr>
        <w:t>Harry was the first guy in our crowd to marry.</w:t>
      </w:r>
    </w:p>
    <w:p w14:paraId="17ACC3D1" w14:textId="620B9D47" w:rsidR="009C712B" w:rsidRDefault="009C712B" w:rsidP="009C712B">
      <w:pPr>
        <w:pStyle w:val="ListParagraph"/>
        <w:numPr>
          <w:ilvl w:val="0"/>
          <w:numId w:val="2"/>
        </w:numPr>
        <w:rPr>
          <w:bCs w:val="0"/>
        </w:rPr>
      </w:pPr>
      <w:r>
        <w:rPr>
          <w:bCs w:val="0"/>
          <w:i/>
          <w:iCs/>
        </w:rPr>
        <w:t xml:space="preserve">To marry </w:t>
      </w:r>
      <w:r w:rsidRPr="009C712B">
        <w:rPr>
          <w:bCs w:val="0"/>
        </w:rPr>
        <w:t>is an infinitive</w:t>
      </w:r>
      <w:r>
        <w:rPr>
          <w:bCs w:val="0"/>
        </w:rPr>
        <w:t xml:space="preserve"> that acts as an adjective; it describes </w:t>
      </w:r>
      <w:r w:rsidRPr="009C712B">
        <w:rPr>
          <w:bCs w:val="0"/>
          <w:i/>
          <w:iCs/>
        </w:rPr>
        <w:t>guy</w:t>
      </w:r>
      <w:r>
        <w:rPr>
          <w:bCs w:val="0"/>
        </w:rPr>
        <w:t>.)</w:t>
      </w:r>
    </w:p>
    <w:p w14:paraId="2AA0B5B4" w14:textId="7596F57F" w:rsidR="009C712B" w:rsidRDefault="009C712B" w:rsidP="009C712B">
      <w:pPr>
        <w:rPr>
          <w:bCs w:val="0"/>
        </w:rPr>
      </w:pPr>
    </w:p>
    <w:p w14:paraId="3B54EE97" w14:textId="5242DD03" w:rsidR="009C712B" w:rsidRDefault="009C712B" w:rsidP="009C712B">
      <w:pPr>
        <w:rPr>
          <w:bCs w:val="0"/>
        </w:rPr>
      </w:pPr>
      <w:r>
        <w:rPr>
          <w:bCs w:val="0"/>
        </w:rPr>
        <w:t xml:space="preserve">Now for the bad news. Sometimes the </w:t>
      </w:r>
      <w:proofErr w:type="spellStart"/>
      <w:r w:rsidRPr="009C712B">
        <w:rPr>
          <w:bCs w:val="0"/>
          <w:i/>
          <w:iCs/>
        </w:rPr>
        <w:t>to</w:t>
      </w:r>
      <w:proofErr w:type="spellEnd"/>
      <w:r>
        <w:rPr>
          <w:bCs w:val="0"/>
        </w:rPr>
        <w:t xml:space="preserve"> part of an infinitive is omitted.</w:t>
      </w:r>
    </w:p>
    <w:p w14:paraId="6A25A2E4" w14:textId="62B59B0A" w:rsidR="009C712B" w:rsidRDefault="009C712B" w:rsidP="009C712B">
      <w:pPr>
        <w:pStyle w:val="ListParagraph"/>
        <w:numPr>
          <w:ilvl w:val="0"/>
          <w:numId w:val="1"/>
        </w:numPr>
        <w:rPr>
          <w:bCs w:val="0"/>
        </w:rPr>
      </w:pPr>
      <w:r>
        <w:rPr>
          <w:bCs w:val="0"/>
        </w:rPr>
        <w:t>“Please help me make the bed before your parents get here,” Arthur said to his wife.</w:t>
      </w:r>
    </w:p>
    <w:p w14:paraId="6C09ABD7" w14:textId="6BB9DBEE" w:rsidR="009C712B" w:rsidRDefault="009C712B" w:rsidP="009C712B">
      <w:pPr>
        <w:rPr>
          <w:bCs w:val="0"/>
        </w:rPr>
      </w:pPr>
      <w:r>
        <w:rPr>
          <w:bCs w:val="0"/>
        </w:rPr>
        <w:t xml:space="preserve">This sentence means the same as </w:t>
      </w:r>
    </w:p>
    <w:p w14:paraId="54372BE0" w14:textId="43C0809F" w:rsidR="009C712B" w:rsidRDefault="009C712B" w:rsidP="009C712B">
      <w:pPr>
        <w:pStyle w:val="ListParagraph"/>
        <w:numPr>
          <w:ilvl w:val="0"/>
          <w:numId w:val="1"/>
        </w:numPr>
        <w:rPr>
          <w:bCs w:val="0"/>
        </w:rPr>
      </w:pPr>
      <w:r>
        <w:rPr>
          <w:bCs w:val="0"/>
        </w:rPr>
        <w:t>“Please help me to make the bed…”</w:t>
      </w:r>
    </w:p>
    <w:p w14:paraId="4B1338B1" w14:textId="26C39304" w:rsidR="008F60AC" w:rsidRDefault="008F60AC" w:rsidP="008F60AC">
      <w:pPr>
        <w:rPr>
          <w:bCs w:val="0"/>
        </w:rPr>
      </w:pPr>
    </w:p>
    <w:p w14:paraId="37EBD38D" w14:textId="69C0BFB3" w:rsidR="008F60AC" w:rsidRDefault="008F60AC" w:rsidP="008F60AC">
      <w:pPr>
        <w:rPr>
          <w:bCs w:val="0"/>
        </w:rPr>
      </w:pPr>
      <w:r>
        <w:rPr>
          <w:bCs w:val="0"/>
        </w:rPr>
        <w:t xml:space="preserve">Once you get used to looking at sentences in this way, you’ll find that recognizing infinitives without the </w:t>
      </w:r>
      <w:proofErr w:type="spellStart"/>
      <w:r w:rsidRPr="008F60AC">
        <w:rPr>
          <w:bCs w:val="0"/>
          <w:i/>
          <w:iCs/>
        </w:rPr>
        <w:t>to</w:t>
      </w:r>
      <w:proofErr w:type="spellEnd"/>
      <w:r>
        <w:rPr>
          <w:bCs w:val="0"/>
        </w:rPr>
        <w:t xml:space="preserve"> will become automatic.</w:t>
      </w:r>
    </w:p>
    <w:p w14:paraId="22872346" w14:textId="356107D3" w:rsidR="008F60AC" w:rsidRDefault="008F60AC" w:rsidP="008F60AC">
      <w:pPr>
        <w:rPr>
          <w:bCs w:val="0"/>
        </w:rPr>
      </w:pPr>
    </w:p>
    <w:p w14:paraId="667609DC" w14:textId="4E17DB5B" w:rsidR="008F60AC" w:rsidRDefault="008F60AC" w:rsidP="008F60AC">
      <w:pPr>
        <w:rPr>
          <w:b/>
        </w:rPr>
      </w:pPr>
      <w:r>
        <w:rPr>
          <w:b/>
        </w:rPr>
        <w:t>To Split or Not to Split</w:t>
      </w:r>
    </w:p>
    <w:p w14:paraId="04470F59" w14:textId="6CAAAB37" w:rsidR="008F60AC" w:rsidRDefault="008F60AC" w:rsidP="008F60AC">
      <w:pPr>
        <w:rPr>
          <w:bCs w:val="0"/>
        </w:rPr>
      </w:pPr>
      <w:r>
        <w:rPr>
          <w:bCs w:val="0"/>
        </w:rPr>
        <w:t xml:space="preserve">Many years </w:t>
      </w:r>
      <w:proofErr w:type="gramStart"/>
      <w:r>
        <w:rPr>
          <w:bCs w:val="0"/>
        </w:rPr>
        <w:t>ago</w:t>
      </w:r>
      <w:proofErr w:type="gramEnd"/>
      <w:r>
        <w:rPr>
          <w:bCs w:val="0"/>
        </w:rPr>
        <w:t xml:space="preserve"> grammarians decided that it was wrong to split and infinitive (that is, to insert a word between </w:t>
      </w:r>
      <w:proofErr w:type="spellStart"/>
      <w:r w:rsidRPr="008F60AC">
        <w:rPr>
          <w:bCs w:val="0"/>
          <w:i/>
          <w:iCs/>
        </w:rPr>
        <w:t>to</w:t>
      </w:r>
      <w:proofErr w:type="spellEnd"/>
      <w:r>
        <w:rPr>
          <w:bCs w:val="0"/>
        </w:rPr>
        <w:t xml:space="preserve"> and the verb, as in </w:t>
      </w:r>
      <w:r w:rsidRPr="008F60AC">
        <w:rPr>
          <w:bCs w:val="0"/>
          <w:i/>
          <w:iCs/>
        </w:rPr>
        <w:t>to plainly see</w:t>
      </w:r>
      <w:r>
        <w:rPr>
          <w:bCs w:val="0"/>
        </w:rPr>
        <w:t>). For most people today, that rule is an unnecessary anachronism. For example, look at the following sentence:</w:t>
      </w:r>
    </w:p>
    <w:p w14:paraId="6A774CD9" w14:textId="2A179C69" w:rsidR="008F60AC" w:rsidRDefault="008F60AC" w:rsidP="008F60AC">
      <w:pPr>
        <w:pStyle w:val="ListParagraph"/>
        <w:numPr>
          <w:ilvl w:val="0"/>
          <w:numId w:val="1"/>
        </w:numPr>
        <w:rPr>
          <w:bCs w:val="0"/>
        </w:rPr>
      </w:pPr>
      <w:r>
        <w:rPr>
          <w:bCs w:val="0"/>
        </w:rPr>
        <w:t>Georgia needed to better understand the rules of English grammar.</w:t>
      </w:r>
    </w:p>
    <w:p w14:paraId="66D8449B" w14:textId="0331DE93" w:rsidR="008F60AC" w:rsidRPr="008F60AC" w:rsidRDefault="008F60AC" w:rsidP="008F60AC">
      <w:pPr>
        <w:rPr>
          <w:bCs w:val="0"/>
        </w:rPr>
      </w:pPr>
      <w:r w:rsidRPr="008F60AC">
        <w:rPr>
          <w:bCs w:val="0"/>
        </w:rPr>
        <w:t>Wouldn’t that sentence be less clear if the infinitive was not split?</w:t>
      </w:r>
    </w:p>
    <w:p w14:paraId="2B3451AC" w14:textId="2D676069" w:rsidR="008F60AC" w:rsidRDefault="008F60AC" w:rsidP="008F60AC">
      <w:pPr>
        <w:pStyle w:val="ListParagraph"/>
        <w:numPr>
          <w:ilvl w:val="0"/>
          <w:numId w:val="1"/>
        </w:numPr>
        <w:rPr>
          <w:bCs w:val="0"/>
        </w:rPr>
      </w:pPr>
      <w:r>
        <w:rPr>
          <w:bCs w:val="0"/>
        </w:rPr>
        <w:t xml:space="preserve">Georgia needed to understand better the rules of English grammar </w:t>
      </w:r>
    </w:p>
    <w:p w14:paraId="71EA5E74" w14:textId="0CB5BB8B" w:rsidR="008F60AC" w:rsidRDefault="008F60AC" w:rsidP="008F60AC">
      <w:pPr>
        <w:pStyle w:val="ListParagraph"/>
        <w:rPr>
          <w:bCs w:val="0"/>
        </w:rPr>
      </w:pPr>
      <w:r>
        <w:rPr>
          <w:bCs w:val="0"/>
        </w:rPr>
        <w:t>or</w:t>
      </w:r>
    </w:p>
    <w:p w14:paraId="326EDB92" w14:textId="154E5FC6" w:rsidR="008F60AC" w:rsidRDefault="008F60AC" w:rsidP="008F60AC">
      <w:pPr>
        <w:pStyle w:val="ListParagraph"/>
        <w:numPr>
          <w:ilvl w:val="0"/>
          <w:numId w:val="1"/>
        </w:numPr>
        <w:rPr>
          <w:bCs w:val="0"/>
        </w:rPr>
      </w:pPr>
      <w:r>
        <w:rPr>
          <w:bCs w:val="0"/>
        </w:rPr>
        <w:t>Georgia needed better to understand the rules of English grammar.</w:t>
      </w:r>
    </w:p>
    <w:p w14:paraId="7ABCE207" w14:textId="21BEC335" w:rsidR="008F60AC" w:rsidRPr="008F60AC" w:rsidRDefault="008F60AC" w:rsidP="008F60AC">
      <w:pPr>
        <w:rPr>
          <w:bCs w:val="0"/>
        </w:rPr>
      </w:pPr>
      <w:r>
        <w:rPr>
          <w:bCs w:val="0"/>
        </w:rPr>
        <w:t xml:space="preserve">Let your ear tell you whether a split infinitive works. If it does, then </w:t>
      </w:r>
      <w:proofErr w:type="gramStart"/>
      <w:r>
        <w:rPr>
          <w:bCs w:val="0"/>
        </w:rPr>
        <w:t>by all means use</w:t>
      </w:r>
      <w:proofErr w:type="gramEnd"/>
      <w:r>
        <w:rPr>
          <w:bCs w:val="0"/>
        </w:rPr>
        <w:t xml:space="preserve"> it; if not, leave the infinitive alone</w:t>
      </w:r>
      <w:r w:rsidR="008B3F3E">
        <w:rPr>
          <w:bCs w:val="0"/>
        </w:rPr>
        <w:t>.</w:t>
      </w:r>
    </w:p>
    <w:p w14:paraId="6D3A3FD9" w14:textId="22E16013" w:rsidR="009C712B" w:rsidRPr="009C712B" w:rsidRDefault="009C712B" w:rsidP="009C712B"/>
    <w:p w14:paraId="0DC572B9" w14:textId="77777777" w:rsidR="00DA51D0" w:rsidRPr="00917310" w:rsidRDefault="00DA51D0">
      <w:pPr>
        <w:rPr>
          <w:b/>
          <w:bCs w:val="0"/>
        </w:rPr>
      </w:pPr>
    </w:p>
    <w:p w14:paraId="6A5E6CFB" w14:textId="77777777" w:rsidR="00DA51D0" w:rsidRPr="00917310" w:rsidRDefault="00DA51D0">
      <w:pPr>
        <w:rPr>
          <w:b/>
          <w:bCs w:val="0"/>
        </w:rPr>
      </w:pPr>
    </w:p>
    <w:p w14:paraId="4AD7343B" w14:textId="77777777" w:rsidR="00DA51D0" w:rsidRPr="00917310" w:rsidRDefault="00DA51D0">
      <w:pPr>
        <w:rPr>
          <w:b/>
          <w:bCs w:val="0"/>
        </w:rPr>
      </w:pPr>
    </w:p>
    <w:p w14:paraId="1994DBDF" w14:textId="77777777" w:rsidR="00DA51D0" w:rsidRPr="00917310" w:rsidRDefault="00DA51D0">
      <w:pPr>
        <w:rPr>
          <w:b/>
          <w:bCs w:val="0"/>
        </w:rPr>
      </w:pPr>
    </w:p>
    <w:p w14:paraId="38475384" w14:textId="77777777" w:rsidR="00DA51D0" w:rsidRPr="00917310" w:rsidRDefault="00DA51D0">
      <w:pPr>
        <w:rPr>
          <w:b/>
          <w:bCs w:val="0"/>
        </w:rPr>
      </w:pPr>
    </w:p>
    <w:p w14:paraId="1321A632" w14:textId="77777777" w:rsidR="00DA51D0" w:rsidRPr="00917310" w:rsidRDefault="00DA51D0">
      <w:pPr>
        <w:rPr>
          <w:b/>
          <w:bCs w:val="0"/>
        </w:rPr>
      </w:pPr>
    </w:p>
    <w:p w14:paraId="2B5DDE5A" w14:textId="77777777" w:rsidR="00DA51D0" w:rsidRPr="00917310" w:rsidRDefault="00DA51D0">
      <w:pPr>
        <w:rPr>
          <w:b/>
          <w:bCs w:val="0"/>
        </w:rPr>
      </w:pPr>
    </w:p>
    <w:p w14:paraId="39903D85" w14:textId="2053CE67" w:rsidR="00DA51D0" w:rsidRDefault="00DA51D0">
      <w:pPr>
        <w:rPr>
          <w:b/>
          <w:bCs w:val="0"/>
        </w:rPr>
      </w:pPr>
    </w:p>
    <w:p w14:paraId="4A2207A7" w14:textId="168C8164" w:rsidR="008F60AC" w:rsidRDefault="008F60AC">
      <w:pPr>
        <w:rPr>
          <w:b/>
          <w:bCs w:val="0"/>
        </w:rPr>
      </w:pPr>
    </w:p>
    <w:p w14:paraId="274C8623" w14:textId="3DC2B805" w:rsidR="008F60AC" w:rsidRDefault="008F60AC">
      <w:pPr>
        <w:rPr>
          <w:b/>
          <w:bCs w:val="0"/>
        </w:rPr>
      </w:pPr>
    </w:p>
    <w:p w14:paraId="721A6058" w14:textId="78EF0993" w:rsidR="008F60AC" w:rsidRDefault="008F60AC">
      <w:pPr>
        <w:rPr>
          <w:b/>
          <w:bCs w:val="0"/>
        </w:rPr>
      </w:pPr>
    </w:p>
    <w:p w14:paraId="054F451E" w14:textId="4D1B34FD" w:rsidR="008F60AC" w:rsidRDefault="008F60AC">
      <w:pPr>
        <w:rPr>
          <w:b/>
          <w:bCs w:val="0"/>
        </w:rPr>
      </w:pPr>
    </w:p>
    <w:p w14:paraId="27CCA461" w14:textId="70CAE83D" w:rsidR="008F60AC" w:rsidRDefault="008F60AC">
      <w:pPr>
        <w:rPr>
          <w:b/>
          <w:bCs w:val="0"/>
        </w:rPr>
      </w:pPr>
    </w:p>
    <w:p w14:paraId="333C658C" w14:textId="2F10693A" w:rsidR="008F60AC" w:rsidRDefault="008F60AC">
      <w:pPr>
        <w:rPr>
          <w:b/>
          <w:bCs w:val="0"/>
        </w:rPr>
      </w:pPr>
    </w:p>
    <w:p w14:paraId="23A1A6D8" w14:textId="0B8A7EF8" w:rsidR="008F60AC" w:rsidRDefault="008F60AC">
      <w:pPr>
        <w:rPr>
          <w:b/>
          <w:bCs w:val="0"/>
        </w:rPr>
      </w:pPr>
    </w:p>
    <w:p w14:paraId="5B35A30B" w14:textId="77777777" w:rsidR="008F60AC" w:rsidRPr="00917310" w:rsidRDefault="008F60AC">
      <w:pPr>
        <w:rPr>
          <w:b/>
          <w:bCs w:val="0"/>
        </w:rPr>
      </w:pPr>
    </w:p>
    <w:p w14:paraId="05FA1CF3" w14:textId="77777777" w:rsidR="00DA51D0" w:rsidRPr="00917310" w:rsidRDefault="00DA51D0">
      <w:pPr>
        <w:rPr>
          <w:b/>
          <w:bCs w:val="0"/>
        </w:rPr>
      </w:pPr>
    </w:p>
    <w:p w14:paraId="65617AC9" w14:textId="0F14F92E" w:rsidR="00B577EA" w:rsidRPr="00917310" w:rsidRDefault="008B3F3E"/>
    <w:sectPr w:rsidR="00B577EA" w:rsidRPr="00917310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2D76DA"/>
    <w:multiLevelType w:val="hybridMultilevel"/>
    <w:tmpl w:val="D17CFE88"/>
    <w:lvl w:ilvl="0" w:tplc="00C49A30">
      <w:numFmt w:val="bullet"/>
      <w:lvlText w:val=""/>
      <w:lvlJc w:val="left"/>
      <w:pPr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5D00DC6"/>
    <w:multiLevelType w:val="hybridMultilevel"/>
    <w:tmpl w:val="F7E6E6DA"/>
    <w:lvl w:ilvl="0" w:tplc="803A9B6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4871473">
    <w:abstractNumId w:val="1"/>
  </w:num>
  <w:num w:numId="2" w16cid:durableId="15159251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1D0"/>
    <w:rsid w:val="00082020"/>
    <w:rsid w:val="00201033"/>
    <w:rsid w:val="00250AC9"/>
    <w:rsid w:val="0038015A"/>
    <w:rsid w:val="003968AA"/>
    <w:rsid w:val="00410E3E"/>
    <w:rsid w:val="00482F30"/>
    <w:rsid w:val="00660C35"/>
    <w:rsid w:val="0068578B"/>
    <w:rsid w:val="00744EA5"/>
    <w:rsid w:val="007E4B07"/>
    <w:rsid w:val="007E518F"/>
    <w:rsid w:val="00852BCF"/>
    <w:rsid w:val="008A0811"/>
    <w:rsid w:val="008B3F3E"/>
    <w:rsid w:val="008F60AC"/>
    <w:rsid w:val="00917310"/>
    <w:rsid w:val="00956A06"/>
    <w:rsid w:val="00993C25"/>
    <w:rsid w:val="009A2D84"/>
    <w:rsid w:val="009C712B"/>
    <w:rsid w:val="00A63D46"/>
    <w:rsid w:val="00A66971"/>
    <w:rsid w:val="00A901AC"/>
    <w:rsid w:val="00AC1512"/>
    <w:rsid w:val="00AD7409"/>
    <w:rsid w:val="00B21034"/>
    <w:rsid w:val="00B507D2"/>
    <w:rsid w:val="00C869E6"/>
    <w:rsid w:val="00CB2A61"/>
    <w:rsid w:val="00D87583"/>
    <w:rsid w:val="00DA51D0"/>
    <w:rsid w:val="00DB379B"/>
    <w:rsid w:val="00DD1234"/>
    <w:rsid w:val="00E16D41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C976D3"/>
  <w15:chartTrackingRefBased/>
  <w15:docId w15:val="{AD649F5B-0AF1-3243-8E3C-46B07CA4F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bCs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17310"/>
    <w:pPr>
      <w:jc w:val="lef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19</TotalTime>
  <Pages>2</Pages>
  <Words>262</Words>
  <Characters>1500</Characters>
  <Application>Microsoft Office Word</Application>
  <DocSecurity>0</DocSecurity>
  <Lines>12</Lines>
  <Paragraphs>3</Paragraphs>
  <ScaleCrop>false</ScaleCrop>
  <Company>Mark's Text Terminal</Company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2021-08-18T16:21:00Z</dcterms:created>
  <dcterms:modified xsi:type="dcterms:W3CDTF">2022-05-02T16:48:00Z</dcterms:modified>
</cp:coreProperties>
</file>