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DA8ECBB" w:rsidR="000E5165" w:rsidRPr="00825098" w:rsidRDefault="000E5165" w:rsidP="000E5165">
      <w:r>
        <w:rPr>
          <w:b/>
        </w:rPr>
        <w:t xml:space="preserve">Intellectual Devotional Modern Culture Reading: </w:t>
      </w:r>
      <w:r w:rsidR="00C65A05">
        <w:rPr>
          <w:b/>
          <w:i/>
        </w:rPr>
        <w:t>Sylvia Plath</w:t>
      </w:r>
      <w:r>
        <w:rPr>
          <w:b/>
        </w:rPr>
        <w:t xml:space="preserve">. </w:t>
      </w:r>
      <w:r>
        <w:t xml:space="preserve">Please use this reading on </w:t>
      </w:r>
      <w:r w:rsidR="00C65A05">
        <w:t>the tragic life of the poet Sylvia Plath</w:t>
      </w:r>
      <w:r>
        <w:t xml:space="preserve"> to answer the reading comprehension questions on the worksheet that accompanies it.</w:t>
      </w:r>
    </w:p>
    <w:p w14:paraId="62592FCC" w14:textId="77777777" w:rsidR="00AC30CC" w:rsidRDefault="00AC30CC">
      <w:pPr>
        <w:rPr>
          <w:b/>
          <w:u w:val="single"/>
        </w:rPr>
      </w:pPr>
    </w:p>
    <w:p w14:paraId="102138F5" w14:textId="39187174" w:rsidR="00AC30CC" w:rsidRDefault="002830A0">
      <w:pPr>
        <w:rPr>
          <w:bCs/>
        </w:rPr>
      </w:pPr>
      <w:r>
        <w:rPr>
          <w:bCs/>
        </w:rPr>
        <w:t>Though her famously tragic, untimely death has sometimes stolen the spotlight from her literary achievements, Sylvia Plath (1932-1963) remains a poet of extraordinary originality and power. Her intense, bracing, and often dark works illuminate the mind of a brilliant woman who battled with mental illness all her life.</w:t>
      </w:r>
    </w:p>
    <w:p w14:paraId="79C54E39" w14:textId="2156D945" w:rsidR="002830A0" w:rsidRDefault="002830A0">
      <w:pPr>
        <w:rPr>
          <w:bCs/>
        </w:rPr>
      </w:pPr>
    </w:p>
    <w:p w14:paraId="1BD9E996" w14:textId="0F274C8E" w:rsidR="002830A0" w:rsidRDefault="002830A0">
      <w:pPr>
        <w:rPr>
          <w:bCs/>
        </w:rPr>
      </w:pPr>
      <w:r>
        <w:rPr>
          <w:bCs/>
        </w:rPr>
        <w:t xml:space="preserve">A native of Massachusetts, Plath got an early artistic start: Her first published poem appeared when she was eight, and she won numerous awards for her writings throughout secondary school. As a student at Smith College during the early 1950s, she developed into an accomplished poet, achieving significant critical recognition. Despite her outward success, though, she struggled with severe depression; after a mental </w:t>
      </w:r>
      <w:r w:rsidR="0081604B">
        <w:rPr>
          <w:bCs/>
        </w:rPr>
        <w:t xml:space="preserve">breakdown and suicide attempt in 1953, she had to be hospitalized—and experience she adapted into her later, autobiographical novel, </w:t>
      </w:r>
      <w:r w:rsidR="0081604B">
        <w:rPr>
          <w:bCs/>
          <w:i/>
          <w:iCs/>
        </w:rPr>
        <w:t>The Bell Jar</w:t>
      </w:r>
      <w:r w:rsidR="0081604B">
        <w:rPr>
          <w:bCs/>
        </w:rPr>
        <w:t xml:space="preserve"> (1963).</w:t>
      </w:r>
    </w:p>
    <w:p w14:paraId="71B0AF09" w14:textId="2237E91A" w:rsidR="0081604B" w:rsidRDefault="0081604B">
      <w:pPr>
        <w:rPr>
          <w:bCs/>
        </w:rPr>
      </w:pPr>
    </w:p>
    <w:p w14:paraId="55F65599" w14:textId="7A61B385" w:rsidR="0081604B" w:rsidRDefault="0081604B">
      <w:pPr>
        <w:rPr>
          <w:bCs/>
        </w:rPr>
      </w:pPr>
      <w:r>
        <w:rPr>
          <w:bCs/>
        </w:rPr>
        <w:t xml:space="preserve">After her recovery and graduation from Smith, Plath accepted an academic fellowship in England, where she met the British poet Ted Hugues (1930-1968). They married in 1956 and had two children, but their relationship quickly became tumultuous. Splitting her time between England and Massachusetts, Plath released her first poetry collection, </w:t>
      </w:r>
      <w:r>
        <w:rPr>
          <w:bCs/>
          <w:i/>
          <w:iCs/>
        </w:rPr>
        <w:t>The Colossus</w:t>
      </w:r>
      <w:r>
        <w:rPr>
          <w:bCs/>
        </w:rPr>
        <w:t xml:space="preserve"> (1960) to positive reviews.</w:t>
      </w:r>
    </w:p>
    <w:p w14:paraId="1130FD77" w14:textId="1F78735B" w:rsidR="0081604B" w:rsidRDefault="0081604B">
      <w:pPr>
        <w:rPr>
          <w:bCs/>
        </w:rPr>
      </w:pPr>
    </w:p>
    <w:p w14:paraId="6AEE3B94" w14:textId="44970D26" w:rsidR="0081604B" w:rsidRPr="0081604B" w:rsidRDefault="0081604B">
      <w:pPr>
        <w:rPr>
          <w:bCs/>
        </w:rPr>
      </w:pPr>
      <w:r>
        <w:rPr>
          <w:bCs/>
        </w:rPr>
        <w:t xml:space="preserve">By 1962, Plath’s depression had worsened, and she had separated from Hughes. Despite her condition, she became exceptionally prolific, writing a large body of visceral, ruthlessly confessional poems that expressed her alienation, depression, and growing fascination with death. After a final mad rush of productivity. Plath committed suicide in February 1963. Her last works are regarded as her finest—though very dark and often morbid, they display a shocking immediacy and an uncommon wisdom for a writer barely out of her twenties. These later works were published in 1965 as the collection </w:t>
      </w:r>
      <w:r>
        <w:rPr>
          <w:bCs/>
          <w:i/>
          <w:iCs/>
        </w:rPr>
        <w:t>Ariel</w:t>
      </w:r>
      <w:r>
        <w:rPr>
          <w:bCs/>
        </w:rPr>
        <w:t>. Later collections appeared throughout the 1970s and 1980s, and Plath won a posthumous Pulitzer Prize in 1982.</w:t>
      </w:r>
    </w:p>
    <w:p w14:paraId="4277B4F7" w14:textId="77777777" w:rsidR="00AC30CC" w:rsidRDefault="00AC30CC">
      <w:pPr>
        <w:rPr>
          <w:b/>
          <w:u w:val="single"/>
        </w:rPr>
      </w:pPr>
    </w:p>
    <w:p w14:paraId="2099E5B3" w14:textId="71E03D86" w:rsidR="00E36D98" w:rsidRDefault="00D81560" w:rsidP="00E36D98">
      <w:pPr>
        <w:rPr>
          <w:b/>
        </w:rPr>
      </w:pPr>
      <w:r>
        <w:rPr>
          <w:b/>
        </w:rPr>
        <w:t>Additional Facts</w:t>
      </w:r>
    </w:p>
    <w:p w14:paraId="42A52BE6" w14:textId="5591F7E3" w:rsidR="0081604B" w:rsidRDefault="0081604B" w:rsidP="00E36D98">
      <w:pPr>
        <w:rPr>
          <w:b/>
        </w:rPr>
      </w:pPr>
    </w:p>
    <w:p w14:paraId="5BDF976E" w14:textId="6D45D0AC" w:rsidR="0081604B" w:rsidRPr="0081604B" w:rsidRDefault="0081604B" w:rsidP="0081604B">
      <w:pPr>
        <w:pStyle w:val="ListParagraph"/>
        <w:numPr>
          <w:ilvl w:val="0"/>
          <w:numId w:val="1"/>
        </w:numPr>
        <w:rPr>
          <w:b/>
        </w:rPr>
      </w:pPr>
      <w:r>
        <w:rPr>
          <w:bCs/>
          <w:i/>
          <w:iCs/>
        </w:rPr>
        <w:t>Despite her suicide attempt and subsequent hospitalization during her junior year, Plath returned to Smith College and graduated just a few months late, summa cum laude.</w:t>
      </w:r>
    </w:p>
    <w:p w14:paraId="378D9577" w14:textId="77777777" w:rsidR="0081604B" w:rsidRPr="0081604B" w:rsidRDefault="0081604B" w:rsidP="0081604B">
      <w:pPr>
        <w:rPr>
          <w:b/>
        </w:rPr>
      </w:pPr>
    </w:p>
    <w:p w14:paraId="1E197107" w14:textId="0D9AEAE2" w:rsidR="0081604B" w:rsidRPr="0081604B" w:rsidRDefault="0081604B" w:rsidP="0081604B">
      <w:pPr>
        <w:pStyle w:val="ListParagraph"/>
        <w:numPr>
          <w:ilvl w:val="0"/>
          <w:numId w:val="1"/>
        </w:numPr>
        <w:rPr>
          <w:b/>
        </w:rPr>
      </w:pPr>
      <w:r>
        <w:rPr>
          <w:bCs/>
          <w:i/>
          <w:iCs/>
        </w:rPr>
        <w:t xml:space="preserve">Plath originally published </w:t>
      </w:r>
      <w:r>
        <w:rPr>
          <w:bCs/>
        </w:rPr>
        <w:t>The Bell Jar</w:t>
      </w:r>
      <w:r>
        <w:rPr>
          <w:bCs/>
          <w:i/>
          <w:iCs/>
        </w:rPr>
        <w:t xml:space="preserve"> under the pseudonym Victoria Lucas, but after her death the novel was republished under her own name.</w:t>
      </w:r>
    </w:p>
    <w:p w14:paraId="08170505" w14:textId="77777777" w:rsidR="0081604B" w:rsidRPr="0081604B" w:rsidRDefault="0081604B" w:rsidP="0081604B">
      <w:pPr>
        <w:pStyle w:val="ListParagraph"/>
        <w:rPr>
          <w:b/>
        </w:rPr>
      </w:pPr>
    </w:p>
    <w:p w14:paraId="0B319468" w14:textId="2655617C" w:rsidR="0081604B" w:rsidRPr="0081604B" w:rsidRDefault="0081604B" w:rsidP="0081604B">
      <w:pPr>
        <w:pStyle w:val="ListParagraph"/>
        <w:numPr>
          <w:ilvl w:val="0"/>
          <w:numId w:val="1"/>
        </w:numPr>
        <w:rPr>
          <w:b/>
        </w:rPr>
      </w:pPr>
      <w:r>
        <w:rPr>
          <w:bCs/>
          <w:i/>
          <w:iCs/>
        </w:rPr>
        <w:t>Plath kept many journals which are now publicly available—except for the last volume, detailing her final months, which Hughes destroyed. Literary historians criticized this decision, but Hughes insisted that it was necessary to protect his and Plath’s children.</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919B7"/>
    <w:multiLevelType w:val="hybridMultilevel"/>
    <w:tmpl w:val="60726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830A0"/>
    <w:rsid w:val="0060575B"/>
    <w:rsid w:val="00637624"/>
    <w:rsid w:val="006A5E5A"/>
    <w:rsid w:val="00792E69"/>
    <w:rsid w:val="0081604B"/>
    <w:rsid w:val="00AC30CC"/>
    <w:rsid w:val="00AF5C94"/>
    <w:rsid w:val="00C65A05"/>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448</Words>
  <Characters>2555</Characters>
  <Application>Microsoft Office Word</Application>
  <DocSecurity>0</DocSecurity>
  <Lines>21</Lines>
  <Paragraphs>5</Paragraphs>
  <ScaleCrop>false</ScaleCrop>
  <Company>New York City Department of Education</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2019-11-27T15:51:00Z</dcterms:modified>
</cp:coreProperties>
</file>