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8E7E" w14:textId="2F09185D" w:rsidR="00830798" w:rsidRDefault="00830798" w:rsidP="00830798">
      <w:pPr>
        <w:jc w:val="center"/>
        <w:rPr>
          <w:b/>
          <w:bCs/>
          <w:i/>
          <w:iCs/>
        </w:rPr>
      </w:pPr>
      <w:r w:rsidRPr="004E7BBB">
        <w:rPr>
          <w:b/>
          <w:bCs/>
        </w:rPr>
        <w:t xml:space="preserve">English Language Arts: </w:t>
      </w:r>
      <w:r>
        <w:rPr>
          <w:b/>
          <w:bCs/>
          <w:i/>
          <w:iCs/>
        </w:rPr>
        <w:t xml:space="preserve">Comma Learning Support </w:t>
      </w:r>
      <w:r w:rsidR="00DC3FF5">
        <w:rPr>
          <w:b/>
          <w:bCs/>
          <w:i/>
          <w:iCs/>
        </w:rPr>
        <w:t>7</w:t>
      </w:r>
      <w:r>
        <w:rPr>
          <w:b/>
          <w:bCs/>
          <w:i/>
          <w:iCs/>
        </w:rPr>
        <w:t xml:space="preserve">, </w:t>
      </w:r>
      <w:r w:rsidR="00DC3FF5">
        <w:rPr>
          <w:b/>
          <w:bCs/>
          <w:i/>
          <w:iCs/>
        </w:rPr>
        <w:t>Comma to Set Off a Quotation</w:t>
      </w:r>
    </w:p>
    <w:p w14:paraId="7B6C6FE4" w14:textId="0A0D7797" w:rsidR="00A00F64" w:rsidRDefault="00A00F64" w:rsidP="00830798">
      <w:pPr>
        <w:jc w:val="center"/>
        <w:rPr>
          <w:b/>
          <w:bCs/>
          <w:i/>
          <w:iCs/>
        </w:rPr>
      </w:pPr>
    </w:p>
    <w:p w14:paraId="78B32C01" w14:textId="0DE3C1B3" w:rsidR="00A00F64" w:rsidRPr="00A00F64" w:rsidRDefault="00A00F64" w:rsidP="00A00F64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41B195C6" w14:textId="77777777" w:rsidR="00A00F64" w:rsidRPr="004E7BBB" w:rsidRDefault="00A00F64" w:rsidP="00830798">
      <w:pPr>
        <w:jc w:val="center"/>
        <w:rPr>
          <w:b/>
          <w:bCs/>
          <w:i/>
          <w:iCs/>
        </w:rPr>
      </w:pPr>
    </w:p>
    <w:p w14:paraId="220D1B1C" w14:textId="77777777" w:rsidR="00DC3FF5" w:rsidRDefault="00DC3FF5" w:rsidP="00DC3FF5">
      <w:pPr>
        <w:rPr>
          <w:b/>
        </w:rPr>
      </w:pPr>
      <w:r>
        <w:rPr>
          <w:b/>
        </w:rPr>
        <w:t>Comma to Set off a Quotation</w:t>
      </w:r>
    </w:p>
    <w:p w14:paraId="6BD5C19C" w14:textId="77777777" w:rsidR="00DC3FF5" w:rsidRDefault="00DC3FF5" w:rsidP="00DC3FF5">
      <w:r>
        <w:t xml:space="preserve">A comma is often used to set off a quotation from other parts of a sentence, especially quotation attributions like </w:t>
      </w:r>
      <w:r w:rsidRPr="00D65278">
        <w:rPr>
          <w:i/>
        </w:rPr>
        <w:t>Wilson said</w:t>
      </w:r>
      <w:r>
        <w:t xml:space="preserve">, </w:t>
      </w:r>
      <w:r w:rsidRPr="00D65278">
        <w:rPr>
          <w:i/>
        </w:rPr>
        <w:t>Jane replied</w:t>
      </w:r>
      <w:r>
        <w:t>, and similar phrases.</w:t>
      </w:r>
    </w:p>
    <w:p w14:paraId="02715F9B" w14:textId="77777777" w:rsidR="00DC3FF5" w:rsidRPr="00033CC4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Wilson said, “Try the ignition.”</w:t>
      </w:r>
    </w:p>
    <w:p w14:paraId="526D805E" w14:textId="77777777" w:rsidR="00DC3FF5" w:rsidRPr="00033CC4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“That’s not what I meant,” Jane replied.</w:t>
      </w:r>
    </w:p>
    <w:p w14:paraId="4DE285CB" w14:textId="77777777" w:rsidR="00DC3FF5" w:rsidRPr="00C46F89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“I think,” whispered Allen, “that we’re being followed.”</w:t>
      </w:r>
    </w:p>
    <w:p w14:paraId="06339FF4" w14:textId="77777777" w:rsidR="00DC3FF5" w:rsidRDefault="00DC3FF5" w:rsidP="00DC3FF5">
      <w:r>
        <w:t>When a quotation that otherwise would end with a period comes before an attribution, a comma takes the place of the period.</w:t>
      </w:r>
    </w:p>
    <w:p w14:paraId="058C1A01" w14:textId="77777777" w:rsidR="00DC3FF5" w:rsidRPr="004B1551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“Don’t go,” he said.</w:t>
      </w:r>
    </w:p>
    <w:p w14:paraId="6ACE3AFA" w14:textId="77777777" w:rsidR="00DC3FF5" w:rsidRDefault="00DC3FF5" w:rsidP="00DC3FF5">
      <w:r>
        <w:t>When a quotation the precedes an attribution ends with a question mark or an exclamation point, no comma is used:</w:t>
      </w:r>
    </w:p>
    <w:p w14:paraId="04B985E1" w14:textId="77777777" w:rsidR="00DC3FF5" w:rsidRPr="004B1551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“Are you going” she asked.</w:t>
      </w:r>
    </w:p>
    <w:p w14:paraId="5C51C25B" w14:textId="77777777" w:rsidR="00DC3FF5" w:rsidRPr="004A26DB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“Get out!” he screamed.</w:t>
      </w:r>
    </w:p>
    <w:p w14:paraId="479A110C" w14:textId="77777777" w:rsidR="00DC3FF5" w:rsidRDefault="00DC3FF5" w:rsidP="00DC3FF5">
      <w:r>
        <w:t xml:space="preserve">Some sentences integrate quotations in such a way that commas are not required. This is especially true with the word </w:t>
      </w:r>
      <w:r>
        <w:rPr>
          <w:i/>
        </w:rPr>
        <w:t>that</w:t>
      </w:r>
      <w:r>
        <w:t>.</w:t>
      </w:r>
    </w:p>
    <w:p w14:paraId="7C8CDA17" w14:textId="77777777" w:rsidR="00DC3FF5" w:rsidRPr="004A26DB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Lynne said its true that “the place is swarming with mosquitoes.”</w:t>
      </w:r>
    </w:p>
    <w:p w14:paraId="4297914D" w14:textId="77777777" w:rsidR="00DC3FF5" w:rsidRPr="004A26DB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Barry replied that some people “are just cruel.”</w:t>
      </w:r>
    </w:p>
    <w:p w14:paraId="4BAE1502" w14:textId="77777777" w:rsidR="00DC3FF5" w:rsidRDefault="00DC3FF5" w:rsidP="00DC3FF5">
      <w:r>
        <w:t xml:space="preserve">In some cases, it can be unclear whether the quotation is integrated into the sentence or whether it should be set off with commas. </w:t>
      </w:r>
    </w:p>
    <w:p w14:paraId="7068C5FD" w14:textId="5C21E222" w:rsidR="00DC3FF5" w:rsidRDefault="00DC3FF5" w:rsidP="00DC3FF5">
      <w:r>
        <w:t>For example, a song title could be perceived as the object of a verb and not a quotation, so no comma would precede</w:t>
      </w:r>
      <w:r>
        <w:t xml:space="preserve"> </w:t>
      </w:r>
      <w:r>
        <w:t xml:space="preserve">it after a verb like </w:t>
      </w:r>
      <w:r>
        <w:rPr>
          <w:i/>
        </w:rPr>
        <w:t>sang</w:t>
      </w:r>
      <w:r>
        <w:t>.</w:t>
      </w:r>
    </w:p>
    <w:p w14:paraId="7E807A0F" w14:textId="77777777" w:rsidR="00DC3FF5" w:rsidRPr="00933B2A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He sang “Burning Love.”</w:t>
      </w:r>
    </w:p>
    <w:p w14:paraId="21D79B18" w14:textId="77777777" w:rsidR="00DC3FF5" w:rsidRDefault="00DC3FF5" w:rsidP="00DC3FF5">
      <w:r>
        <w:t>Note, however, that a song lyric or text from a written work could be punctuated differently from a title.</w:t>
      </w:r>
    </w:p>
    <w:p w14:paraId="6765B51E" w14:textId="77777777" w:rsidR="00DC3FF5" w:rsidRDefault="00DC3FF5" w:rsidP="00DC3FF5">
      <w:r>
        <w:t xml:space="preserve">In </w:t>
      </w:r>
      <w:r>
        <w:rPr>
          <w:i/>
        </w:rPr>
        <w:t xml:space="preserve">He sang “Burning Love,” </w:t>
      </w:r>
      <w:r>
        <w:t xml:space="preserve">the song title is less a quotation than an object of the verb. So </w:t>
      </w:r>
      <w:r>
        <w:rPr>
          <w:i/>
        </w:rPr>
        <w:t>sang</w:t>
      </w:r>
      <w:r>
        <w:t xml:space="preserve"> is not a quotation attribution and should not be set off with a comma. But a song lyric or line of text could be perceived as a quotation and thus introduced with a comma. The major style guides do not address this question.</w:t>
      </w:r>
    </w:p>
    <w:p w14:paraId="43E23217" w14:textId="77777777" w:rsidR="00DC3FF5" w:rsidRDefault="00DC3FF5" w:rsidP="00DC3FF5">
      <w:pPr>
        <w:pStyle w:val="ListParagraph"/>
        <w:numPr>
          <w:ilvl w:val="0"/>
          <w:numId w:val="3"/>
        </w:numPr>
        <w:jc w:val="both"/>
      </w:pPr>
      <w:proofErr w:type="gramStart"/>
      <w:r>
        <w:t>A majority of</w:t>
      </w:r>
      <w:proofErr w:type="gramEnd"/>
      <w:r>
        <w:t xml:space="preserve"> the Punctuation Panel favored putting a comma after </w:t>
      </w:r>
      <w:r w:rsidRPr="005668CF">
        <w:rPr>
          <w:i/>
        </w:rPr>
        <w:t>sang</w:t>
      </w:r>
      <w:r>
        <w:t>:</w:t>
      </w:r>
    </w:p>
    <w:p w14:paraId="57A86F4D" w14:textId="77777777" w:rsidR="00DC3FF5" w:rsidRPr="005668CF" w:rsidRDefault="00DC3FF5" w:rsidP="00DC3FF5">
      <w:pPr>
        <w:pStyle w:val="ListParagraph"/>
        <w:numPr>
          <w:ilvl w:val="0"/>
          <w:numId w:val="4"/>
        </w:numPr>
        <w:jc w:val="both"/>
      </w:pPr>
      <w:r>
        <w:rPr>
          <w:i/>
        </w:rPr>
        <w:t>He sang “I feel my temperature rising.”</w:t>
      </w:r>
    </w:p>
    <w:p w14:paraId="73C2B9BB" w14:textId="77777777" w:rsidR="00DC3FF5" w:rsidRDefault="00DC3FF5" w:rsidP="00DC3FF5">
      <w:pPr>
        <w:pStyle w:val="ListParagraph"/>
        <w:numPr>
          <w:ilvl w:val="0"/>
          <w:numId w:val="3"/>
        </w:numPr>
        <w:jc w:val="both"/>
      </w:pPr>
      <w:r>
        <w:t>The Punctuation Panel unanimously agreed that there should be no comma here:</w:t>
      </w:r>
    </w:p>
    <w:p w14:paraId="105C3632" w14:textId="77777777" w:rsidR="00DC3FF5" w:rsidRDefault="00DC3FF5" w:rsidP="00DC3FF5">
      <w:pPr>
        <w:pStyle w:val="ListParagraph"/>
        <w:numPr>
          <w:ilvl w:val="0"/>
          <w:numId w:val="4"/>
        </w:numPr>
        <w:jc w:val="both"/>
      </w:pPr>
      <w:r>
        <w:rPr>
          <w:i/>
        </w:rPr>
        <w:t xml:space="preserve">We read </w:t>
      </w:r>
      <w:r>
        <w:t>“The Road.”</w:t>
      </w:r>
    </w:p>
    <w:p w14:paraId="3C97C7FF" w14:textId="77777777" w:rsidR="00DC3FF5" w:rsidRDefault="00DC3FF5" w:rsidP="00DC3FF5">
      <w:pPr>
        <w:pStyle w:val="ListParagraph"/>
        <w:numPr>
          <w:ilvl w:val="0"/>
          <w:numId w:val="3"/>
        </w:numPr>
        <w:jc w:val="both"/>
      </w:pPr>
      <w:r>
        <w:t>A majority of the Punctuation Panel members favored putting a comma in this sentence:</w:t>
      </w:r>
    </w:p>
    <w:p w14:paraId="25E06571" w14:textId="77777777" w:rsidR="00DC3FF5" w:rsidRPr="00AC633F" w:rsidRDefault="00DC3FF5" w:rsidP="00DC3FF5">
      <w:pPr>
        <w:pStyle w:val="ListParagraph"/>
        <w:numPr>
          <w:ilvl w:val="0"/>
          <w:numId w:val="4"/>
        </w:numPr>
        <w:jc w:val="both"/>
      </w:pPr>
      <w:r>
        <w:rPr>
          <w:i/>
        </w:rPr>
        <w:t>He opened the book and read, “Call me Ishmael.”</w:t>
      </w:r>
    </w:p>
    <w:p w14:paraId="2CA077CB" w14:textId="77777777" w:rsidR="00DC3FF5" w:rsidRDefault="00DC3FF5" w:rsidP="00DC3FF5">
      <w:r>
        <w:t xml:space="preserve">In other words, though the title </w:t>
      </w:r>
      <w:r>
        <w:rPr>
          <w:i/>
        </w:rPr>
        <w:t>The Road</w:t>
      </w:r>
      <w:r>
        <w:t xml:space="preserve"> was perceived as a direct object of the verb </w:t>
      </w:r>
      <w:r>
        <w:rPr>
          <w:i/>
        </w:rPr>
        <w:t>read</w:t>
      </w:r>
      <w:r>
        <w:t xml:space="preserve">, the sentence “Call me Ishmael” was more likely to be perceived as a quotation, which should be set off with a comma after a verb like </w:t>
      </w:r>
      <w:r>
        <w:rPr>
          <w:i/>
        </w:rPr>
        <w:t>read</w:t>
      </w:r>
      <w:r>
        <w:t>.</w:t>
      </w:r>
    </w:p>
    <w:p w14:paraId="23207520" w14:textId="77777777" w:rsidR="00DC3FF5" w:rsidRDefault="00DC3FF5" w:rsidP="00DC3FF5">
      <w:pPr>
        <w:pStyle w:val="ListParagraph"/>
        <w:numPr>
          <w:ilvl w:val="0"/>
          <w:numId w:val="3"/>
        </w:numPr>
        <w:jc w:val="both"/>
      </w:pPr>
      <w:r>
        <w:t xml:space="preserve">After </w:t>
      </w:r>
      <w:r>
        <w:rPr>
          <w:i/>
        </w:rPr>
        <w:t>titled</w:t>
      </w:r>
      <w:r>
        <w:t>, punctuation panel members unanimously favored no comma:</w:t>
      </w:r>
    </w:p>
    <w:p w14:paraId="2F39FFF4" w14:textId="77777777" w:rsidR="00DC3FF5" w:rsidRPr="00AC633F" w:rsidRDefault="00DC3FF5" w:rsidP="00DC3FF5">
      <w:pPr>
        <w:pStyle w:val="ListParagraph"/>
        <w:numPr>
          <w:ilvl w:val="0"/>
          <w:numId w:val="4"/>
        </w:numPr>
        <w:jc w:val="both"/>
      </w:pPr>
      <w:r>
        <w:rPr>
          <w:i/>
        </w:rPr>
        <w:t>We enjoyed the skit title “Star Snores.”</w:t>
      </w:r>
    </w:p>
    <w:p w14:paraId="5F1CF760" w14:textId="77777777" w:rsidR="00DC3FF5" w:rsidRDefault="00DC3FF5" w:rsidP="00DC3FF5">
      <w:r>
        <w:t xml:space="preserve">For verbs like </w:t>
      </w:r>
      <w:r>
        <w:rPr>
          <w:i/>
        </w:rPr>
        <w:t xml:space="preserve">read, sang, recited, </w:t>
      </w:r>
      <w:r>
        <w:t>and so on, the writer should use personal judgment to determine whether the matter in quotation marks is integrated into the sentence or intended as a direct quotation.</w:t>
      </w:r>
    </w:p>
    <w:p w14:paraId="754AFF81" w14:textId="77777777" w:rsidR="00DC3FF5" w:rsidRDefault="00DC3FF5" w:rsidP="00DC3FF5">
      <w:r>
        <w:t>When words, including unarticulated thoughts, are attributed to a person without quotation marks, commas are usually used in the same way as with quoted matter.</w:t>
      </w:r>
    </w:p>
    <w:p w14:paraId="5938EBB4" w14:textId="77777777" w:rsidR="00DC3FF5" w:rsidRPr="00AC633F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Wendy wondered, why is he so cruel?</w:t>
      </w:r>
    </w:p>
    <w:p w14:paraId="77B72B55" w14:textId="77777777" w:rsidR="00DC3FF5" w:rsidRPr="00AC633F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Karl said to himself, this is going to be a problem.</w:t>
      </w:r>
    </w:p>
    <w:p w14:paraId="49065F01" w14:textId="77777777" w:rsidR="00DC3FF5" w:rsidRDefault="00DC3FF5" w:rsidP="00DC3FF5">
      <w:pPr>
        <w:rPr>
          <w:b/>
          <w:i/>
        </w:rPr>
      </w:pPr>
      <w:r>
        <w:rPr>
          <w:b/>
          <w:i/>
        </w:rPr>
        <w:t>Exceptions</w:t>
      </w:r>
    </w:p>
    <w:p w14:paraId="14777E69" w14:textId="77777777" w:rsidR="00DC3FF5" w:rsidRDefault="00DC3FF5" w:rsidP="00DC3FF5">
      <w:r>
        <w:t>In news style, when the attribution precedes a quotation of two or more sentences, the comma should be replaced with a colon.</w:t>
      </w:r>
    </w:p>
    <w:p w14:paraId="47393BD7" w14:textId="77777777" w:rsidR="00DC3FF5" w:rsidRPr="00AC633F" w:rsidRDefault="00DC3FF5" w:rsidP="00DC3FF5">
      <w:pPr>
        <w:pStyle w:val="ListParagraph"/>
        <w:numPr>
          <w:ilvl w:val="0"/>
          <w:numId w:val="3"/>
        </w:numPr>
        <w:jc w:val="both"/>
      </w:pPr>
      <w:r>
        <w:rPr>
          <w:i/>
        </w:rPr>
        <w:t>Wilson said: “Try the ignition. If that doesn’t work, pop the hood.”</w:t>
      </w:r>
    </w:p>
    <w:p w14:paraId="79B97BB2" w14:textId="77777777" w:rsidR="00DC3FF5" w:rsidRPr="00AC633F" w:rsidRDefault="00DC3FF5" w:rsidP="00DC3FF5">
      <w:r>
        <w:lastRenderedPageBreak/>
        <w:t xml:space="preserve">Book style </w:t>
      </w:r>
      <w:r>
        <w:rPr>
          <w:i/>
        </w:rPr>
        <w:t xml:space="preserve">also </w:t>
      </w:r>
      <w:r>
        <w:t>allows colons in place of commas when they add desired emphasis to a quotation.</w:t>
      </w:r>
    </w:p>
    <w:p w14:paraId="33743FBE" w14:textId="77777777" w:rsidR="00DE6C43" w:rsidRDefault="00DE6C43"/>
    <w:sectPr w:rsidR="00DE6C43" w:rsidSect="008307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C01E9"/>
    <w:multiLevelType w:val="hybridMultilevel"/>
    <w:tmpl w:val="6F4E6EF8"/>
    <w:lvl w:ilvl="0" w:tplc="A1D25F6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967D3B"/>
    <w:multiLevelType w:val="hybridMultilevel"/>
    <w:tmpl w:val="2536D752"/>
    <w:lvl w:ilvl="0" w:tplc="96001EA6">
      <w:numFmt w:val="bullet"/>
      <w:lvlText w:val="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5421BA1"/>
    <w:multiLevelType w:val="hybridMultilevel"/>
    <w:tmpl w:val="8460B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BB2D91"/>
    <w:multiLevelType w:val="hybridMultilevel"/>
    <w:tmpl w:val="D8DAB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798"/>
    <w:rsid w:val="00830798"/>
    <w:rsid w:val="00A00F64"/>
    <w:rsid w:val="00DC3FF5"/>
    <w:rsid w:val="00DE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E338"/>
  <w15:chartTrackingRefBased/>
  <w15:docId w15:val="{EA8DAFC2-BB3E-4199-BA45-4D629A61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98"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482</Words>
  <Characters>2748</Characters>
  <Application>Microsoft Office Word</Application>
  <DocSecurity>0</DocSecurity>
  <Lines>22</Lines>
  <Paragraphs>6</Paragraphs>
  <ScaleCrop>false</ScaleCrop>
  <Company>NYCDoE</Company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3</cp:revision>
  <dcterms:created xsi:type="dcterms:W3CDTF">2021-12-23T17:26:00Z</dcterms:created>
  <dcterms:modified xsi:type="dcterms:W3CDTF">2022-01-03T16:27:00Z</dcterms:modified>
</cp:coreProperties>
</file>