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712A7736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D222E3">
        <w:rPr>
          <w:b/>
          <w:bCs/>
          <w:i/>
          <w:iCs/>
        </w:rPr>
        <w:t>3</w:t>
      </w:r>
      <w:r>
        <w:rPr>
          <w:b/>
          <w:bCs/>
          <w:i/>
          <w:iCs/>
        </w:rPr>
        <w:t xml:space="preserve">, </w:t>
      </w:r>
      <w:r w:rsidR="00D222E3">
        <w:rPr>
          <w:b/>
          <w:bCs/>
          <w:i/>
          <w:iCs/>
        </w:rPr>
        <w:t>Comma After an Introductory Word or Phrase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0DE3C1B3" w:rsidR="00A00F64" w:rsidRP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0E68981E" w14:textId="77777777" w:rsidR="00D222E3" w:rsidRDefault="00D222E3" w:rsidP="00D222E3">
      <w:pPr>
        <w:rPr>
          <w:b/>
        </w:rPr>
      </w:pPr>
      <w:r>
        <w:rPr>
          <w:b/>
        </w:rPr>
        <w:t>Comma After an Introductory Word or Phrase</w:t>
      </w:r>
    </w:p>
    <w:p w14:paraId="5DA065CD" w14:textId="77777777" w:rsidR="00D222E3" w:rsidRDefault="00D222E3" w:rsidP="00D222E3">
      <w:r>
        <w:t>An introductory word or phrase may or may not be followed by a comma, as the writer or editor judges best</w:t>
      </w:r>
    </w:p>
    <w:p w14:paraId="6D6E5E6F" w14:textId="77777777" w:rsidR="00D222E3" w:rsidRPr="005C1030" w:rsidRDefault="00D222E3" w:rsidP="00D222E3">
      <w:pPr>
        <w:pStyle w:val="ListParagraph"/>
        <w:numPr>
          <w:ilvl w:val="0"/>
          <w:numId w:val="3"/>
        </w:numPr>
        <w:jc w:val="both"/>
        <w:rPr>
          <w:i/>
        </w:rPr>
      </w:pPr>
      <w:r>
        <w:t xml:space="preserve">Right: </w:t>
      </w:r>
      <w:r w:rsidRPr="005C1030">
        <w:rPr>
          <w:i/>
        </w:rPr>
        <w:t>On Tuesday there was a small earthquake.</w:t>
      </w:r>
    </w:p>
    <w:p w14:paraId="3E29B6EB" w14:textId="77777777" w:rsidR="00D222E3" w:rsidRDefault="00D222E3" w:rsidP="00D222E3">
      <w:pPr>
        <w:pStyle w:val="ListParagraph"/>
        <w:numPr>
          <w:ilvl w:val="0"/>
          <w:numId w:val="3"/>
        </w:numPr>
        <w:jc w:val="both"/>
        <w:rPr>
          <w:i/>
        </w:rPr>
      </w:pPr>
      <w:r>
        <w:t xml:space="preserve">Right: </w:t>
      </w:r>
      <w:r w:rsidRPr="005C1030">
        <w:rPr>
          <w:i/>
        </w:rPr>
        <w:t>On Tuesday, there was a small earthquake.</w:t>
      </w:r>
    </w:p>
    <w:p w14:paraId="615B331B" w14:textId="77777777" w:rsidR="00D222E3" w:rsidRDefault="00D222E3" w:rsidP="00D222E3">
      <w:pPr>
        <w:rPr>
          <w:i/>
        </w:rPr>
      </w:pPr>
    </w:p>
    <w:p w14:paraId="02C47591" w14:textId="77777777" w:rsidR="00D222E3" w:rsidRDefault="00D222E3" w:rsidP="00D222E3">
      <w:r>
        <w:t>Clarity and ease of reading are the most important factors in deciding whether a comma should follow an introductory phrase or word. In general, the longer the introductory phrase, the more likely it is that a comma will aid comprehension.</w:t>
      </w:r>
    </w:p>
    <w:p w14:paraId="45DEFE96" w14:textId="77777777" w:rsidR="00D222E3" w:rsidRPr="005C1030" w:rsidRDefault="00D222E3" w:rsidP="00D222E3">
      <w:pPr>
        <w:pStyle w:val="ListParagraph"/>
        <w:numPr>
          <w:ilvl w:val="0"/>
          <w:numId w:val="3"/>
        </w:numPr>
        <w:jc w:val="both"/>
      </w:pPr>
      <w:r>
        <w:t xml:space="preserve">Comma required: </w:t>
      </w:r>
      <w:r>
        <w:rPr>
          <w:i/>
        </w:rPr>
        <w:t>On the second Tuesday of every month that has thirty days or fewer, Joe cleans the coffee maker.</w:t>
      </w:r>
    </w:p>
    <w:p w14:paraId="16D9A234" w14:textId="77777777" w:rsidR="00D222E3" w:rsidRDefault="00D222E3" w:rsidP="00D222E3"/>
    <w:p w14:paraId="363069FA" w14:textId="77777777" w:rsidR="00D222E3" w:rsidRDefault="00D222E3" w:rsidP="00D222E3">
      <w:r>
        <w:t>With short prepositional phrases, the writer’s preference and intended rhythm are the main factors in deciding whether to use a comma.</w:t>
      </w:r>
    </w:p>
    <w:p w14:paraId="7A5E616D" w14:textId="77777777" w:rsidR="00D222E3" w:rsidRPr="008F1C03" w:rsidRDefault="00D222E3" w:rsidP="00D222E3">
      <w:pPr>
        <w:pStyle w:val="ListParagraph"/>
        <w:numPr>
          <w:ilvl w:val="0"/>
          <w:numId w:val="3"/>
        </w:numPr>
        <w:jc w:val="both"/>
      </w:pPr>
      <w:r>
        <w:t xml:space="preserve">Right: </w:t>
      </w:r>
      <w:r>
        <w:rPr>
          <w:i/>
        </w:rPr>
        <w:t>Without him, I’d be lost.</w:t>
      </w:r>
    </w:p>
    <w:p w14:paraId="11CC88FD" w14:textId="77777777" w:rsidR="00D222E3" w:rsidRPr="008F1C03" w:rsidRDefault="00D222E3" w:rsidP="00D222E3">
      <w:pPr>
        <w:pStyle w:val="ListParagraph"/>
        <w:numPr>
          <w:ilvl w:val="0"/>
          <w:numId w:val="3"/>
        </w:numPr>
        <w:jc w:val="both"/>
      </w:pPr>
      <w:r>
        <w:t xml:space="preserve">Right: </w:t>
      </w:r>
      <w:r>
        <w:rPr>
          <w:i/>
        </w:rPr>
        <w:t>Without him I’d be lost.</w:t>
      </w:r>
    </w:p>
    <w:p w14:paraId="6EB00515" w14:textId="77777777" w:rsidR="00D222E3" w:rsidRDefault="00D222E3" w:rsidP="00D222E3"/>
    <w:p w14:paraId="71BFF927" w14:textId="77777777" w:rsidR="00D222E3" w:rsidRDefault="00D222E3" w:rsidP="00D222E3">
      <w:r>
        <w:t>Participles and participial phrases as introductory matter usually require a comma.</w:t>
      </w:r>
    </w:p>
    <w:p w14:paraId="6CC63730" w14:textId="77777777" w:rsidR="00D222E3" w:rsidRPr="008F1C03" w:rsidRDefault="00D222E3" w:rsidP="00D222E3">
      <w:pPr>
        <w:pStyle w:val="ListParagraph"/>
        <w:numPr>
          <w:ilvl w:val="0"/>
          <w:numId w:val="3"/>
        </w:numPr>
        <w:jc w:val="both"/>
        <w:rPr>
          <w:i/>
        </w:rPr>
      </w:pPr>
      <w:r w:rsidRPr="008F1C03">
        <w:rPr>
          <w:i/>
        </w:rPr>
        <w:t>Seething, she turned to face him.</w:t>
      </w:r>
    </w:p>
    <w:p w14:paraId="0B402D8B" w14:textId="77777777" w:rsidR="00D222E3" w:rsidRDefault="00D222E3" w:rsidP="00D222E3">
      <w:pPr>
        <w:pStyle w:val="ListParagraph"/>
        <w:numPr>
          <w:ilvl w:val="0"/>
          <w:numId w:val="3"/>
        </w:numPr>
        <w:jc w:val="both"/>
        <w:rPr>
          <w:i/>
        </w:rPr>
      </w:pPr>
      <w:r w:rsidRPr="008F1C03">
        <w:rPr>
          <w:i/>
        </w:rPr>
        <w:t>Seething with contempt, she turned to face him.</w:t>
      </w:r>
    </w:p>
    <w:p w14:paraId="381FDFC6" w14:textId="77777777" w:rsidR="00D222E3" w:rsidRDefault="00D222E3" w:rsidP="00D222E3">
      <w:pPr>
        <w:rPr>
          <w:i/>
        </w:rPr>
      </w:pPr>
    </w:p>
    <w:p w14:paraId="39D88433" w14:textId="77777777" w:rsidR="00D222E3" w:rsidRDefault="00D222E3" w:rsidP="00D222E3">
      <w:r>
        <w:t>Some introductory adverbs are frequently followed by a comma, especially when a pause is intended.</w:t>
      </w:r>
    </w:p>
    <w:p w14:paraId="42546721" w14:textId="77777777" w:rsidR="00D222E3" w:rsidRPr="000C1BFD" w:rsidRDefault="00D222E3" w:rsidP="00D222E3">
      <w:pPr>
        <w:pStyle w:val="ListParagraph"/>
        <w:numPr>
          <w:ilvl w:val="0"/>
          <w:numId w:val="3"/>
        </w:numPr>
        <w:jc w:val="both"/>
      </w:pPr>
      <w:r>
        <w:rPr>
          <w:i/>
        </w:rPr>
        <w:t>Frankly, I don’t like him.</w:t>
      </w:r>
    </w:p>
    <w:p w14:paraId="3B052538" w14:textId="77777777" w:rsidR="00D222E3" w:rsidRDefault="00D222E3" w:rsidP="00D222E3"/>
    <w:p w14:paraId="4F71B314" w14:textId="77777777" w:rsidR="00D222E3" w:rsidRDefault="00D222E3" w:rsidP="00D222E3">
      <w:r>
        <w:t>But other adverbs are less likely to be followed by a comma.</w:t>
      </w:r>
    </w:p>
    <w:p w14:paraId="57EFE905" w14:textId="77777777" w:rsidR="00D222E3" w:rsidRPr="000C1BFD" w:rsidRDefault="00D222E3" w:rsidP="00D222E3">
      <w:pPr>
        <w:pStyle w:val="ListParagraph"/>
        <w:numPr>
          <w:ilvl w:val="0"/>
          <w:numId w:val="3"/>
        </w:numPr>
        <w:jc w:val="both"/>
      </w:pPr>
      <w:r>
        <w:rPr>
          <w:i/>
        </w:rPr>
        <w:t>Recently I discovered sushi.</w:t>
      </w:r>
    </w:p>
    <w:p w14:paraId="29CB4E18" w14:textId="77777777" w:rsidR="00D222E3" w:rsidRDefault="00D222E3" w:rsidP="00D222E3"/>
    <w:p w14:paraId="777FAA0F" w14:textId="77777777" w:rsidR="00D222E3" w:rsidRDefault="00D222E3" w:rsidP="00D222E3">
      <w:r>
        <w:t>Whenever the absence of a comma after an introductory word or phrase could cause a misreading, include one.</w:t>
      </w:r>
    </w:p>
    <w:p w14:paraId="77ABFC41" w14:textId="77777777" w:rsidR="00D222E3" w:rsidRPr="008F1C03" w:rsidRDefault="00D222E3" w:rsidP="00D222E3">
      <w:pPr>
        <w:pStyle w:val="ListParagraph"/>
        <w:numPr>
          <w:ilvl w:val="0"/>
          <w:numId w:val="3"/>
        </w:numPr>
        <w:jc w:val="both"/>
      </w:pPr>
      <w:r>
        <w:rPr>
          <w:i/>
        </w:rPr>
        <w:t>On the ground below, the belt from the car’s radiator fan lay melted and smoking.</w:t>
      </w:r>
    </w:p>
    <w:p w14:paraId="0A1E5BCA" w14:textId="77777777" w:rsidR="00D222E3" w:rsidRPr="005C1030" w:rsidRDefault="00D222E3" w:rsidP="00D222E3">
      <w:pPr>
        <w:rPr>
          <w:b/>
          <w:i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30798"/>
    <w:rsid w:val="0098145E"/>
    <w:rsid w:val="00A00F64"/>
    <w:rsid w:val="00D222E3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235</Words>
  <Characters>1340</Characters>
  <Application>Microsoft Office Word</Application>
  <DocSecurity>0</DocSecurity>
  <Lines>11</Lines>
  <Paragraphs>3</Paragraphs>
  <ScaleCrop>false</ScaleCrop>
  <Company>NYCDoE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4</cp:revision>
  <dcterms:created xsi:type="dcterms:W3CDTF">2021-12-23T17:26:00Z</dcterms:created>
  <dcterms:modified xsi:type="dcterms:W3CDTF">2022-01-03T16:17:00Z</dcterms:modified>
</cp:coreProperties>
</file>