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C787BEA" w:rsidR="002F55A8" w:rsidRDefault="00CA448A" w:rsidP="002F55A8">
      <w:r>
        <w:rPr>
          <w:b/>
        </w:rPr>
        <w:t>Intellectual Devotional American History Reading:</w:t>
      </w:r>
      <w:r w:rsidR="002F55A8">
        <w:rPr>
          <w:b/>
        </w:rPr>
        <w:t xml:space="preserve"> </w:t>
      </w:r>
      <w:r w:rsidR="00D45259" w:rsidRPr="00F21131">
        <w:rPr>
          <w:b/>
          <w:i/>
        </w:rPr>
        <w:t>Minimum Wage</w:t>
      </w:r>
      <w:r w:rsidR="002F55A8">
        <w:rPr>
          <w:b/>
        </w:rPr>
        <w:t xml:space="preserve">. </w:t>
      </w:r>
      <w:r w:rsidR="002F55A8">
        <w:t xml:space="preserve">Please use this reading on </w:t>
      </w:r>
      <w:r w:rsidR="00D45259">
        <w:t>the Federal Minimum Wage law 1</w:t>
      </w:r>
      <w:r w:rsidR="002F55A8">
        <w:t xml:space="preserve"> to answer the reading comprehension questions on the worksheet that accompanies it.</w:t>
      </w:r>
    </w:p>
    <w:p w14:paraId="6536B9EA" w14:textId="7F873439" w:rsidR="003171C7" w:rsidRDefault="003171C7" w:rsidP="002F55A8"/>
    <w:p w14:paraId="00EB7655" w14:textId="5D39368E" w:rsidR="003171C7" w:rsidRDefault="003171C7" w:rsidP="002F55A8">
      <w:r>
        <w:t xml:space="preserve">The federal minimum wage, enacted in 1938, was one of the most important of the New Deal programs signed by President Franklin D. Roosevelt (1882-1945) during the Great Depression. The United States Congress approved the first minimum wage of 25 cents an hour only after rancorous debate; on Alabama newspaper predicted “chaos” and the “destruction” of the region’s economy if Southern textile factories were forced to raise their pay. As Roosevelt hoped, however, the minimum wage had an immediate impact on the American economy, raising the income of about 750,000 workers while causing minimal job losses. Raised repeatedly in the eight decades since, the minimum wage is now widely considered one of the government’s fundamental economic guarantees to </w:t>
      </w:r>
      <w:proofErr w:type="spellStart"/>
      <w:r>
        <w:t>workers.</w:t>
      </w:r>
      <w:proofErr w:type="spellEnd"/>
    </w:p>
    <w:p w14:paraId="76EEC4AB" w14:textId="40FBC138" w:rsidR="003171C7" w:rsidRDefault="003171C7" w:rsidP="002F55A8"/>
    <w:p w14:paraId="153046CE" w14:textId="07E20F4E" w:rsidR="003171C7" w:rsidRDefault="003171C7" w:rsidP="002F55A8">
      <w:r>
        <w:t>At the time the bill first passed, wages in the United States varied widely by region and industry. Southern textile mills were particularly notorious for their low hourly pay, while in other parts of the country, such as California, most workers already made more than 25 cents an hour. Roosevelt proposed the minimum wage law partly as a matter of simple economic fairness but also as a way to give consumers more money to pump back into the economy, which, in 1938, was still struggling to shake off the Depression.</w:t>
      </w:r>
    </w:p>
    <w:p w14:paraId="0671C848" w14:textId="561D1453" w:rsidR="003171C7" w:rsidRDefault="003171C7" w:rsidP="002F55A8"/>
    <w:p w14:paraId="34A18766" w14:textId="234DD703" w:rsidR="003171C7" w:rsidRPr="00825098" w:rsidRDefault="003171C7" w:rsidP="002F55A8">
      <w:r>
        <w:t>The law that contained the minimum wage bill, the Fair Labor Standards Act, also introduced a slew of other worker protections, including a ban on child labor and a requirement that employers pay time-and-a-half wages for hours worked in excess of forty per week.</w:t>
      </w:r>
      <w:r w:rsidR="00A77169">
        <w:t xml:space="preserve"> Modified several times since its first passage, the minimum wage bill is one of the main legacies of the New Deal and continues to regulate how American worker are treated by their employers. The minimum wage reached 41 in 1956 and had been raised periodically over the years. Under legislation signed into law in 2007, the minimum wage went up to $5.85 and was scheduled to rise further in increments through 2009 to reach $7.25. In recent years, however, many individual states have raised the minimum wage beyond the federal minimum—replicating the regional imbalances that helped spur the passage of the act in the first place.</w:t>
      </w:r>
    </w:p>
    <w:p w14:paraId="40658E43" w14:textId="77777777" w:rsidR="00AC30CC" w:rsidRDefault="00AC30CC">
      <w:pPr>
        <w:rPr>
          <w:b/>
          <w:u w:val="single"/>
        </w:rPr>
      </w:pPr>
    </w:p>
    <w:p w14:paraId="76CBD077" w14:textId="7C3E42C3" w:rsidR="003C4D62" w:rsidRDefault="00FB16B7" w:rsidP="003C4D62">
      <w:pPr>
        <w:rPr>
          <w:b/>
        </w:rPr>
      </w:pPr>
      <w:r>
        <w:rPr>
          <w:b/>
        </w:rPr>
        <w:t>Additional Facts</w:t>
      </w:r>
      <w:r w:rsidR="003C4D62" w:rsidRPr="00FB16B7">
        <w:rPr>
          <w:b/>
        </w:rPr>
        <w:t xml:space="preserve">  </w:t>
      </w:r>
    </w:p>
    <w:p w14:paraId="7B942746" w14:textId="7DB3B31E" w:rsidR="00A77169" w:rsidRDefault="00A77169" w:rsidP="003C4D62">
      <w:pPr>
        <w:rPr>
          <w:b/>
        </w:rPr>
      </w:pPr>
    </w:p>
    <w:p w14:paraId="71EB8E7D" w14:textId="528D8575" w:rsidR="00A77169" w:rsidRPr="00A77169" w:rsidRDefault="00A77169" w:rsidP="00A77169">
      <w:pPr>
        <w:pStyle w:val="ListParagraph"/>
        <w:numPr>
          <w:ilvl w:val="0"/>
          <w:numId w:val="1"/>
        </w:numPr>
        <w:rPr>
          <w:b/>
        </w:rPr>
      </w:pPr>
      <w:r>
        <w:rPr>
          <w:bCs/>
          <w:i/>
          <w:iCs/>
        </w:rPr>
        <w:t>Challenged by employers, the constitutionality of the minimum wage was upheld by the US Supreme Court in 1941.</w:t>
      </w:r>
    </w:p>
    <w:p w14:paraId="1A45CBB2" w14:textId="77777777" w:rsidR="00A77169" w:rsidRPr="00A77169" w:rsidRDefault="00A77169" w:rsidP="00A77169">
      <w:pPr>
        <w:rPr>
          <w:b/>
        </w:rPr>
      </w:pPr>
    </w:p>
    <w:p w14:paraId="5F44195A" w14:textId="4BD43032" w:rsidR="00A77169" w:rsidRPr="00A77169" w:rsidRDefault="00A77169" w:rsidP="00A77169">
      <w:pPr>
        <w:pStyle w:val="ListParagraph"/>
        <w:numPr>
          <w:ilvl w:val="0"/>
          <w:numId w:val="1"/>
        </w:numPr>
        <w:rPr>
          <w:b/>
        </w:rPr>
      </w:pPr>
      <w:r>
        <w:rPr>
          <w:bCs/>
          <w:i/>
          <w:iCs/>
        </w:rPr>
        <w:t>Farm owners initially were exempt from the minimum wage, but protections for agricultural workers were added in the 1960s.</w:t>
      </w:r>
    </w:p>
    <w:p w14:paraId="7AC95AA8" w14:textId="77777777" w:rsidR="00A77169" w:rsidRPr="00A77169" w:rsidRDefault="00A77169" w:rsidP="00A77169">
      <w:pPr>
        <w:pStyle w:val="ListParagraph"/>
        <w:rPr>
          <w:b/>
        </w:rPr>
      </w:pPr>
    </w:p>
    <w:p w14:paraId="2649DDA9" w14:textId="78C23937" w:rsidR="00A77169" w:rsidRPr="00A77169" w:rsidRDefault="00A77169" w:rsidP="00A77169">
      <w:pPr>
        <w:pStyle w:val="ListParagraph"/>
        <w:numPr>
          <w:ilvl w:val="0"/>
          <w:numId w:val="1"/>
        </w:numPr>
        <w:rPr>
          <w:b/>
        </w:rPr>
      </w:pPr>
      <w:r>
        <w:rPr>
          <w:bCs/>
          <w:i/>
          <w:iCs/>
        </w:rPr>
        <w:t>An exemption in the law allows restaurant owners to pay much lower wages to servers on the theory that they will make up the difference in tips.</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8125F7"/>
    <w:multiLevelType w:val="hybridMultilevel"/>
    <w:tmpl w:val="480A24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171C7"/>
    <w:rsid w:val="003C4D62"/>
    <w:rsid w:val="0060575B"/>
    <w:rsid w:val="006A5E5A"/>
    <w:rsid w:val="00792E69"/>
    <w:rsid w:val="00A77169"/>
    <w:rsid w:val="00AC30CC"/>
    <w:rsid w:val="00CA448A"/>
    <w:rsid w:val="00D45259"/>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453</Words>
  <Characters>2586</Characters>
  <Application>Microsoft Office Word</Application>
  <DocSecurity>0</DocSecurity>
  <Lines>21</Lines>
  <Paragraphs>6</Paragraphs>
  <ScaleCrop>false</ScaleCrop>
  <Company>New York City Department of Education</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2020-06-02T12:39:00Z</dcterms:modified>
</cp:coreProperties>
</file>