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1A8E3" w14:textId="77777777" w:rsidR="00597E2C" w:rsidRPr="00B41ED3" w:rsidRDefault="00597E2C" w:rsidP="00597E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53"/>
      <w:bookmarkStart w:id="7" w:name="OLE_LINK54"/>
      <w:bookmarkStart w:id="8" w:name="OLE_LINK151"/>
      <w:bookmarkStart w:id="9" w:name="OLE_LINK181"/>
      <w:bookmarkStart w:id="10" w:name="OLE_LINK18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r w:rsidRPr="00B41ED3">
        <w:rPr>
          <w:b/>
          <w:u w:val="single"/>
        </w:rPr>
        <w:t xml:space="preserve">                                                     </w:t>
      </w:r>
    </w:p>
    <w:p w14:paraId="19A37E01" w14:textId="2A9813E4" w:rsidR="00027642" w:rsidRPr="00343A31" w:rsidRDefault="00343A31" w:rsidP="00343A31">
      <w:pPr>
        <w:rPr>
          <w:rFonts w:cs="Times New Roman"/>
          <w:b/>
        </w:rPr>
      </w:pPr>
      <w:bookmarkStart w:id="11" w:name="OLE_LINK177"/>
      <w:bookmarkStart w:id="12" w:name="OLE_LINK178"/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15 Do Now, </w:t>
      </w:r>
      <w:r w:rsidR="00597E2C" w:rsidRPr="00B41ED3">
        <w:rPr>
          <w:b/>
          <w:bCs/>
        </w:rPr>
        <w:t>Cultural Literacy Worksheet</w:t>
      </w:r>
      <w:r w:rsidR="00597E2C">
        <w:rPr>
          <w:b/>
          <w:bCs/>
        </w:rPr>
        <w:t>:</w:t>
      </w:r>
      <w:bookmarkEnd w:id="6"/>
      <w:bookmarkEnd w:id="7"/>
      <w:bookmarkEnd w:id="8"/>
      <w:r w:rsidR="00597E2C">
        <w:rPr>
          <w:b/>
          <w:bCs/>
        </w:rPr>
        <w:t xml:space="preserve"> </w:t>
      </w:r>
      <w:bookmarkEnd w:id="11"/>
      <w:bookmarkEnd w:id="12"/>
      <w:r w:rsidR="0000779E" w:rsidRPr="005F5FBB">
        <w:rPr>
          <w:b/>
          <w:i/>
        </w:rPr>
        <w:t>Coup de Grace</w:t>
      </w:r>
      <w:r w:rsidR="00597E2C">
        <w:rPr>
          <w:b/>
        </w:rPr>
        <w:t>.</w:t>
      </w:r>
      <w:r w:rsidR="00027642">
        <w:rPr>
          <w:b/>
        </w:rPr>
        <w:t xml:space="preserve"> </w:t>
      </w:r>
      <w:r w:rsidR="00027642" w:rsidRPr="00597E2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9"/>
      <w:bookmarkEnd w:id="1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5F369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3FF14D9" w14:textId="431712F9" w:rsidR="0000779E" w:rsidRDefault="005F5FBB" w:rsidP="000077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5FBB">
        <w:rPr>
          <w:rFonts w:cs="Times New Roman"/>
          <w:b/>
          <w:bCs/>
          <w:i/>
          <w:kern w:val="0"/>
          <w:lang w:eastAsia="ja-JP"/>
        </w:rPr>
        <w:t>Coup de G</w:t>
      </w:r>
      <w:r w:rsidR="0000779E" w:rsidRPr="005F5FBB">
        <w:rPr>
          <w:rFonts w:cs="Times New Roman"/>
          <w:b/>
          <w:bCs/>
          <w:i/>
          <w:kern w:val="0"/>
          <w:lang w:eastAsia="ja-JP"/>
        </w:rPr>
        <w:t>race</w:t>
      </w:r>
      <w:r w:rsidR="0000779E">
        <w:rPr>
          <w:rFonts w:cs="Times New Roman"/>
          <w:b/>
          <w:bCs/>
          <w:kern w:val="0"/>
          <w:lang w:eastAsia="ja-JP"/>
        </w:rPr>
        <w:t xml:space="preserve"> </w:t>
      </w:r>
      <w:r w:rsidR="0000779E">
        <w:rPr>
          <w:rFonts w:cs="Times New Roman"/>
          <w:kern w:val="0"/>
          <w:lang w:eastAsia="ja-JP"/>
        </w:rPr>
        <w:t>(</w:t>
      </w:r>
      <w:proofErr w:type="spellStart"/>
      <w:r w:rsidR="0000779E">
        <w:rPr>
          <w:rFonts w:cs="Times New Roman"/>
          <w:kern w:val="0"/>
          <w:lang w:eastAsia="ja-JP"/>
        </w:rPr>
        <w:t>kooh</w:t>
      </w:r>
      <w:proofErr w:type="spellEnd"/>
      <w:r w:rsidR="0000779E">
        <w:rPr>
          <w:rFonts w:cs="Times New Roman"/>
          <w:kern w:val="0"/>
          <w:lang w:eastAsia="ja-JP"/>
        </w:rPr>
        <w:t xml:space="preserve"> duh </w:t>
      </w:r>
      <w:proofErr w:type="spellStart"/>
      <w:r w:rsidR="0000779E">
        <w:rPr>
          <w:rFonts w:cs="Times New Roman"/>
          <w:kern w:val="0"/>
          <w:lang w:eastAsia="ja-JP"/>
        </w:rPr>
        <w:t>grahs</w:t>
      </w:r>
      <w:proofErr w:type="spellEnd"/>
      <w:r w:rsidR="0000779E">
        <w:rPr>
          <w:rFonts w:cs="Times New Roman"/>
          <w:kern w:val="0"/>
          <w:lang w:eastAsia="ja-JP"/>
        </w:rPr>
        <w:t>)</w:t>
      </w:r>
      <w:r>
        <w:rPr>
          <w:rFonts w:cs="Times New Roman"/>
          <w:kern w:val="0"/>
          <w:lang w:eastAsia="ja-JP"/>
        </w:rPr>
        <w:t>:</w:t>
      </w:r>
      <w:r w:rsidR="0000779E">
        <w:rPr>
          <w:rFonts w:cs="Times New Roman"/>
          <w:kern w:val="0"/>
          <w:lang w:eastAsia="ja-JP"/>
        </w:rPr>
        <w:t xml:space="preserve"> The final blow: </w:t>
      </w:r>
      <w:r>
        <w:rPr>
          <w:rFonts w:cs="Times New Roman"/>
          <w:kern w:val="0"/>
          <w:lang w:eastAsia="ja-JP"/>
        </w:rPr>
        <w:t>“</w:t>
      </w:r>
      <w:r w:rsidR="0000779E">
        <w:rPr>
          <w:rFonts w:cs="Times New Roman"/>
          <w:kern w:val="0"/>
          <w:lang w:eastAsia="ja-JP"/>
        </w:rPr>
        <w:t>He had been getting deeper and deeper in debt; the fates delivered the coup de grace when he died.” The phrase is French for “stroke of mercy.” It originally referred to the merciful stroke that put a fatally wounded person out of his misery or to the shot delivered to the head of a prisoner after he had faced the firing squad.</w:t>
      </w:r>
    </w:p>
    <w:p w14:paraId="673FB7AA" w14:textId="77777777" w:rsidR="005F5FBB" w:rsidRDefault="005F5FBB" w:rsidP="000077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75F377" w14:textId="7E8ED12D" w:rsidR="005F5FBB" w:rsidRDefault="005F5FBB" w:rsidP="005F5FB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 xml:space="preserve">What </w:t>
      </w:r>
      <w:r w:rsidRPr="005F5FBB">
        <w:rPr>
          <w:rFonts w:cs="Times New Roman"/>
          <w:kern w:val="0"/>
          <w:lang w:eastAsia="ja-JP"/>
        </w:rPr>
        <w:t xml:space="preserve">does </w:t>
      </w:r>
      <w:r w:rsidRPr="005F5FBB">
        <w:rPr>
          <w:rFonts w:cs="Times New Roman"/>
          <w:i/>
          <w:kern w:val="0"/>
          <w:lang w:eastAsia="ja-JP"/>
        </w:rPr>
        <w:t>coup de grace</w:t>
      </w:r>
      <w:r w:rsidRPr="005F5FBB">
        <w:rPr>
          <w:rFonts w:cs="Times New Roman"/>
          <w:kern w:val="0"/>
          <w:lang w:eastAsia="ja-JP"/>
        </w:rPr>
        <w:t xml:space="preserve"> mean? </w:t>
      </w:r>
      <w:r w:rsidRPr="006258F3">
        <w:rPr>
          <w:rFonts w:cs="Times New Roman"/>
          <w:b/>
          <w:kern w:val="0"/>
          <w:lang w:eastAsia="ja-JP"/>
        </w:rPr>
        <w:t>What</w:t>
      </w:r>
      <w:r w:rsidRPr="005F5FBB">
        <w:rPr>
          <w:rFonts w:cs="Times New Roman"/>
          <w:kern w:val="0"/>
          <w:lang w:eastAsia="ja-JP"/>
        </w:rPr>
        <w:t xml:space="preserve"> is an example of its use in a sentence?</w:t>
      </w:r>
    </w:p>
    <w:p w14:paraId="37362BBD" w14:textId="77777777" w:rsidR="005F5FBB" w:rsidRDefault="005F5FBB" w:rsidP="005F5FB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5E9E22" w14:textId="77777777" w:rsidR="005F5FBB" w:rsidRPr="005F5FBB" w:rsidRDefault="005F5FBB" w:rsidP="005F5FB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5F7227" w14:textId="3A2677DB" w:rsidR="005F5FBB" w:rsidRDefault="005F5FBB" w:rsidP="005F5FB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</w:t>
      </w:r>
      <w:r w:rsidRPr="005F5FBB">
        <w:rPr>
          <w:rFonts w:cs="Times New Roman"/>
          <w:i/>
          <w:kern w:val="0"/>
          <w:lang w:eastAsia="ja-JP"/>
        </w:rPr>
        <w:t>coup de grace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 in French?</w:t>
      </w:r>
    </w:p>
    <w:p w14:paraId="70D0D95C" w14:textId="77777777" w:rsidR="005F5FBB" w:rsidRDefault="005F5FBB" w:rsidP="005F5FB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4FCD55" w14:textId="77777777" w:rsidR="005F5FBB" w:rsidRPr="006258F3" w:rsidRDefault="005F5FBB" w:rsidP="005F5FBB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0CB8127" w14:textId="3D1F1A0A" w:rsidR="005F5FBB" w:rsidRDefault="005F5FBB" w:rsidP="005F5FB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did the term </w:t>
      </w:r>
      <w:r w:rsidRPr="005F5FBB">
        <w:rPr>
          <w:rFonts w:cs="Times New Roman"/>
          <w:i/>
          <w:kern w:val="0"/>
          <w:lang w:eastAsia="ja-JP"/>
        </w:rPr>
        <w:t>coup de grace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originally refer?</w:t>
      </w:r>
    </w:p>
    <w:p w14:paraId="20F517D6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323509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29857E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F309D8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CD597E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EF0F30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268B2A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B5A538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9042D0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038B13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847CAA" w14:textId="77777777" w:rsidR="00597E2C" w:rsidRPr="00B41ED3" w:rsidRDefault="00597E2C" w:rsidP="00597E2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13" w:name="OLE_LINK183"/>
      <w:bookmarkStart w:id="14" w:name="OLE_LINK18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13"/>
    <w:bookmarkEnd w:id="14"/>
    <w:p w14:paraId="2705C894" w14:textId="553BD482" w:rsidR="006258F3" w:rsidRDefault="006614D5" w:rsidP="00597E2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15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5F5FBB">
        <w:rPr>
          <w:b/>
          <w:i/>
        </w:rPr>
        <w:t>Coup de Grace</w:t>
      </w:r>
      <w:r>
        <w:rPr>
          <w:b/>
        </w:rPr>
        <w:t xml:space="preserve">. </w:t>
      </w:r>
      <w:r w:rsidR="00597E2C" w:rsidRPr="00597E2C">
        <w:rPr>
          <w:rFonts w:eastAsia="Times New Roman" w:cs="Times New Roman"/>
          <w:b/>
          <w:bCs/>
        </w:rPr>
        <w:t>Cultural literacy</w:t>
      </w:r>
      <w:r w:rsidR="00597E2C">
        <w:rPr>
          <w:rFonts w:eastAsia="Times New Roman" w:cs="Times New Roman"/>
        </w:rPr>
        <w:t xml:space="preserve"> </w:t>
      </w:r>
      <w:r w:rsidR="006258F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258F3">
        <w:rPr>
          <w:rFonts w:cs="Times New Roman"/>
          <w:kern w:val="0"/>
          <w:lang w:eastAsia="ja-JP"/>
        </w:rPr>
        <w:t xml:space="preserve"> </w:t>
      </w:r>
      <w:r w:rsidR="006258F3" w:rsidRPr="005F369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6258F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258F3">
        <w:rPr>
          <w:rFonts w:cs="Times New Roman"/>
          <w:kern w:val="0"/>
          <w:lang w:eastAsia="ja-JP"/>
        </w:rPr>
        <w:t>Kett</w:t>
      </w:r>
      <w:proofErr w:type="spellEnd"/>
      <w:r w:rsidR="006258F3">
        <w:rPr>
          <w:rFonts w:cs="Times New Roman"/>
          <w:kern w:val="0"/>
          <w:lang w:eastAsia="ja-JP"/>
        </w:rPr>
        <w:t xml:space="preserve">, and James </w:t>
      </w:r>
      <w:proofErr w:type="spellStart"/>
      <w:r w:rsidR="006258F3">
        <w:rPr>
          <w:rFonts w:cs="Times New Roman"/>
          <w:kern w:val="0"/>
          <w:lang w:eastAsia="ja-JP"/>
        </w:rPr>
        <w:t>Trefil</w:t>
      </w:r>
      <w:proofErr w:type="spellEnd"/>
      <w:r w:rsidR="006258F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EC9695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5FBB">
        <w:rPr>
          <w:rFonts w:cs="Times New Roman"/>
          <w:b/>
          <w:bCs/>
          <w:i/>
          <w:kern w:val="0"/>
          <w:lang w:eastAsia="ja-JP"/>
        </w:rPr>
        <w:t>Coup de Grace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kooh</w:t>
      </w:r>
      <w:proofErr w:type="spellEnd"/>
      <w:r>
        <w:rPr>
          <w:rFonts w:cs="Times New Roman"/>
          <w:kern w:val="0"/>
          <w:lang w:eastAsia="ja-JP"/>
        </w:rPr>
        <w:t xml:space="preserve"> duh </w:t>
      </w:r>
      <w:proofErr w:type="spellStart"/>
      <w:r>
        <w:rPr>
          <w:rFonts w:cs="Times New Roman"/>
          <w:kern w:val="0"/>
          <w:lang w:eastAsia="ja-JP"/>
        </w:rPr>
        <w:t>grahs</w:t>
      </w:r>
      <w:proofErr w:type="spellEnd"/>
      <w:r>
        <w:rPr>
          <w:rFonts w:cs="Times New Roman"/>
          <w:kern w:val="0"/>
          <w:lang w:eastAsia="ja-JP"/>
        </w:rPr>
        <w:t>): The final blow: “He had been getting deeper and deeper in debt; the fates delivered the coup de grace when he died.” The phrase is French for “stroke of mercy.” It originally referred to the merciful stroke that put a fatally wounded person out of his misery or to the shot delivered to the head of a prisoner after he had faced the firing squad.</w:t>
      </w:r>
    </w:p>
    <w:p w14:paraId="46598A2D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16B517" w14:textId="77777777" w:rsidR="006258F3" w:rsidRDefault="006258F3" w:rsidP="006258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 xml:space="preserve">What </w:t>
      </w:r>
      <w:r w:rsidRPr="005F5FBB">
        <w:rPr>
          <w:rFonts w:cs="Times New Roman"/>
          <w:kern w:val="0"/>
          <w:lang w:eastAsia="ja-JP"/>
        </w:rPr>
        <w:t xml:space="preserve">does </w:t>
      </w:r>
      <w:r w:rsidRPr="005F5FBB">
        <w:rPr>
          <w:rFonts w:cs="Times New Roman"/>
          <w:i/>
          <w:kern w:val="0"/>
          <w:lang w:eastAsia="ja-JP"/>
        </w:rPr>
        <w:t>coup de grace</w:t>
      </w:r>
      <w:r w:rsidRPr="005F5FBB">
        <w:rPr>
          <w:rFonts w:cs="Times New Roman"/>
          <w:kern w:val="0"/>
          <w:lang w:eastAsia="ja-JP"/>
        </w:rPr>
        <w:t xml:space="preserve"> mean? </w:t>
      </w:r>
      <w:r w:rsidRPr="006258F3">
        <w:rPr>
          <w:rFonts w:cs="Times New Roman"/>
          <w:b/>
          <w:kern w:val="0"/>
          <w:lang w:eastAsia="ja-JP"/>
        </w:rPr>
        <w:t>What</w:t>
      </w:r>
      <w:r w:rsidRPr="005F5FBB">
        <w:rPr>
          <w:rFonts w:cs="Times New Roman"/>
          <w:kern w:val="0"/>
          <w:lang w:eastAsia="ja-JP"/>
        </w:rPr>
        <w:t xml:space="preserve"> is an example of its use in a sentence?</w:t>
      </w:r>
    </w:p>
    <w:p w14:paraId="262E1DE8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3E0C25" w14:textId="77777777" w:rsidR="006258F3" w:rsidRPr="005F5FBB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64D07E" w14:textId="77777777" w:rsidR="006258F3" w:rsidRDefault="006258F3" w:rsidP="006258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does </w:t>
      </w:r>
      <w:r w:rsidRPr="005F5FBB">
        <w:rPr>
          <w:rFonts w:cs="Times New Roman"/>
          <w:i/>
          <w:kern w:val="0"/>
          <w:lang w:eastAsia="ja-JP"/>
        </w:rPr>
        <w:t>coup de grace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 in French?</w:t>
      </w:r>
    </w:p>
    <w:p w14:paraId="039F3E94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306E37" w14:textId="77777777" w:rsidR="006258F3" w:rsidRP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000DB2B" w14:textId="77777777" w:rsidR="006258F3" w:rsidRPr="005F5FBB" w:rsidRDefault="006258F3" w:rsidP="006258F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258F3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did the term </w:t>
      </w:r>
      <w:r w:rsidRPr="005F5FBB">
        <w:rPr>
          <w:rFonts w:cs="Times New Roman"/>
          <w:i/>
          <w:kern w:val="0"/>
          <w:lang w:eastAsia="ja-JP"/>
        </w:rPr>
        <w:t>coup de grace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originally refer?</w:t>
      </w:r>
    </w:p>
    <w:p w14:paraId="4BE4DA63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AD2AC" w14:textId="77777777" w:rsid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FB3E68" w14:textId="77777777" w:rsidR="006258F3" w:rsidRPr="006258F3" w:rsidRDefault="006258F3" w:rsidP="006258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46AA46" w14:textId="77777777" w:rsidR="0000779E" w:rsidRDefault="0000779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903046"/>
    <w:multiLevelType w:val="hybridMultilevel"/>
    <w:tmpl w:val="44445522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FB1D2D"/>
    <w:multiLevelType w:val="hybridMultilevel"/>
    <w:tmpl w:val="44445522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0779E"/>
    <w:rsid w:val="00027642"/>
    <w:rsid w:val="00343A31"/>
    <w:rsid w:val="00597E2C"/>
    <w:rsid w:val="005F369B"/>
    <w:rsid w:val="005F5FBB"/>
    <w:rsid w:val="006258F3"/>
    <w:rsid w:val="006614D5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597E2C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F5F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2021-08-29T12:41:00Z</dcterms:modified>
</cp:coreProperties>
</file>