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C2BA0F7" w:rsidR="002F55A8" w:rsidRDefault="00CA448A" w:rsidP="002F55A8">
      <w:r>
        <w:rPr>
          <w:b/>
        </w:rPr>
        <w:t>Intellectual Devotional American History Reading:</w:t>
      </w:r>
      <w:r w:rsidR="00330B11">
        <w:rPr>
          <w:b/>
        </w:rPr>
        <w:t xml:space="preserve"> </w:t>
      </w:r>
      <w:r w:rsidR="00330B11">
        <w:rPr>
          <w:b/>
          <w:i/>
        </w:rPr>
        <w:t>Thomas Jefferson</w:t>
      </w:r>
      <w:r w:rsidR="002F55A8">
        <w:rPr>
          <w:b/>
        </w:rPr>
        <w:t xml:space="preserve">. </w:t>
      </w:r>
      <w:r w:rsidR="002F55A8">
        <w:t>Plea</w:t>
      </w:r>
      <w:r w:rsidR="00330B11">
        <w:t>se use this reading on author of the United States Declaration of Independence and third president of the nation</w:t>
      </w:r>
      <w:r w:rsidR="002F55A8">
        <w:t xml:space="preserve"> to answer the reading comprehension questions on the worksheet that accompanies it.</w:t>
      </w:r>
    </w:p>
    <w:p w14:paraId="60CB05F6" w14:textId="67B08D4D" w:rsidR="00201DFD" w:rsidRDefault="00201DFD" w:rsidP="002F55A8"/>
    <w:p w14:paraId="7B29A221" w14:textId="623A4517" w:rsidR="00201DFD" w:rsidRDefault="00201DFD" w:rsidP="002F55A8">
      <w:r>
        <w:t>Widely regarded as the most intellectual American president, Thomas Jefferson (1743-1826) wrote the Declaration of Independence and acquired the vast Louisiana Territory for the United States. He was also an expert in a stunning range of human endeavor, with interests ranging from politics to botany to architecture.</w:t>
      </w:r>
    </w:p>
    <w:p w14:paraId="70797BB0" w14:textId="7F8B0432" w:rsidR="00201DFD" w:rsidRDefault="00201DFD" w:rsidP="002F55A8"/>
    <w:p w14:paraId="132CFCB6" w14:textId="785821E9" w:rsidR="00201DFD" w:rsidRDefault="00201DFD" w:rsidP="002F55A8">
      <w:r>
        <w:t xml:space="preserve">After receiving a classical education at the College of William and Mary, Jefferson entered Virginia politics at age twenty-five. Jefferson was an </w:t>
      </w:r>
      <w:r w:rsidR="00AB639B">
        <w:t>awkward speaker but a brilliant writer. Recognizing his abilities, Virginia leaders sent Jefferson to represent them at the Continental Congress in Philadelphia in 1774. At the convention, the thirty-three-year-old Jefferson was given the job of composing the text of its famous declaration:</w:t>
      </w:r>
    </w:p>
    <w:p w14:paraId="6819EFB6" w14:textId="460E13ED" w:rsidR="00AB639B" w:rsidRDefault="00AB639B" w:rsidP="002F55A8"/>
    <w:p w14:paraId="251F39C6" w14:textId="4733A6CA" w:rsidR="00AB639B" w:rsidRDefault="00AB639B" w:rsidP="002F55A8">
      <w:pPr>
        <w:rPr>
          <w:i/>
        </w:rPr>
      </w:pPr>
      <w:r>
        <w:rPr>
          <w:i/>
        </w:rPr>
        <w:t xml:space="preserve">We hold these truths to be self-evident, that all men are created equal, </w:t>
      </w:r>
      <w:r w:rsidR="00707641">
        <w:rPr>
          <w:i/>
        </w:rPr>
        <w:t xml:space="preserve">that they are endowed by their creator with certain inalienable Rights, that among these are Life, Liberty and the pursuit of Happiness.—That to secure these rights, Governments are instituted among Men, deriving their just powers from the consent of the governed,—That whenever any Form of Government becomes destructive of these ends, it is the Right of the People to alter or abolish it, and to institute a new Government, laying its foundation on such principles and organizing its powers in such form, as to them shall seem most likely to </w:t>
      </w:r>
      <w:proofErr w:type="spellStart"/>
      <w:r w:rsidR="00707641">
        <w:rPr>
          <w:i/>
        </w:rPr>
        <w:t>effect</w:t>
      </w:r>
      <w:proofErr w:type="spellEnd"/>
      <w:r w:rsidR="00707641">
        <w:rPr>
          <w:i/>
        </w:rPr>
        <w:t xml:space="preserve"> their Safety and Happiness…</w:t>
      </w:r>
    </w:p>
    <w:p w14:paraId="2392662E" w14:textId="4266C189" w:rsidR="00707641" w:rsidRDefault="00707641" w:rsidP="002F55A8">
      <w:pPr>
        <w:rPr>
          <w:i/>
        </w:rPr>
      </w:pPr>
    </w:p>
    <w:p w14:paraId="7B1B81E7" w14:textId="6CED5CD4" w:rsidR="00707641" w:rsidRDefault="00707641" w:rsidP="002F55A8">
      <w:r>
        <w:t>Politically, Jefferson believed that individual farmers such as the tobacco planters in his native Virginia were the backbone of the nation, and he distrusted big government and grand economic schemes embraced by Federalists like Alexander Hamilton (1755-1804). Worried by the Federalist Party’s policies and sympathy for the British, Jefferson ran for president in 1796 against John Adams (1735-1826), George Washington’s vice president and favored successor. The election was surprisingly close, but Jefferson lost. He bided his time in the vice presidency, returning four years later to defeat Adams.</w:t>
      </w:r>
    </w:p>
    <w:p w14:paraId="690F11BF" w14:textId="0228B969" w:rsidR="00707641" w:rsidRDefault="00707641" w:rsidP="002F55A8"/>
    <w:p w14:paraId="6891E75B" w14:textId="1B0A4591" w:rsidR="00AC30CC" w:rsidRDefault="00EE1133">
      <w:pPr>
        <w:rPr>
          <w:b/>
          <w:u w:val="single"/>
        </w:rPr>
      </w:pPr>
      <w:r>
        <w:t>Jefferson himself did not consider his years in the White House a major accomplishment, and he left the presidency off of his epitaph. The importance of Jefferson’s purchase of Louisiana from France, which contradicted his ideas of limited federal government, would not be fully appreciated until decades after his death in 1826.</w:t>
      </w:r>
    </w:p>
    <w:p w14:paraId="40658E43" w14:textId="77777777" w:rsidR="00AC30CC" w:rsidRDefault="00AC30CC">
      <w:pPr>
        <w:rPr>
          <w:b/>
          <w:u w:val="single"/>
        </w:rPr>
      </w:pPr>
    </w:p>
    <w:p w14:paraId="76CBD077" w14:textId="418E8E2C" w:rsidR="003C4D62" w:rsidRDefault="00FB16B7" w:rsidP="003C4D62">
      <w:pPr>
        <w:rPr>
          <w:b/>
        </w:rPr>
      </w:pPr>
      <w:r>
        <w:rPr>
          <w:b/>
        </w:rPr>
        <w:t>Additional Facts</w:t>
      </w:r>
      <w:r w:rsidR="003C4D62" w:rsidRPr="00FB16B7">
        <w:rPr>
          <w:b/>
        </w:rPr>
        <w:t xml:space="preserve">  </w:t>
      </w:r>
    </w:p>
    <w:p w14:paraId="14F1117E" w14:textId="7F38CAA3" w:rsidR="00451181" w:rsidRDefault="00451181" w:rsidP="003C4D62">
      <w:pPr>
        <w:rPr>
          <w:b/>
        </w:rPr>
      </w:pPr>
    </w:p>
    <w:p w14:paraId="40C2D470" w14:textId="2972BE91" w:rsidR="00451181" w:rsidRPr="00451181" w:rsidRDefault="00451181" w:rsidP="00451181">
      <w:pPr>
        <w:pStyle w:val="ListParagraph"/>
        <w:numPr>
          <w:ilvl w:val="0"/>
          <w:numId w:val="1"/>
        </w:numPr>
        <w:rPr>
          <w:b/>
        </w:rPr>
      </w:pPr>
      <w:r>
        <w:t>Among his many other pursuits, Jefferson was also an oenophile who tried, unsuccessfully, to grow wind grapes at this Monticello estate.</w:t>
      </w:r>
    </w:p>
    <w:p w14:paraId="32058097" w14:textId="77777777" w:rsidR="00451181" w:rsidRPr="00451181" w:rsidRDefault="00451181" w:rsidP="00451181">
      <w:pPr>
        <w:rPr>
          <w:b/>
        </w:rPr>
      </w:pPr>
    </w:p>
    <w:p w14:paraId="059E6AC5" w14:textId="506C8830" w:rsidR="00451181" w:rsidRPr="00451181" w:rsidRDefault="00451181" w:rsidP="00451181">
      <w:pPr>
        <w:pStyle w:val="ListParagraph"/>
        <w:numPr>
          <w:ilvl w:val="0"/>
          <w:numId w:val="1"/>
        </w:numPr>
        <w:rPr>
          <w:b/>
        </w:rPr>
      </w:pPr>
      <w:r>
        <w:t>In 1998, DNA evidence suggested that Jefferson had fathered a child with one of his slaves, Sally Hemings, a finding that confirmed rumors prevalent during Jefferson’s lifetime.</w:t>
      </w:r>
    </w:p>
    <w:p w14:paraId="2B691C65" w14:textId="77777777" w:rsidR="00451181" w:rsidRPr="00451181" w:rsidRDefault="00451181" w:rsidP="00451181">
      <w:pPr>
        <w:pStyle w:val="ListParagraph"/>
        <w:rPr>
          <w:b/>
        </w:rPr>
      </w:pPr>
    </w:p>
    <w:p w14:paraId="50248E68" w14:textId="72B2A10F" w:rsidR="00AC30CC" w:rsidRPr="00451181" w:rsidRDefault="00451181" w:rsidP="00451181">
      <w:pPr>
        <w:pStyle w:val="ListParagraph"/>
        <w:numPr>
          <w:ilvl w:val="0"/>
          <w:numId w:val="1"/>
        </w:numPr>
        <w:rPr>
          <w:b/>
          <w:u w:val="single"/>
        </w:rPr>
      </w:pPr>
      <w:r>
        <w:t>Of his many accomplishments, Jefferson was proudest of his authorship of the Declaration of Independence and his role as a founder of the University of Virginia in 1819.</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71531"/>
    <w:multiLevelType w:val="hybridMultilevel"/>
    <w:tmpl w:val="B0FA0C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01DFD"/>
    <w:rsid w:val="002F55A8"/>
    <w:rsid w:val="00330B11"/>
    <w:rsid w:val="003C4D62"/>
    <w:rsid w:val="00451181"/>
    <w:rsid w:val="0060575B"/>
    <w:rsid w:val="006A5E5A"/>
    <w:rsid w:val="00707641"/>
    <w:rsid w:val="00792E69"/>
    <w:rsid w:val="00AB639B"/>
    <w:rsid w:val="00AC30CC"/>
    <w:rsid w:val="00CA448A"/>
    <w:rsid w:val="00DA79EB"/>
    <w:rsid w:val="00E251AC"/>
    <w:rsid w:val="00EE1133"/>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503</Words>
  <Characters>2870</Characters>
  <Application>Microsoft Office Word</Application>
  <DocSecurity>0</DocSecurity>
  <Lines>23</Lines>
  <Paragraphs>6</Paragraphs>
  <ScaleCrop>false</ScaleCrop>
  <Company>New York City Department of Education</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2018-09-17T16:41:00Z</dcterms:modified>
</cp:coreProperties>
</file>