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57E65F25" w:rsidR="003F69EF" w:rsidRDefault="00417132" w:rsidP="00F24EDE">
      <w:r>
        <w:rPr>
          <w:b/>
          <w:i/>
        </w:rPr>
        <w:t xml:space="preserve">Common </w:t>
      </w:r>
      <w:r w:rsidR="00D9512A">
        <w:rPr>
          <w:b/>
          <w:i/>
        </w:rPr>
        <w:t xml:space="preserve">Errors </w:t>
      </w:r>
      <w:r>
        <w:rPr>
          <w:b/>
          <w:i/>
        </w:rPr>
        <w:t>in English Usage</w:t>
      </w:r>
      <w:r w:rsidR="005A5A20">
        <w:rPr>
          <w:b/>
        </w:rPr>
        <w:t xml:space="preserve"> Worksheet:</w:t>
      </w:r>
      <w:r w:rsidR="00F24EDE">
        <w:rPr>
          <w:b/>
        </w:rPr>
        <w:t xml:space="preserve"> </w:t>
      </w:r>
      <w:r w:rsidR="00CD728D">
        <w:rPr>
          <w:b/>
          <w:i/>
        </w:rPr>
        <w:t xml:space="preserve">Turn into </w:t>
      </w:r>
      <w:r w:rsidR="00CD728D">
        <w:rPr>
          <w:b/>
          <w:iCs/>
        </w:rPr>
        <w:t xml:space="preserve">and </w:t>
      </w:r>
      <w:r w:rsidR="00CD728D">
        <w:rPr>
          <w:b/>
          <w:i/>
        </w:rPr>
        <w:t>Turn in to</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12451BCE"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CD728D">
        <w:t>two</w:t>
      </w:r>
      <w:r w:rsidR="002A144B">
        <w:t xml:space="preserve"> </w:t>
      </w:r>
      <w:r w:rsidR="00CD728D">
        <w:t>phrase</w:t>
      </w:r>
      <w:r w:rsidR="002A144B">
        <w:t>s</w:t>
      </w:r>
      <w:r w:rsidR="00F24EDE">
        <w:t xml:space="preserve">. This is a whole class activity, so you will be asked to read these sentences aloud. We will work together as a class to determine </w:t>
      </w:r>
      <w:r w:rsidR="0043076C">
        <w:t xml:space="preserve">usage rules for </w:t>
      </w:r>
      <w:r w:rsidR="00CD728D">
        <w:rPr>
          <w:i/>
          <w:iCs/>
        </w:rPr>
        <w:t xml:space="preserve">turn into </w:t>
      </w:r>
      <w:r w:rsidR="00CD728D">
        <w:t xml:space="preserve">and </w:t>
      </w:r>
      <w:r w:rsidR="00CD728D">
        <w:rPr>
          <w:i/>
          <w:iCs/>
        </w:rPr>
        <w:t>turn in to</w:t>
      </w:r>
      <w:r w:rsidR="005B17D1">
        <w:t>.</w:t>
      </w:r>
    </w:p>
    <w:p w14:paraId="00486E47" w14:textId="75BB555C" w:rsidR="00CD728D" w:rsidRDefault="00CD728D" w:rsidP="005C2E7F"/>
    <w:p w14:paraId="131FE3A1" w14:textId="5DED65D6" w:rsidR="00CD728D" w:rsidRDefault="00CD728D" w:rsidP="00CD728D">
      <w:pPr>
        <w:rPr>
          <w:bCs/>
        </w:rPr>
      </w:pPr>
      <w:r w:rsidRPr="00A54095">
        <w:rPr>
          <w:b/>
          <w:bCs/>
        </w:rPr>
        <w:t xml:space="preserve">turn into/turn in to: </w:t>
      </w:r>
      <w:r w:rsidRPr="00A54095">
        <w:rPr>
          <w:bCs/>
        </w:rPr>
        <w:t>Probably out of simple absentmindedness, an amazing number of Web pages of educational institutions call for people to fill out a form and “turn it into” some office or official. “Turn into” means “transform into.” Your fairy godmother can turn a pumpkin into a coach</w:t>
      </w:r>
      <w:r>
        <w:rPr>
          <w:bCs/>
        </w:rPr>
        <w:t>.</w:t>
      </w:r>
    </w:p>
    <w:p w14:paraId="7768B12F" w14:textId="77777777" w:rsidR="00CD728D" w:rsidRPr="00A54095" w:rsidRDefault="00CD728D" w:rsidP="00CD728D">
      <w:pPr>
        <w:rPr>
          <w:bCs/>
        </w:rPr>
      </w:pPr>
    </w:p>
    <w:p w14:paraId="496C6304" w14:textId="04603EE0" w:rsidR="00CD728D" w:rsidRDefault="00CD728D" w:rsidP="00CD728D">
      <w:r w:rsidRPr="00A54095">
        <w:t>The way to instruct someone to submit a document is “turn in to,” with a space between the “in” and the “to”: “turn your application in to the registrar,”</w:t>
      </w:r>
    </w:p>
    <w:p w14:paraId="7B58BA23" w14:textId="77777777" w:rsidR="00CD728D" w:rsidRPr="00A54095" w:rsidRDefault="00CD728D" w:rsidP="00CD728D"/>
    <w:p w14:paraId="2EC693C6" w14:textId="79FA19E1" w:rsidR="00CD728D" w:rsidRDefault="00CD728D" w:rsidP="00CD728D">
      <w:r w:rsidRPr="00A54095">
        <w:t>Once you have your coach, you can turn into a driveway; but you cannot turn a form into a registrar unless you have very advanced origami skills</w:t>
      </w:r>
      <w:r w:rsidR="001E1B90">
        <w:t>.</w:t>
      </w:r>
    </w:p>
    <w:p w14:paraId="236D4DC1" w14:textId="77777777" w:rsidR="00317C9F" w:rsidRPr="00CD728D" w:rsidRDefault="00317C9F" w:rsidP="00CD728D">
      <w:pPr>
        <w:rPr>
          <w:bCs/>
          <w:iCs/>
        </w:rPr>
      </w:pPr>
    </w:p>
    <w:p w14:paraId="334C996A" w14:textId="55DD1751"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1DD46827" w14:textId="78AC5EF4" w:rsidR="00CA3595" w:rsidRDefault="00CA3595" w:rsidP="00317C9F"/>
    <w:p w14:paraId="7B867FFD" w14:textId="7D5783B0" w:rsidR="00CA3595" w:rsidRPr="00FE1D10" w:rsidRDefault="00CA3595" w:rsidP="00CA3595">
      <w:r>
        <w:t xml:space="preserve">We use these two phrases constantly in English, so it is definitely worth using this document to assist us in understanding how to use them properly. Your usage rules above are very clear about the difference between these two phrases. </w:t>
      </w:r>
      <w:r w:rsidRPr="00FE1D10">
        <w:t xml:space="preserve">Using your understanding of these two </w:t>
      </w:r>
      <w:r>
        <w:t>phrases</w:t>
      </w:r>
      <w:r w:rsidRPr="00FE1D10">
        <w:t xml:space="preserve"> and the sense of the sentences, insert either </w:t>
      </w:r>
      <w:r>
        <w:rPr>
          <w:i/>
          <w:iCs/>
        </w:rPr>
        <w:t>turn into</w:t>
      </w:r>
      <w:r w:rsidRPr="00FE1D10">
        <w:t xml:space="preserve"> or </w:t>
      </w:r>
      <w:r>
        <w:rPr>
          <w:i/>
          <w:iCs/>
        </w:rPr>
        <w:t>turn in to</w:t>
      </w:r>
      <w:r w:rsidRPr="00FE1D10">
        <w:t xml:space="preserve"> in the cloze blank.</w:t>
      </w:r>
    </w:p>
    <w:p w14:paraId="13D39584" w14:textId="371BA63F" w:rsidR="00352583" w:rsidRDefault="00352583" w:rsidP="00317C9F"/>
    <w:p w14:paraId="3AC588B1" w14:textId="1B16AA91" w:rsidR="00352583" w:rsidRPr="00352583" w:rsidRDefault="00352583" w:rsidP="00352583">
      <w:pPr>
        <w:pStyle w:val="ListParagraph"/>
        <w:numPr>
          <w:ilvl w:val="0"/>
          <w:numId w:val="1"/>
        </w:numPr>
        <w:rPr>
          <w:b/>
          <w:bCs/>
        </w:rPr>
      </w:pPr>
      <w:r>
        <w:t>*** is writing a paper to _________________ *** English professor.</w:t>
      </w:r>
    </w:p>
    <w:p w14:paraId="4F9A315A" w14:textId="77777777" w:rsidR="00352583" w:rsidRPr="00352583" w:rsidRDefault="00352583" w:rsidP="00352583">
      <w:pPr>
        <w:rPr>
          <w:b/>
          <w:bCs/>
        </w:rPr>
      </w:pPr>
    </w:p>
    <w:p w14:paraId="787E29CE" w14:textId="055DDEC9" w:rsidR="00352583" w:rsidRPr="00352583" w:rsidRDefault="00352583" w:rsidP="00352583">
      <w:pPr>
        <w:pStyle w:val="ListParagraph"/>
        <w:numPr>
          <w:ilvl w:val="0"/>
          <w:numId w:val="1"/>
        </w:numPr>
        <w:rPr>
          <w:b/>
          <w:bCs/>
        </w:rPr>
      </w:pPr>
      <w:r>
        <w:t>*** hopes that *** blog will _________________ a job for ***.</w:t>
      </w:r>
    </w:p>
    <w:p w14:paraId="7BD501E6" w14:textId="77777777" w:rsidR="00352583" w:rsidRPr="00352583" w:rsidRDefault="00352583" w:rsidP="00352583">
      <w:pPr>
        <w:pStyle w:val="ListParagraph"/>
        <w:rPr>
          <w:b/>
          <w:bCs/>
        </w:rPr>
      </w:pPr>
    </w:p>
    <w:p w14:paraId="7D3881B5" w14:textId="0C3A9EBB" w:rsidR="00352583" w:rsidRPr="00352583" w:rsidRDefault="00352583" w:rsidP="00352583">
      <w:pPr>
        <w:pStyle w:val="ListParagraph"/>
        <w:numPr>
          <w:ilvl w:val="0"/>
          <w:numId w:val="1"/>
        </w:numPr>
        <w:rPr>
          <w:b/>
          <w:bCs/>
        </w:rPr>
      </w:pPr>
      <w:r>
        <w:t>*** stopped by the admissions office because *** had some forms *** needed to _________________ the dean of admissions.</w:t>
      </w:r>
    </w:p>
    <w:p w14:paraId="498AD3FA" w14:textId="77777777" w:rsidR="00352583" w:rsidRPr="00352583" w:rsidRDefault="00352583" w:rsidP="00352583">
      <w:pPr>
        <w:pStyle w:val="ListParagraph"/>
        <w:rPr>
          <w:b/>
          <w:bCs/>
        </w:rPr>
      </w:pPr>
    </w:p>
    <w:p w14:paraId="3FE8301E" w14:textId="73A46D25" w:rsidR="00352583" w:rsidRPr="00352583" w:rsidRDefault="00352583" w:rsidP="00352583">
      <w:pPr>
        <w:pStyle w:val="ListParagraph"/>
        <w:numPr>
          <w:ilvl w:val="0"/>
          <w:numId w:val="1"/>
        </w:numPr>
        <w:rPr>
          <w:b/>
          <w:bCs/>
        </w:rPr>
      </w:pPr>
      <w:r>
        <w:t>*** told *** to take *** tax forms to _________________ *** accountant.</w:t>
      </w:r>
    </w:p>
    <w:p w14:paraId="33BDAF35" w14:textId="77777777" w:rsidR="00352583" w:rsidRPr="00352583" w:rsidRDefault="00352583" w:rsidP="00352583">
      <w:pPr>
        <w:pStyle w:val="ListParagraph"/>
        <w:rPr>
          <w:b/>
          <w:bCs/>
        </w:rPr>
      </w:pPr>
    </w:p>
    <w:p w14:paraId="05FC1BA8" w14:textId="3E1147FF" w:rsidR="00352583" w:rsidRPr="00352583" w:rsidRDefault="00352583" w:rsidP="00352583">
      <w:pPr>
        <w:pStyle w:val="ListParagraph"/>
        <w:numPr>
          <w:ilvl w:val="0"/>
          <w:numId w:val="1"/>
        </w:numPr>
        <w:rPr>
          <w:b/>
          <w:bCs/>
        </w:rPr>
      </w:pPr>
      <w:r>
        <w:t>In the evening, ***’s car _________________ an Uber ride-sharing cab.</w:t>
      </w:r>
    </w:p>
    <w:p w14:paraId="078351D2" w14:textId="77777777" w:rsidR="00352583" w:rsidRPr="00352583" w:rsidRDefault="00352583" w:rsidP="00352583">
      <w:pPr>
        <w:pStyle w:val="ListParagraph"/>
        <w:rPr>
          <w:b/>
          <w:bCs/>
        </w:rPr>
      </w:pPr>
    </w:p>
    <w:p w14:paraId="3803DEB3" w14:textId="10DEA1BD" w:rsidR="00352583" w:rsidRPr="00352583" w:rsidRDefault="00352583" w:rsidP="00352583">
      <w:r>
        <w:rPr>
          <w:b/>
          <w:bCs/>
        </w:rPr>
        <w:t xml:space="preserve">Okay, now </w:t>
      </w:r>
      <w:r>
        <w:t xml:space="preserve">you try it. Using the models in your reading as well as the cloze exercises you’ve just concluded, write five sentences using both </w:t>
      </w:r>
      <w:r w:rsidRPr="00352583">
        <w:rPr>
          <w:i/>
          <w:iCs/>
        </w:rPr>
        <w:t>turn into</w:t>
      </w:r>
      <w:r>
        <w:t xml:space="preserve"> and </w:t>
      </w:r>
      <w:r w:rsidRPr="00352583">
        <w:rPr>
          <w:i/>
          <w:iCs/>
        </w:rPr>
        <w:t>turn in to</w:t>
      </w:r>
      <w:r>
        <w:t>.</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562227F"/>
    <w:multiLevelType w:val="hybridMultilevel"/>
    <w:tmpl w:val="7E10CE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1E1B90"/>
    <w:rsid w:val="002A144B"/>
    <w:rsid w:val="00317C9F"/>
    <w:rsid w:val="00352583"/>
    <w:rsid w:val="003F69EF"/>
    <w:rsid w:val="00410E3E"/>
    <w:rsid w:val="00417132"/>
    <w:rsid w:val="0043076C"/>
    <w:rsid w:val="00480A51"/>
    <w:rsid w:val="005A5A20"/>
    <w:rsid w:val="005B17D1"/>
    <w:rsid w:val="005C2E7F"/>
    <w:rsid w:val="006B45BA"/>
    <w:rsid w:val="006D1D72"/>
    <w:rsid w:val="00A40944"/>
    <w:rsid w:val="00CA3595"/>
    <w:rsid w:val="00CD728D"/>
    <w:rsid w:val="00D9512A"/>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25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18</TotalTime>
  <Pages>1</Pages>
  <Words>351</Words>
  <Characters>2002</Characters>
  <Application>Microsoft Office Word</Application>
  <DocSecurity>0</DocSecurity>
  <Lines>16</Lines>
  <Paragraphs>4</Paragraphs>
  <ScaleCrop>false</ScaleCrop>
  <Company>Mark's Text Terminal</Company>
  <LinksUpToDate>false</LinksUpToDate>
  <CharactersWithSpaces>2349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2016-05-09T12:35:00Z</dcterms:created>
  <dcterms:modified xsi:type="dcterms:W3CDTF">2021-01-04T14:31:00Z</dcterms:modified>
</cp:coreProperties>
</file>