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673D18" w14:textId="755E74EF" w:rsidR="00B577EA" w:rsidRDefault="00F46861" w:rsidP="00F46861">
      <w:pPr>
        <w:jc w:val="center"/>
        <w:rPr>
          <w:b/>
          <w:i/>
          <w:iCs/>
        </w:rPr>
      </w:pPr>
      <w:r>
        <w:rPr>
          <w:b/>
        </w:rPr>
        <w:t xml:space="preserve">English Language Arts: </w:t>
      </w:r>
      <w:r w:rsidR="000A6ECC">
        <w:rPr>
          <w:b/>
          <w:i/>
          <w:iCs/>
        </w:rPr>
        <w:t>A</w:t>
      </w:r>
      <w:r>
        <w:rPr>
          <w:b/>
          <w:i/>
          <w:iCs/>
        </w:rPr>
        <w:t xml:space="preserve"> Learning Support</w:t>
      </w:r>
      <w:r w:rsidR="000A6ECC">
        <w:rPr>
          <w:b/>
          <w:i/>
          <w:iCs/>
        </w:rPr>
        <w:t xml:space="preserve"> on Verbs and Number</w:t>
      </w:r>
    </w:p>
    <w:p w14:paraId="787CAE4F" w14:textId="77777777" w:rsidR="00F46861" w:rsidRDefault="00F46861" w:rsidP="00F46861">
      <w:r>
        <w:rPr>
          <w:b/>
        </w:rPr>
        <w:t xml:space="preserve">Excerpted from: </w:t>
      </w:r>
      <w:r>
        <w:t xml:space="preserve">Brians, Paul. </w:t>
      </w:r>
      <w:r w:rsidRPr="00BF26C0">
        <w:rPr>
          <w:i/>
        </w:rPr>
        <w:t>Common Errors in English Usage</w:t>
      </w:r>
      <w:r>
        <w:t>. Sherwood, OR: William James &amp; Co., 2013.</w:t>
      </w:r>
    </w:p>
    <w:p w14:paraId="228236CA" w14:textId="43B8EBBC" w:rsidR="00F46861" w:rsidRDefault="00F46861" w:rsidP="00F46861">
      <w:pPr>
        <w:jc w:val="center"/>
      </w:pPr>
    </w:p>
    <w:p w14:paraId="1813AFCD" w14:textId="77777777" w:rsidR="000A6ECC" w:rsidRPr="00394AD7" w:rsidRDefault="000A6ECC" w:rsidP="000A6ECC">
      <w:pPr>
        <w:textAlignment w:val="baseline"/>
        <w:rPr>
          <w:rFonts w:ascii="Arial" w:hAnsi="Arial" w:cs="Arial"/>
          <w:sz w:val="18"/>
          <w:szCs w:val="18"/>
        </w:rPr>
      </w:pPr>
      <w:r w:rsidRPr="00394AD7">
        <w:rPr>
          <w:b/>
          <w:bCs/>
        </w:rPr>
        <w:t>number of ver</w:t>
      </w:r>
      <w:r>
        <w:rPr>
          <w:b/>
          <w:bCs/>
        </w:rPr>
        <w:t>b</w:t>
      </w:r>
      <w:r w:rsidRPr="00394AD7">
        <w:rPr>
          <w:b/>
          <w:bCs/>
        </w:rPr>
        <w:t>: </w:t>
      </w:r>
      <w:r w:rsidRPr="00394AD7">
        <w:t>In long, complicated sentences people often lose track of whether the subject is singular or plural and thus use the wrong sort of verb. “The ultimate effect of all these phone calls to the detectives were to make them suspicious of all callers” is an error because “effect,” which is singular, is the subject. If you are uncertain about whether to go with singular or plural, condense the sentence down to its skeleton: “The effect...was to make them suspicious.” </w:t>
      </w:r>
    </w:p>
    <w:p w14:paraId="464C0D7C" w14:textId="77777777" w:rsidR="000A6ECC" w:rsidRPr="00394AD7" w:rsidRDefault="000A6ECC" w:rsidP="000A6ECC">
      <w:pPr>
        <w:ind w:firstLine="720"/>
        <w:textAlignment w:val="baseline"/>
        <w:rPr>
          <w:rFonts w:ascii="Arial" w:hAnsi="Arial" w:cs="Arial"/>
          <w:sz w:val="18"/>
          <w:szCs w:val="18"/>
        </w:rPr>
      </w:pPr>
      <w:r w:rsidRPr="00394AD7">
        <w:t>Another situation that creates confusion is the use of interjections like “along with,” “as well as,” and “together with,” where they are often treated improperly as if they simply meant “and.” “Aunt Hilda, as well as her pet dachshund, is coming to the party” (not “are coming”). </w:t>
      </w:r>
    </w:p>
    <w:p w14:paraId="6EAE28DC" w14:textId="77777777" w:rsidR="000A6ECC" w:rsidRPr="00394AD7" w:rsidRDefault="000A6ECC" w:rsidP="000A6ECC">
      <w:pPr>
        <w:ind w:firstLine="720"/>
        <w:textAlignment w:val="baseline"/>
        <w:rPr>
          <w:rFonts w:ascii="Arial" w:hAnsi="Arial" w:cs="Arial"/>
          <w:sz w:val="18"/>
          <w:szCs w:val="18"/>
        </w:rPr>
      </w:pPr>
      <w:r w:rsidRPr="00394AD7">
        <w:t>A compound subect requires a plural verb even if the words which make it up are themselves singular in form: “widespread mold and mildew damage [not damages] the resale value of your house. </w:t>
      </w:r>
    </w:p>
    <w:p w14:paraId="2A625F75" w14:textId="77777777" w:rsidR="000A6ECC" w:rsidRPr="00394AD7" w:rsidRDefault="000A6ECC" w:rsidP="000A6ECC">
      <w:pPr>
        <w:ind w:firstLine="720"/>
        <w:textAlignment w:val="baseline"/>
        <w:rPr>
          <w:rFonts w:ascii="Arial" w:hAnsi="Arial" w:cs="Arial"/>
          <w:sz w:val="18"/>
          <w:szCs w:val="18"/>
        </w:rPr>
      </w:pPr>
      <w:r w:rsidRPr="00394AD7">
        <w:t>If the title of a work is in the plural, you still use a singular verb because it is just one work: “My copy of </w:t>
      </w:r>
      <w:r w:rsidRPr="00394AD7">
        <w:rPr>
          <w:i/>
          <w:iCs/>
        </w:rPr>
        <w:t>Great Expectations</w:t>
      </w:r>
      <w:r w:rsidRPr="00394AD7">
        <w:t> has the original illustrations in it.” That much seems obvious, but it might not seem quite so obvious that </w:t>
      </w:r>
      <w:r w:rsidRPr="00394AD7">
        <w:rPr>
          <w:i/>
          <w:iCs/>
        </w:rPr>
        <w:t>Plutarch’s Lives</w:t>
      </w:r>
      <w:r w:rsidRPr="00394AD7">
        <w:t> is a single work, or that </w:t>
      </w:r>
      <w:r w:rsidRPr="00394AD7">
        <w:rPr>
          <w:i/>
          <w:iCs/>
        </w:rPr>
        <w:t>Shakespeare’s Sonnets</w:t>
      </w:r>
      <w:r w:rsidRPr="00394AD7">
        <w:t> is. Of course, if you are not referring to the book as a whole but to the individual poems they are “Shakespeare’s sonnets,” and take a plural verb. </w:t>
      </w:r>
    </w:p>
    <w:p w14:paraId="1AF4D5C3" w14:textId="77777777" w:rsidR="000A6ECC" w:rsidRPr="00394AD7" w:rsidRDefault="000A6ECC" w:rsidP="000A6ECC">
      <w:pPr>
        <w:ind w:firstLine="720"/>
        <w:textAlignment w:val="baseline"/>
        <w:rPr>
          <w:rFonts w:ascii="Arial" w:hAnsi="Arial" w:cs="Arial"/>
          <w:sz w:val="18"/>
          <w:szCs w:val="18"/>
        </w:rPr>
      </w:pPr>
      <w:r w:rsidRPr="00394AD7">
        <w:t>Amounts of money and periods of time are usually considered singular: ten dollars is not a lot of money to lend someone and five years is a long time wait to be repaid. </w:t>
      </w:r>
    </w:p>
    <w:p w14:paraId="28386F54" w14:textId="77777777" w:rsidR="000A6ECC" w:rsidRPr="00C869E6" w:rsidRDefault="000A6ECC" w:rsidP="00F46861">
      <w:pPr>
        <w:jc w:val="center"/>
      </w:pPr>
    </w:p>
    <w:sectPr w:rsidR="000A6ECC"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861"/>
    <w:rsid w:val="00082020"/>
    <w:rsid w:val="000A6ECC"/>
    <w:rsid w:val="00201033"/>
    <w:rsid w:val="0038015A"/>
    <w:rsid w:val="003968AA"/>
    <w:rsid w:val="00410E3E"/>
    <w:rsid w:val="00482F30"/>
    <w:rsid w:val="00660C35"/>
    <w:rsid w:val="00744EA5"/>
    <w:rsid w:val="007E518F"/>
    <w:rsid w:val="00852BCF"/>
    <w:rsid w:val="00956A06"/>
    <w:rsid w:val="00993C25"/>
    <w:rsid w:val="009A2D84"/>
    <w:rsid w:val="00A63D46"/>
    <w:rsid w:val="00A66971"/>
    <w:rsid w:val="00A901AC"/>
    <w:rsid w:val="00AC1512"/>
    <w:rsid w:val="00AD7409"/>
    <w:rsid w:val="00B21034"/>
    <w:rsid w:val="00B507D2"/>
    <w:rsid w:val="00C869E6"/>
    <w:rsid w:val="00CB2A61"/>
    <w:rsid w:val="00D87583"/>
    <w:rsid w:val="00DD1234"/>
    <w:rsid w:val="00E16D41"/>
    <w:rsid w:val="00E6319D"/>
    <w:rsid w:val="00EA05E4"/>
    <w:rsid w:val="00EC6903"/>
    <w:rsid w:val="00F2770A"/>
    <w:rsid w:val="00F27CB3"/>
    <w:rsid w:val="00F46861"/>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75A3C9C"/>
  <w15:chartTrackingRefBased/>
  <w15:docId w15:val="{3C902B55-C2F7-004C-BE1E-D6FFCA5DC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C1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0</TotalTime>
  <Pages>1</Pages>
  <Words>260</Words>
  <Characters>1486</Characters>
  <Application>Microsoft Office Word</Application>
  <DocSecurity>0</DocSecurity>
  <Lines>12</Lines>
  <Paragraphs>3</Paragraphs>
  <ScaleCrop>false</ScaleCrop>
  <Company>Mark's Text Terminal</Company>
  <LinksUpToDate>false</LinksUpToDate>
  <CharactersWithSpaces>1743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2021-05-18T19:46:00Z</dcterms:created>
  <dcterms:modified xsi:type="dcterms:W3CDTF">2021-05-19T16:32:00Z</dcterms:modified>
</cp:coreProperties>
</file>