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10AF3E34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CB03B1">
        <w:rPr>
          <w:b/>
          <w:i/>
        </w:rPr>
        <w:t>Marbury versus Madison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F44FDE" w14:textId="4520029B" w:rsidR="00CB03B1" w:rsidRPr="00A57777" w:rsidRDefault="00CB03B1" w:rsidP="00CB03B1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>
        <w:rPr>
          <w:b/>
          <w:i/>
        </w:rPr>
        <w:t xml:space="preserve">Marbury versus Madison </w:t>
      </w:r>
      <w:r>
        <w:rPr>
          <w:bCs/>
          <w:iCs/>
        </w:rPr>
        <w:t>A case decided by the Supreme Court under Chief Justice John Marshall in 1803. The Court declared unanimously that a certain law passed by Congress should not be enforced, because the law was opposed to the Constitution. Marbury versus Madison established the principle of “judicial review</w:t>
      </w:r>
      <w:r w:rsidR="00020D77">
        <w:rPr>
          <w:bCs/>
          <w:iCs/>
        </w:rPr>
        <w:t>”</w:t>
      </w:r>
      <w:r>
        <w:rPr>
          <w:bCs/>
          <w:iCs/>
        </w:rPr>
        <w:t>--that the Supreme Court has the power to declare acts of Congress unconstitutional.</w:t>
      </w:r>
    </w:p>
    <w:p w14:paraId="3025993F" w14:textId="75A8D12F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6DFA99" w14:textId="6ACDC78B" w:rsidR="00CB03B1" w:rsidRPr="00762912" w:rsidRDefault="00762912" w:rsidP="00CB03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6291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</w:t>
      </w:r>
      <w:r w:rsidRPr="00762912">
        <w:rPr>
          <w:rFonts w:cs="Times New Roman"/>
          <w:i/>
          <w:iCs/>
          <w:kern w:val="0"/>
          <w:lang w:eastAsia="ja-JP"/>
        </w:rPr>
        <w:t>Marbury versus Madison</w:t>
      </w:r>
      <w:r>
        <w:rPr>
          <w:rFonts w:cs="Times New Roman"/>
          <w:kern w:val="0"/>
          <w:lang w:eastAsia="ja-JP"/>
        </w:rPr>
        <w:t>?</w:t>
      </w:r>
    </w:p>
    <w:p w14:paraId="736D1535" w14:textId="36EC7540" w:rsidR="00762912" w:rsidRDefault="00762912" w:rsidP="0076291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85ADFCF" w14:textId="4148CD95" w:rsidR="00762912" w:rsidRDefault="00762912" w:rsidP="0076291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103AE9D" w14:textId="77777777" w:rsidR="00762912" w:rsidRPr="00762912" w:rsidRDefault="00762912" w:rsidP="0076291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385B06A" w14:textId="542DF3C2" w:rsidR="00762912" w:rsidRPr="00762912" w:rsidRDefault="00762912" w:rsidP="00CB03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6291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Supreme Court declare in </w:t>
      </w:r>
      <w:r w:rsidRPr="00762912">
        <w:rPr>
          <w:rFonts w:cs="Times New Roman"/>
          <w:i/>
          <w:iCs/>
          <w:kern w:val="0"/>
          <w:lang w:eastAsia="ja-JP"/>
        </w:rPr>
        <w:t>Marbury versus Madison</w:t>
      </w:r>
      <w:r>
        <w:rPr>
          <w:rFonts w:cs="Times New Roman"/>
          <w:kern w:val="0"/>
          <w:lang w:eastAsia="ja-JP"/>
        </w:rPr>
        <w:t>?</w:t>
      </w:r>
    </w:p>
    <w:p w14:paraId="01ED2BC0" w14:textId="333920CF" w:rsidR="00762912" w:rsidRDefault="00762912" w:rsidP="0076291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AC7CA4" w14:textId="41367871" w:rsidR="00762912" w:rsidRDefault="00762912" w:rsidP="0076291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1B77139" w14:textId="77777777" w:rsidR="00762912" w:rsidRPr="00762912" w:rsidRDefault="00762912" w:rsidP="0076291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37D2CD6" w14:textId="71387A0C" w:rsidR="00762912" w:rsidRPr="00C560D6" w:rsidRDefault="00762912" w:rsidP="00CB03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6291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principle did </w:t>
      </w:r>
      <w:r w:rsidRPr="00762912">
        <w:rPr>
          <w:rFonts w:cs="Times New Roman"/>
          <w:i/>
          <w:iCs/>
          <w:kern w:val="0"/>
          <w:lang w:eastAsia="ja-JP"/>
        </w:rPr>
        <w:t>Marbury versus Madison</w:t>
      </w:r>
      <w:r>
        <w:rPr>
          <w:rFonts w:cs="Times New Roman"/>
          <w:i/>
          <w:i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establish?</w:t>
      </w:r>
    </w:p>
    <w:p w14:paraId="1EAF21F0" w14:textId="3737CB42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27D84E8" w14:textId="5460A1A1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A258651" w14:textId="2C9E8953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906FBF5" w14:textId="7BFCD8CA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E15C814" w14:textId="14A96323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4CEE36" w14:textId="3F5B65CF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F380F25" w14:textId="77777777" w:rsidR="00C560D6" w:rsidRPr="009E1B18" w:rsidRDefault="00C560D6" w:rsidP="00C560D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4A9C46C" w14:textId="77777777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Marbury versus Madison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FE1561A" w14:textId="11CCA2FB" w:rsidR="00C560D6" w:rsidRPr="00A57777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>
        <w:rPr>
          <w:b/>
          <w:i/>
        </w:rPr>
        <w:t xml:space="preserve">Marbury versus Madison </w:t>
      </w:r>
      <w:r>
        <w:rPr>
          <w:bCs/>
          <w:iCs/>
        </w:rPr>
        <w:t xml:space="preserve">A case decided by the Supreme Court under Chief Justice John Marshall in 1803. The Court declared unanimously that a certain law passed by Congress should not be enforced, because the law was opposed to the Constitution. Marbury versus Madison established the principle of “judicial </w:t>
      </w:r>
      <w:proofErr w:type="gramStart"/>
      <w:r>
        <w:rPr>
          <w:bCs/>
          <w:iCs/>
        </w:rPr>
        <w:t>review</w:t>
      </w:r>
      <w:r w:rsidR="00020D77">
        <w:rPr>
          <w:bCs/>
          <w:iCs/>
        </w:rPr>
        <w:t>”</w:t>
      </w:r>
      <w:r>
        <w:rPr>
          <w:bCs/>
          <w:iCs/>
        </w:rPr>
        <w:t>--</w:t>
      </w:r>
      <w:proofErr w:type="gramEnd"/>
      <w:r>
        <w:rPr>
          <w:bCs/>
          <w:iCs/>
        </w:rPr>
        <w:t>that the Supreme Court has the power to declare acts of Congress unconstitutional.</w:t>
      </w:r>
    </w:p>
    <w:p w14:paraId="72B0E874" w14:textId="77777777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D28F26" w14:textId="77777777" w:rsidR="00C560D6" w:rsidRPr="00762912" w:rsidRDefault="00C560D6" w:rsidP="00C560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6291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</w:t>
      </w:r>
      <w:r w:rsidRPr="00762912">
        <w:rPr>
          <w:rFonts w:cs="Times New Roman"/>
          <w:i/>
          <w:iCs/>
          <w:kern w:val="0"/>
          <w:lang w:eastAsia="ja-JP"/>
        </w:rPr>
        <w:t>Marbury versus Madison</w:t>
      </w:r>
      <w:r>
        <w:rPr>
          <w:rFonts w:cs="Times New Roman"/>
          <w:kern w:val="0"/>
          <w:lang w:eastAsia="ja-JP"/>
        </w:rPr>
        <w:t>?</w:t>
      </w:r>
    </w:p>
    <w:p w14:paraId="33CA5296" w14:textId="77777777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3CF1DA7" w14:textId="77777777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BB195B6" w14:textId="77777777" w:rsidR="00C560D6" w:rsidRPr="00762912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6C965AD" w14:textId="77777777" w:rsidR="00C560D6" w:rsidRPr="00762912" w:rsidRDefault="00C560D6" w:rsidP="00C560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6291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Supreme Court declare in </w:t>
      </w:r>
      <w:r w:rsidRPr="00762912">
        <w:rPr>
          <w:rFonts w:cs="Times New Roman"/>
          <w:i/>
          <w:iCs/>
          <w:kern w:val="0"/>
          <w:lang w:eastAsia="ja-JP"/>
        </w:rPr>
        <w:t>Marbury versus Madison</w:t>
      </w:r>
      <w:r>
        <w:rPr>
          <w:rFonts w:cs="Times New Roman"/>
          <w:kern w:val="0"/>
          <w:lang w:eastAsia="ja-JP"/>
        </w:rPr>
        <w:t>?</w:t>
      </w:r>
    </w:p>
    <w:p w14:paraId="474E4962" w14:textId="77777777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161FC89" w14:textId="77777777" w:rsid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21D5A2" w14:textId="77777777" w:rsidR="00C560D6" w:rsidRPr="00762912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80D74BA" w14:textId="77777777" w:rsidR="00C560D6" w:rsidRPr="00CB03B1" w:rsidRDefault="00C560D6" w:rsidP="00C560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6291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principle did </w:t>
      </w:r>
      <w:r w:rsidRPr="00762912">
        <w:rPr>
          <w:rFonts w:cs="Times New Roman"/>
          <w:i/>
          <w:iCs/>
          <w:kern w:val="0"/>
          <w:lang w:eastAsia="ja-JP"/>
        </w:rPr>
        <w:t>Marbury versus Madison</w:t>
      </w:r>
      <w:r>
        <w:rPr>
          <w:rFonts w:cs="Times New Roman"/>
          <w:i/>
          <w:i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establish?</w:t>
      </w:r>
    </w:p>
    <w:p w14:paraId="3743EB59" w14:textId="77777777" w:rsidR="00C560D6" w:rsidRPr="007F0B43" w:rsidRDefault="00C560D6" w:rsidP="00C560D6">
      <w:pPr>
        <w:rPr>
          <w:b/>
        </w:rPr>
      </w:pPr>
    </w:p>
    <w:p w14:paraId="305D8806" w14:textId="77777777" w:rsidR="00C560D6" w:rsidRPr="00C560D6" w:rsidRDefault="00C560D6" w:rsidP="00C560D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A73216"/>
    <w:multiLevelType w:val="hybridMultilevel"/>
    <w:tmpl w:val="EE888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662FC2"/>
    <w:multiLevelType w:val="hybridMultilevel"/>
    <w:tmpl w:val="EE888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0D77"/>
    <w:rsid w:val="00027642"/>
    <w:rsid w:val="002F4BCC"/>
    <w:rsid w:val="003F31E5"/>
    <w:rsid w:val="00762912"/>
    <w:rsid w:val="007F0B43"/>
    <w:rsid w:val="008D1B68"/>
    <w:rsid w:val="00955468"/>
    <w:rsid w:val="00995445"/>
    <w:rsid w:val="00C560D6"/>
    <w:rsid w:val="00C944A5"/>
    <w:rsid w:val="00CB03B1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B03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2021-06-20T12:28:00Z</dcterms:modified>
</cp:coreProperties>
</file>