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1C6279F3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11B81" w:rsidRPr="00611B81">
        <w:rPr>
          <w:rFonts w:cs="Times New Roman"/>
          <w:b/>
          <w:i/>
          <w:iCs/>
          <w:kern w:val="0"/>
          <w:lang w:eastAsia="ja-JP"/>
        </w:rPr>
        <w:t>Feminism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410F4B" w14:textId="7CF73AAC" w:rsidR="00611B81" w:rsidRDefault="00611B81" w:rsidP="00611B8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Feminism </w:t>
      </w:r>
      <w:r>
        <w:rPr>
          <w:rFonts w:cs="Times New Roman"/>
          <w:bCs/>
          <w:kern w:val="0"/>
          <w:lang w:eastAsia="ja-JP"/>
        </w:rPr>
        <w:t>The doctrine—and the political movement based on it—that women should have the same economic, social, and political rights as men.</w:t>
      </w:r>
    </w:p>
    <w:p w14:paraId="3392D311" w14:textId="22B81350" w:rsidR="00104C97" w:rsidRDefault="00104C97" w:rsidP="00104C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C99944" w14:textId="6A3D8F9C" w:rsidR="00104C97" w:rsidRPr="00104C97" w:rsidRDefault="00104C97" w:rsidP="00104C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>
        <w:rPr>
          <w:b/>
          <w:lang w:eastAsia="ja-JP"/>
        </w:rPr>
        <w:t xml:space="preserve">What </w:t>
      </w:r>
      <w:r>
        <w:rPr>
          <w:bCs/>
          <w:lang w:eastAsia="ja-JP"/>
        </w:rPr>
        <w:t>is feminism?</w:t>
      </w:r>
    </w:p>
    <w:p w14:paraId="56BB51A0" w14:textId="028204C5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0FDA254" w14:textId="2D49432A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EA27A25" w14:textId="6A34E01D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986B059" w14:textId="0F280AD2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E33CE84" w14:textId="74866894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366F2AB" w14:textId="7F788287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D347146" w14:textId="6FEA6A8F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F06F1E1" w14:textId="1879F705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A0629B9" w14:textId="2A341D93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C5F5E7B" w14:textId="61B8527F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741CCB7" w14:textId="77777777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F0A096F" w14:textId="0F189EB3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E8CF56C" w14:textId="40AFF325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90FB426" w14:textId="2A7EEA40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1ED67EC" w14:textId="6BB8BE4B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969433A" w14:textId="4644C4D6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7402B7E" w14:textId="53D1743D" w:rsid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34F11C0" w14:textId="77777777" w:rsidR="00104C97" w:rsidRDefault="00104C97" w:rsidP="00104C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68CE02" w14:textId="77777777" w:rsidR="00104C97" w:rsidRDefault="00104C97" w:rsidP="00104C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11B81">
        <w:rPr>
          <w:rFonts w:cs="Times New Roman"/>
          <w:b/>
          <w:i/>
          <w:iCs/>
          <w:kern w:val="0"/>
          <w:lang w:eastAsia="ja-JP"/>
        </w:rPr>
        <w:t>Feminism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B42C11" w14:textId="77777777" w:rsidR="00104C97" w:rsidRDefault="00104C97" w:rsidP="00104C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Feminism </w:t>
      </w:r>
      <w:r>
        <w:rPr>
          <w:rFonts w:cs="Times New Roman"/>
          <w:bCs/>
          <w:kern w:val="0"/>
          <w:lang w:eastAsia="ja-JP"/>
        </w:rPr>
        <w:t>The doctrine—and the political movement based on it—that women should have the same economic, social, and political rights as men.</w:t>
      </w:r>
    </w:p>
    <w:p w14:paraId="610B866E" w14:textId="77777777" w:rsidR="00104C97" w:rsidRDefault="00104C97" w:rsidP="00104C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31065A" w14:textId="77777777" w:rsidR="00104C97" w:rsidRPr="00104C97" w:rsidRDefault="00104C97" w:rsidP="00104C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>
        <w:rPr>
          <w:b/>
          <w:lang w:eastAsia="ja-JP"/>
        </w:rPr>
        <w:t xml:space="preserve">What </w:t>
      </w:r>
      <w:r>
        <w:rPr>
          <w:bCs/>
          <w:lang w:eastAsia="ja-JP"/>
        </w:rPr>
        <w:t>is feminism?</w:t>
      </w:r>
    </w:p>
    <w:p w14:paraId="25651E7B" w14:textId="77777777" w:rsidR="00104C97" w:rsidRPr="00104C97" w:rsidRDefault="00104C97" w:rsidP="00104C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8C373DE" w14:textId="77777777" w:rsidR="00611B81" w:rsidRDefault="00611B81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104C9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B449B6"/>
    <w:multiLevelType w:val="hybridMultilevel"/>
    <w:tmpl w:val="B9CC6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CC4A6B"/>
    <w:multiLevelType w:val="hybridMultilevel"/>
    <w:tmpl w:val="B9CC6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04C97"/>
    <w:rsid w:val="0038015A"/>
    <w:rsid w:val="003968AA"/>
    <w:rsid w:val="00410E3E"/>
    <w:rsid w:val="00611B81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171</Words>
  <Characters>975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2021-03-01T12:42:00Z</dcterms:modified>
</cp:coreProperties>
</file>