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23347" w14:textId="31155AA9" w:rsidR="00A92AE0" w:rsidRPr="00150DC7" w:rsidRDefault="00DD086E" w:rsidP="00192E1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i/>
          <w:sz w:val="28"/>
          <w:szCs w:val="28"/>
          <w:u w:val="single"/>
          <w:lang w:bidi="en-US"/>
        </w:rPr>
      </w:pPr>
      <w:bookmarkStart w:id="0" w:name="OLE_LINK144"/>
      <w:bookmarkStart w:id="1" w:name="OLE_LINK145"/>
      <w:r>
        <w:rPr>
          <w:rFonts w:cs="TrebuchetMS"/>
          <w:b/>
          <w:u w:val="single"/>
          <w:lang w:bidi="en-US"/>
        </w:rPr>
        <w:t xml:space="preserve">English Language Arts, </w:t>
      </w:r>
      <w:r w:rsidR="002A643E" w:rsidRPr="00DD086E">
        <w:rPr>
          <w:rFonts w:cs="TrebuchetMS"/>
          <w:b/>
          <w:i/>
          <w:iCs/>
          <w:u w:val="single"/>
          <w:lang w:bidi="en-US"/>
        </w:rPr>
        <w:t>Parts of Speech</w:t>
      </w:r>
      <w:r w:rsidR="002A643E" w:rsidRPr="00150DC7">
        <w:rPr>
          <w:rFonts w:cs="TrebuchetMS"/>
          <w:b/>
          <w:u w:val="single"/>
          <w:lang w:bidi="en-US"/>
        </w:rPr>
        <w:t xml:space="preserve"> </w:t>
      </w:r>
      <w:r w:rsidR="00DD5182" w:rsidRPr="00150DC7">
        <w:rPr>
          <w:rFonts w:cs="TrebuchetMS"/>
          <w:b/>
          <w:u w:val="single"/>
          <w:lang w:bidi="en-US"/>
        </w:rPr>
        <w:t xml:space="preserve">Unit 3, </w:t>
      </w:r>
      <w:r w:rsidR="002A643E" w:rsidRPr="00150DC7">
        <w:rPr>
          <w:rFonts w:cs="TrebuchetMS"/>
          <w:b/>
          <w:i/>
          <w:u w:val="single"/>
          <w:lang w:bidi="en-US"/>
        </w:rPr>
        <w:t>Adjectives</w:t>
      </w:r>
      <w:r w:rsidR="002A643E" w:rsidRPr="00150DC7">
        <w:rPr>
          <w:rFonts w:cs="TrebuchetMS"/>
          <w:b/>
          <w:u w:val="single"/>
          <w:lang w:bidi="en-US"/>
        </w:rPr>
        <w:t xml:space="preserve">, Lesson 9: </w:t>
      </w:r>
      <w:r w:rsidR="002A643E" w:rsidRPr="00150DC7">
        <w:rPr>
          <w:rFonts w:cs="TrebuchetMS"/>
          <w:b/>
          <w:i/>
          <w:u w:val="single"/>
          <w:lang w:bidi="en-US"/>
        </w:rPr>
        <w:t>The Compound Adjective,</w:t>
      </w:r>
      <w:r w:rsidR="00C9319D" w:rsidRPr="00150DC7">
        <w:rPr>
          <w:rFonts w:cs="TrebuchetMS"/>
          <w:b/>
          <w:i/>
          <w:u w:val="single"/>
          <w:lang w:bidi="en-US"/>
        </w:rPr>
        <w:t xml:space="preserve"> Hyphenated Compound </w:t>
      </w:r>
      <w:r w:rsidR="009D7D36" w:rsidRPr="00150DC7">
        <w:rPr>
          <w:rFonts w:cs="TrebuchetMS"/>
          <w:b/>
          <w:i/>
          <w:u w:val="single"/>
          <w:lang w:bidi="en-US"/>
        </w:rPr>
        <w:t>Adjectives L</w:t>
      </w:r>
      <w:r w:rsidR="002A643E" w:rsidRPr="00150DC7">
        <w:rPr>
          <w:rFonts w:cs="TrebuchetMS"/>
          <w:b/>
          <w:i/>
          <w:u w:val="single"/>
          <w:lang w:bidi="en-US"/>
        </w:rPr>
        <w:t>earning Support</w:t>
      </w:r>
    </w:p>
    <w:bookmarkEnd w:id="0"/>
    <w:bookmarkEnd w:id="1"/>
    <w:p w14:paraId="4451C74F" w14:textId="114F8641" w:rsidR="008D6BDF" w:rsidRPr="00482E79" w:rsidRDefault="00192E1F" w:rsidP="00A92AE0">
      <w:pPr>
        <w:rPr>
          <w:rFonts w:cs="Verdana"/>
          <w:lang w:bidi="en-US"/>
        </w:rPr>
      </w:pPr>
      <w:r>
        <w:rPr>
          <w:rFonts w:cs="TrebuchetMS"/>
          <w:bCs/>
          <w:szCs w:val="28"/>
          <w:lang w:bidi="en-US"/>
        </w:rPr>
        <w:t xml:space="preserve">                      </w:t>
      </w:r>
      <w:r w:rsidR="009D7D36" w:rsidRPr="00482E79">
        <w:rPr>
          <w:rFonts w:cs="TrebuchetMS"/>
          <w:bCs/>
          <w:szCs w:val="28"/>
          <w:lang w:bidi="en-US"/>
        </w:rPr>
        <w:t>tone-deaf</w:t>
      </w:r>
      <w:r w:rsidR="00AC20DE">
        <w:rPr>
          <w:rFonts w:cs="TrebuchetMS"/>
          <w:bCs/>
          <w:szCs w:val="28"/>
          <w:lang w:bidi="en-US"/>
        </w:rPr>
        <w:t xml:space="preserve">           </w:t>
      </w:r>
      <w:r w:rsidR="009D7D36" w:rsidRPr="00482E79">
        <w:rPr>
          <w:rFonts w:cs="TrebuchetMS"/>
          <w:bCs/>
          <w:szCs w:val="28"/>
          <w:lang w:bidi="en-US"/>
        </w:rPr>
        <w:t>German-speaking</w:t>
      </w:r>
      <w:r w:rsidR="009D7D36" w:rsidRPr="00482E79">
        <w:rPr>
          <w:rFonts w:cs="Verdana"/>
          <w:lang w:bidi="en-US"/>
        </w:rPr>
        <w:t xml:space="preserve"> </w:t>
      </w:r>
      <w:r w:rsidR="00AC20DE">
        <w:rPr>
          <w:rFonts w:cs="Verdana"/>
          <w:lang w:bidi="en-US"/>
        </w:rPr>
        <w:t xml:space="preserve">    </w:t>
      </w:r>
      <w:r w:rsidR="00AC20DE" w:rsidRPr="00482E79">
        <w:rPr>
          <w:rFonts w:cs="Verdana"/>
          <w:lang w:bidi="en-US"/>
        </w:rPr>
        <w:t>French-speaking</w:t>
      </w:r>
      <w:r w:rsidR="00AC20DE">
        <w:rPr>
          <w:rFonts w:cs="Verdana"/>
          <w:lang w:bidi="en-US"/>
        </w:rPr>
        <w:tab/>
      </w:r>
      <w:r w:rsidR="00AC20DE" w:rsidRPr="00482E79">
        <w:rPr>
          <w:rFonts w:cs="Verdana"/>
          <w:lang w:bidi="en-US"/>
        </w:rPr>
        <w:t>heart-rending</w:t>
      </w:r>
      <w:r w:rsidR="00AC20DE" w:rsidRPr="00482E79">
        <w:rPr>
          <w:rFonts w:cs="Verdana"/>
          <w:lang w:bidi="en-US"/>
        </w:rPr>
        <w:tab/>
      </w:r>
    </w:p>
    <w:p w14:paraId="1057FE2A" w14:textId="77777777" w:rsidR="008D6BDF" w:rsidRPr="00482E79" w:rsidRDefault="00DD086E" w:rsidP="008D6BDF">
      <w:pPr>
        <w:rPr>
          <w:rFonts w:cs="Verdana"/>
          <w:lang w:bidi="en-US"/>
        </w:rPr>
      </w:pPr>
    </w:p>
    <w:p w14:paraId="1ABE4A48" w14:textId="32DE1AAB" w:rsidR="008D6BDF" w:rsidRPr="00482E79" w:rsidRDefault="00192E1F" w:rsidP="008D6BDF">
      <w:pPr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="00AC20DE" w:rsidRPr="00482E79">
        <w:rPr>
          <w:rFonts w:cs="Verdana"/>
          <w:lang w:bidi="en-US"/>
        </w:rPr>
        <w:t>single-breasted</w:t>
      </w:r>
      <w:r w:rsidR="00AC20DE">
        <w:rPr>
          <w:rFonts w:cs="Verdana"/>
          <w:lang w:bidi="en-US"/>
        </w:rPr>
        <w:t xml:space="preserve">       </w:t>
      </w:r>
      <w:r w:rsidR="00AC20DE" w:rsidRPr="00482E79">
        <w:rPr>
          <w:rFonts w:cs="Verdana"/>
          <w:lang w:bidi="en-US"/>
        </w:rPr>
        <w:t>meat-eating</w:t>
      </w:r>
      <w:r w:rsidR="00AC20DE">
        <w:rPr>
          <w:rFonts w:cs="Verdana"/>
          <w:lang w:bidi="en-US"/>
        </w:rPr>
        <w:tab/>
      </w:r>
      <w:r w:rsidR="00AC20DE" w:rsidRPr="00482E79">
        <w:rPr>
          <w:rFonts w:cs="Verdana"/>
          <w:lang w:bidi="en-US"/>
        </w:rPr>
        <w:t>all-too-common</w:t>
      </w:r>
      <w:r w:rsidR="00AC20DE">
        <w:rPr>
          <w:rFonts w:cs="Verdana"/>
          <w:lang w:bidi="en-US"/>
        </w:rPr>
        <w:t xml:space="preserve">          </w:t>
      </w:r>
      <w:r w:rsidR="00AC20DE" w:rsidRPr="00482E79">
        <w:rPr>
          <w:rFonts w:cs="Verdana"/>
          <w:lang w:bidi="en-US"/>
        </w:rPr>
        <w:t>mean-spirited</w:t>
      </w:r>
      <w:r w:rsidR="009D7D36" w:rsidRPr="00482E79">
        <w:rPr>
          <w:rFonts w:cs="Verdana"/>
          <w:lang w:bidi="en-US"/>
        </w:rPr>
        <w:tab/>
      </w:r>
    </w:p>
    <w:p w14:paraId="11346867" w14:textId="77777777" w:rsidR="008D6BDF" w:rsidRPr="00482E79" w:rsidRDefault="009D7D36" w:rsidP="008D6BDF">
      <w:pPr>
        <w:rPr>
          <w:rFonts w:cs="Verdana"/>
          <w:lang w:bidi="en-US"/>
        </w:rPr>
      </w:pPr>
      <w:r w:rsidRPr="00482E79">
        <w:rPr>
          <w:rFonts w:cs="Verdana"/>
          <w:lang w:bidi="en-US"/>
        </w:rPr>
        <w:t xml:space="preserve"> </w:t>
      </w:r>
    </w:p>
    <w:p w14:paraId="2295EC65" w14:textId="7E1D8961" w:rsidR="008D6BDF" w:rsidRPr="00482E79" w:rsidRDefault="00192E1F" w:rsidP="008D6BDF">
      <w:pPr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="00AC20DE" w:rsidRPr="00482E79">
        <w:rPr>
          <w:rFonts w:cs="Verdana"/>
          <w:lang w:bidi="en-US"/>
        </w:rPr>
        <w:t>strawberry-blonde</w:t>
      </w:r>
      <w:r w:rsidR="00AC20DE">
        <w:rPr>
          <w:rFonts w:cs="Verdana"/>
          <w:lang w:bidi="en-US"/>
        </w:rPr>
        <w:t xml:space="preserve">        </w:t>
      </w:r>
      <w:r w:rsidR="00AC20DE" w:rsidRPr="00482E79">
        <w:rPr>
          <w:rFonts w:cs="Verdana"/>
          <w:lang w:bidi="en-US"/>
        </w:rPr>
        <w:t>small-town</w:t>
      </w:r>
      <w:r w:rsidR="00AC20DE">
        <w:rPr>
          <w:rFonts w:cs="Verdana"/>
          <w:lang w:bidi="en-US"/>
        </w:rPr>
        <w:t xml:space="preserve">        </w:t>
      </w:r>
      <w:r w:rsidR="00AC20DE" w:rsidRPr="00482E79">
        <w:rPr>
          <w:rFonts w:cs="Verdana"/>
          <w:lang w:bidi="en-US"/>
        </w:rPr>
        <w:t>long-winded</w:t>
      </w:r>
      <w:r w:rsidR="00AC20DE">
        <w:rPr>
          <w:rFonts w:cs="Verdana"/>
          <w:lang w:bidi="en-US"/>
        </w:rPr>
        <w:t xml:space="preserve">             </w:t>
      </w:r>
      <w:r>
        <w:rPr>
          <w:rFonts w:cs="Verdana"/>
          <w:lang w:bidi="en-US"/>
        </w:rPr>
        <w:t xml:space="preserve">  </w:t>
      </w:r>
      <w:r w:rsidR="00AC20DE" w:rsidRPr="00482E79">
        <w:rPr>
          <w:rFonts w:cs="Verdana"/>
          <w:lang w:bidi="en-US"/>
        </w:rPr>
        <w:t>open-minded</w:t>
      </w:r>
      <w:r w:rsidR="00AC20DE" w:rsidRPr="00482E79">
        <w:rPr>
          <w:rFonts w:cs="Verdana"/>
          <w:lang w:bidi="en-US"/>
        </w:rPr>
        <w:tab/>
      </w:r>
    </w:p>
    <w:p w14:paraId="6C9AA246" w14:textId="77777777" w:rsidR="008D6BDF" w:rsidRPr="00482E79" w:rsidRDefault="00DD086E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79EEE9E8" w14:textId="4E2C5316" w:rsidR="008D6BDF" w:rsidRPr="00482E79" w:rsidRDefault="00192E1F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="009D7D36" w:rsidRPr="00482E79">
        <w:rPr>
          <w:rFonts w:cs="Verdana"/>
          <w:lang w:bidi="en-US"/>
        </w:rPr>
        <w:t>big-city</w:t>
      </w:r>
      <w:r w:rsidR="00AC20DE">
        <w:rPr>
          <w:rFonts w:cs="Verdana"/>
          <w:lang w:bidi="en-US"/>
        </w:rPr>
        <w:t xml:space="preserve">              </w:t>
      </w:r>
      <w:r w:rsidR="00AC20DE" w:rsidRPr="005D528B">
        <w:rPr>
          <w:rFonts w:cs="ArialMT"/>
          <w:szCs w:val="26"/>
          <w:lang w:bidi="en-US"/>
        </w:rPr>
        <w:t>close-minded</w:t>
      </w:r>
      <w:r w:rsidR="00AC20DE" w:rsidRPr="005D528B">
        <w:rPr>
          <w:rFonts w:cs="ArialMT"/>
          <w:szCs w:val="26"/>
          <w:lang w:bidi="en-US"/>
        </w:rPr>
        <w:tab/>
      </w:r>
      <w:r w:rsidR="00AC20DE">
        <w:rPr>
          <w:rFonts w:cs="ArialMT"/>
          <w:szCs w:val="26"/>
          <w:lang w:bidi="en-US"/>
        </w:rPr>
        <w:t xml:space="preserve">              f</w:t>
      </w:r>
      <w:r w:rsidR="00AC20DE" w:rsidRPr="005D528B">
        <w:rPr>
          <w:rFonts w:cs="ArialMT"/>
          <w:szCs w:val="26"/>
          <w:lang w:bidi="en-US"/>
        </w:rPr>
        <w:t>ast-moving</w:t>
      </w:r>
      <w:r w:rsidR="00AC20DE">
        <w:rPr>
          <w:rFonts w:cs="ArialMT"/>
          <w:szCs w:val="26"/>
          <w:lang w:bidi="en-US"/>
        </w:rPr>
        <w:t xml:space="preserve">           </w:t>
      </w:r>
      <w:r w:rsidR="00AC20DE" w:rsidRPr="00482E79">
        <w:rPr>
          <w:rFonts w:cs="Verdana"/>
          <w:lang w:bidi="en-US"/>
        </w:rPr>
        <w:t>double-breasted</w:t>
      </w:r>
    </w:p>
    <w:p w14:paraId="5D905208" w14:textId="77777777" w:rsidR="008D6BDF" w:rsidRPr="00482E79" w:rsidRDefault="00DD086E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04A7D45A" w14:textId="157C4EC8" w:rsidR="008D6BDF" w:rsidRPr="00482E79" w:rsidRDefault="00192E1F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="00AC20DE" w:rsidRPr="005D528B">
        <w:rPr>
          <w:rFonts w:cs="ArialMT"/>
          <w:szCs w:val="26"/>
          <w:lang w:bidi="en-US"/>
        </w:rPr>
        <w:t>navy-blue</w:t>
      </w:r>
      <w:r w:rsidR="00AC20DE">
        <w:rPr>
          <w:rFonts w:cs="ArialMT"/>
          <w:szCs w:val="26"/>
          <w:lang w:bidi="en-US"/>
        </w:rPr>
        <w:tab/>
        <w:t xml:space="preserve">   </w:t>
      </w:r>
      <w:r w:rsidR="00AC20DE" w:rsidRPr="005D528B">
        <w:rPr>
          <w:rFonts w:cs="ArialMT"/>
          <w:szCs w:val="26"/>
          <w:lang w:bidi="en-US"/>
        </w:rPr>
        <w:t>slow-moving</w:t>
      </w:r>
      <w:r w:rsidR="00AC20DE">
        <w:rPr>
          <w:rFonts w:cs="ArialMT"/>
          <w:szCs w:val="26"/>
          <w:lang w:bidi="en-US"/>
        </w:rPr>
        <w:t xml:space="preserve">               </w:t>
      </w:r>
      <w:r w:rsidR="00AC20DE" w:rsidRPr="00482E79">
        <w:rPr>
          <w:rFonts w:cs="Verdana"/>
          <w:lang w:bidi="en-US"/>
        </w:rPr>
        <w:t>sure-</w:t>
      </w:r>
      <w:proofErr w:type="gramStart"/>
      <w:r w:rsidR="00AC20DE" w:rsidRPr="00482E79">
        <w:rPr>
          <w:rFonts w:cs="Verdana"/>
          <w:lang w:bidi="en-US"/>
        </w:rPr>
        <w:t xml:space="preserve">footed  </w:t>
      </w:r>
      <w:r w:rsidR="00AC20DE" w:rsidRPr="00482E79">
        <w:rPr>
          <w:rFonts w:cs="Verdana"/>
          <w:lang w:bidi="en-US"/>
        </w:rPr>
        <w:tab/>
      </w:r>
      <w:proofErr w:type="gramEnd"/>
      <w:r w:rsidR="00AC20DE" w:rsidRPr="00482E79">
        <w:rPr>
          <w:rFonts w:cs="Verdana"/>
          <w:lang w:bidi="en-US"/>
        </w:rPr>
        <w:tab/>
      </w:r>
      <w:r w:rsidR="00AC20DE">
        <w:rPr>
          <w:rFonts w:cs="Verdana"/>
          <w:lang w:bidi="en-US"/>
        </w:rPr>
        <w:t xml:space="preserve">      </w:t>
      </w:r>
      <w:r w:rsidR="00AC20DE" w:rsidRPr="005D528B">
        <w:rPr>
          <w:rFonts w:cs="ArialMT"/>
          <w:szCs w:val="26"/>
          <w:lang w:bidi="en-US"/>
        </w:rPr>
        <w:t>up-to-date</w:t>
      </w:r>
    </w:p>
    <w:p w14:paraId="358A3333" w14:textId="77777777" w:rsidR="008D6BDF" w:rsidRPr="00482E79" w:rsidRDefault="00DD086E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11DAEF57" w14:textId="5CE715B0" w:rsidR="008D6BDF" w:rsidRPr="00482E79" w:rsidRDefault="00192E1F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="00AC20DE" w:rsidRPr="005D528B">
        <w:rPr>
          <w:rFonts w:cs="ArialMT"/>
          <w:szCs w:val="26"/>
          <w:lang w:bidi="en-US"/>
        </w:rPr>
        <w:t>well-written</w:t>
      </w:r>
      <w:r w:rsidR="00AC20DE">
        <w:rPr>
          <w:rFonts w:cs="ArialMT"/>
          <w:szCs w:val="26"/>
          <w:lang w:bidi="en-US"/>
        </w:rPr>
        <w:t xml:space="preserve">         </w:t>
      </w:r>
      <w:r w:rsidR="00AC20DE" w:rsidRPr="005D528B">
        <w:rPr>
          <w:rFonts w:cs="ArialMT"/>
          <w:szCs w:val="26"/>
          <w:lang w:bidi="en-US"/>
        </w:rPr>
        <w:t>pitch-dark</w:t>
      </w:r>
      <w:r w:rsidR="00AC20DE">
        <w:rPr>
          <w:rFonts w:cs="ArialMT"/>
          <w:szCs w:val="26"/>
          <w:lang w:bidi="en-US"/>
        </w:rPr>
        <w:t xml:space="preserve">           </w:t>
      </w:r>
      <w:r w:rsidR="00AC20DE" w:rsidRPr="005D528B">
        <w:rPr>
          <w:rFonts w:cs="ArialMT"/>
          <w:szCs w:val="26"/>
          <w:lang w:bidi="en-US"/>
        </w:rPr>
        <w:t>up-to-the-minute</w:t>
      </w:r>
      <w:r w:rsidR="00AC20DE" w:rsidRPr="00482E79">
        <w:rPr>
          <w:rFonts w:cs="Verdana"/>
          <w:lang w:bidi="en-US"/>
        </w:rPr>
        <w:tab/>
      </w:r>
      <w:r w:rsidR="00AC20DE" w:rsidRPr="00482E79">
        <w:rPr>
          <w:rFonts w:cs="Verdana"/>
          <w:lang w:bidi="en-US"/>
        </w:rPr>
        <w:tab/>
      </w:r>
      <w:r w:rsidR="00AC20DE">
        <w:rPr>
          <w:rFonts w:cs="Verdana"/>
          <w:lang w:bidi="en-US"/>
        </w:rPr>
        <w:t xml:space="preserve">        </w:t>
      </w:r>
      <w:r w:rsidR="00AC20DE" w:rsidRPr="005D528B">
        <w:rPr>
          <w:rFonts w:cs="ArialMT"/>
          <w:szCs w:val="26"/>
          <w:lang w:bidi="en-US"/>
        </w:rPr>
        <w:t>high-risk</w:t>
      </w:r>
      <w:r w:rsidR="009D7D36" w:rsidRPr="00482E79">
        <w:rPr>
          <w:rFonts w:cs="Verdana"/>
          <w:lang w:bidi="en-US"/>
        </w:rPr>
        <w:tab/>
      </w:r>
      <w:r w:rsidR="009D7D36" w:rsidRPr="00482E79">
        <w:rPr>
          <w:rFonts w:cs="Verdana"/>
          <w:lang w:bidi="en-US"/>
        </w:rPr>
        <w:tab/>
      </w:r>
    </w:p>
    <w:p w14:paraId="171C9ED8" w14:textId="77777777" w:rsidR="008D6BDF" w:rsidRPr="00482E79" w:rsidRDefault="00DD086E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759C5522" w14:textId="2837E245" w:rsidR="00AC20DE" w:rsidRPr="005D528B" w:rsidRDefault="00192E1F" w:rsidP="00AC20DE">
      <w:pPr>
        <w:rPr>
          <w:rFonts w:cs="ArialMT"/>
          <w:szCs w:val="26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="00AC20DE" w:rsidRPr="005D528B">
        <w:rPr>
          <w:rFonts w:cs="ArialMT"/>
          <w:szCs w:val="26"/>
          <w:lang w:bidi="en-US"/>
        </w:rPr>
        <w:t>ill-equipped</w:t>
      </w:r>
      <w:r w:rsidR="00AC20DE">
        <w:rPr>
          <w:rFonts w:cs="ArialMT"/>
          <w:szCs w:val="26"/>
          <w:lang w:bidi="en-US"/>
        </w:rPr>
        <w:tab/>
      </w:r>
      <w:r w:rsidR="00AC20DE" w:rsidRPr="005D528B">
        <w:rPr>
          <w:rFonts w:cs="ArialMT"/>
          <w:szCs w:val="26"/>
          <w:lang w:bidi="en-US"/>
        </w:rPr>
        <w:t>brain-draining</w:t>
      </w:r>
      <w:r w:rsidR="00AC20DE">
        <w:rPr>
          <w:rFonts w:cs="ArialMT"/>
          <w:szCs w:val="26"/>
          <w:lang w:bidi="en-US"/>
        </w:rPr>
        <w:tab/>
      </w:r>
      <w:r w:rsidR="00AC20DE">
        <w:rPr>
          <w:rFonts w:cs="ArialMT"/>
          <w:szCs w:val="26"/>
          <w:lang w:bidi="en-US"/>
        </w:rPr>
        <w:tab/>
      </w:r>
      <w:r w:rsidR="00AC20DE" w:rsidRPr="00482E79">
        <w:t>bright-green</w:t>
      </w:r>
      <w:r w:rsidR="00AC20DE">
        <w:t xml:space="preserve">               </w:t>
      </w:r>
      <w:r w:rsidR="00AC20DE" w:rsidRPr="00482E79">
        <w:rPr>
          <w:rFonts w:cs="Verdana"/>
          <w:lang w:bidi="en-US"/>
        </w:rPr>
        <w:t>more-qualified</w:t>
      </w:r>
    </w:p>
    <w:p w14:paraId="1B841E89" w14:textId="77777777" w:rsidR="008D6BDF" w:rsidRPr="00482E79" w:rsidRDefault="00DD086E" w:rsidP="008D6BD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320F8A48" w14:textId="6A283410" w:rsidR="00AC20DE" w:rsidRDefault="00192E1F" w:rsidP="00AC20DE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="00AC20DE" w:rsidRPr="00482E79">
        <w:rPr>
          <w:rFonts w:cs="Verdana"/>
          <w:lang w:bidi="en-US"/>
        </w:rPr>
        <w:t>low-risk</w:t>
      </w:r>
      <w:r w:rsidR="00AC20DE">
        <w:rPr>
          <w:rFonts w:cs="Verdana"/>
          <w:lang w:bidi="en-US"/>
        </w:rPr>
        <w:tab/>
        <w:t xml:space="preserve">   </w:t>
      </w:r>
      <w:r>
        <w:rPr>
          <w:rFonts w:cs="Verdana"/>
          <w:lang w:bidi="en-US"/>
        </w:rPr>
        <w:t xml:space="preserve">      </w:t>
      </w:r>
      <w:r w:rsidR="00AC20DE" w:rsidRPr="00482E79">
        <w:rPr>
          <w:rFonts w:cs="Verdana"/>
          <w:lang w:bidi="en-US"/>
        </w:rPr>
        <w:t>well-made</w:t>
      </w:r>
      <w:r w:rsidR="00AC20DE">
        <w:rPr>
          <w:rFonts w:cs="Verdana"/>
          <w:lang w:bidi="en-US"/>
        </w:rPr>
        <w:t xml:space="preserve">              </w:t>
      </w:r>
      <w:r w:rsidR="00AC20DE" w:rsidRPr="00482E79">
        <w:t>less-qualified</w:t>
      </w:r>
      <w:r w:rsidR="00AC20DE" w:rsidRPr="00482E79">
        <w:tab/>
      </w:r>
      <w:r w:rsidR="00AC20DE" w:rsidRPr="00482E79">
        <w:tab/>
        <w:t>devil-may-care</w:t>
      </w:r>
    </w:p>
    <w:p w14:paraId="70C15DC3" w14:textId="77777777" w:rsidR="00AC20DE" w:rsidRDefault="00AC20DE" w:rsidP="00AC20DE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67BDFA9A" w14:textId="7155DF4E" w:rsidR="00AC20DE" w:rsidRDefault="00192E1F" w:rsidP="00AC20DE">
      <w:pPr>
        <w:widowControl w:val="0"/>
        <w:autoSpaceDE w:val="0"/>
        <w:autoSpaceDN w:val="0"/>
        <w:adjustRightInd w:val="0"/>
      </w:pPr>
      <w:r>
        <w:t xml:space="preserve">                      </w:t>
      </w:r>
      <w:r w:rsidR="00AC20DE" w:rsidRPr="00482E79">
        <w:t>five-minute</w:t>
      </w:r>
      <w:r w:rsidR="00AC20DE">
        <w:tab/>
        <w:t xml:space="preserve"> </w:t>
      </w:r>
      <w:r>
        <w:t xml:space="preserve">   </w:t>
      </w:r>
      <w:r w:rsidR="00AC20DE">
        <w:t>four-year</w:t>
      </w:r>
      <w:r w:rsidR="00AC20DE">
        <w:tab/>
        <w:t xml:space="preserve">    </w:t>
      </w:r>
      <w:r>
        <w:t xml:space="preserve">    </w:t>
      </w:r>
      <w:r w:rsidR="00AC20DE">
        <w:t xml:space="preserve"> skin-deep</w:t>
      </w:r>
      <w:proofErr w:type="gramStart"/>
      <w:r w:rsidR="00AC20DE">
        <w:tab/>
        <w:t xml:space="preserve">  better</w:t>
      </w:r>
      <w:proofErr w:type="gramEnd"/>
      <w:r w:rsidR="00AC20DE">
        <w:t>-late-than-never</w:t>
      </w:r>
    </w:p>
    <w:p w14:paraId="35D90652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1C5216A1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143AF243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586BC32F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392BB7CB" w14:textId="77777777" w:rsidR="00192E1F" w:rsidRDefault="00192E1F" w:rsidP="00AC20DE">
      <w:pPr>
        <w:widowControl w:val="0"/>
        <w:autoSpaceDE w:val="0"/>
        <w:autoSpaceDN w:val="0"/>
        <w:adjustRightInd w:val="0"/>
      </w:pPr>
    </w:p>
    <w:p w14:paraId="006EFC23" w14:textId="77777777" w:rsidR="00DD086E" w:rsidRPr="00150DC7" w:rsidRDefault="00DD086E" w:rsidP="00DD086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TrebuchetMS"/>
          <w:i/>
          <w:sz w:val="28"/>
          <w:szCs w:val="28"/>
          <w:u w:val="single"/>
          <w:lang w:bidi="en-US"/>
        </w:rPr>
      </w:pPr>
      <w:r>
        <w:rPr>
          <w:rFonts w:cs="TrebuchetMS"/>
          <w:b/>
          <w:u w:val="single"/>
          <w:lang w:bidi="en-US"/>
        </w:rPr>
        <w:t xml:space="preserve">English Language Arts, </w:t>
      </w:r>
      <w:r w:rsidRPr="00DD086E">
        <w:rPr>
          <w:rFonts w:cs="TrebuchetMS"/>
          <w:b/>
          <w:i/>
          <w:iCs/>
          <w:u w:val="single"/>
          <w:lang w:bidi="en-US"/>
        </w:rPr>
        <w:t>Parts of Speech</w:t>
      </w:r>
      <w:r w:rsidRPr="00150DC7">
        <w:rPr>
          <w:rFonts w:cs="TrebuchetMS"/>
          <w:b/>
          <w:u w:val="single"/>
          <w:lang w:bidi="en-US"/>
        </w:rPr>
        <w:t xml:space="preserve"> Unit 3, </w:t>
      </w:r>
      <w:r w:rsidRPr="00150DC7">
        <w:rPr>
          <w:rFonts w:cs="TrebuchetMS"/>
          <w:b/>
          <w:i/>
          <w:u w:val="single"/>
          <w:lang w:bidi="en-US"/>
        </w:rPr>
        <w:t>Adjectives</w:t>
      </w:r>
      <w:r w:rsidRPr="00150DC7">
        <w:rPr>
          <w:rFonts w:cs="TrebuchetMS"/>
          <w:b/>
          <w:u w:val="single"/>
          <w:lang w:bidi="en-US"/>
        </w:rPr>
        <w:t xml:space="preserve">, Lesson 9: </w:t>
      </w:r>
      <w:r w:rsidRPr="00150DC7">
        <w:rPr>
          <w:rFonts w:cs="TrebuchetMS"/>
          <w:b/>
          <w:i/>
          <w:u w:val="single"/>
          <w:lang w:bidi="en-US"/>
        </w:rPr>
        <w:t>The Compound Adjective, Hyphenated Compound Adjectives Learning Support</w:t>
      </w:r>
    </w:p>
    <w:p w14:paraId="434F7C05" w14:textId="77777777" w:rsidR="00192E1F" w:rsidRPr="00482E79" w:rsidRDefault="00192E1F" w:rsidP="00192E1F">
      <w:pPr>
        <w:rPr>
          <w:rFonts w:cs="Verdana"/>
          <w:lang w:bidi="en-US"/>
        </w:rPr>
      </w:pPr>
      <w:bookmarkStart w:id="2" w:name="_GoBack"/>
      <w:bookmarkEnd w:id="2"/>
      <w:r>
        <w:rPr>
          <w:rFonts w:cs="TrebuchetMS"/>
          <w:bCs/>
          <w:szCs w:val="28"/>
          <w:lang w:bidi="en-US"/>
        </w:rPr>
        <w:t xml:space="preserve">                      </w:t>
      </w:r>
      <w:r w:rsidRPr="00482E79">
        <w:rPr>
          <w:rFonts w:cs="TrebuchetMS"/>
          <w:bCs/>
          <w:szCs w:val="28"/>
          <w:lang w:bidi="en-US"/>
        </w:rPr>
        <w:t>tone-deaf</w:t>
      </w:r>
      <w:r>
        <w:rPr>
          <w:rFonts w:cs="TrebuchetMS"/>
          <w:bCs/>
          <w:szCs w:val="28"/>
          <w:lang w:bidi="en-US"/>
        </w:rPr>
        <w:t xml:space="preserve">           </w:t>
      </w:r>
      <w:r w:rsidRPr="00482E79">
        <w:rPr>
          <w:rFonts w:cs="TrebuchetMS"/>
          <w:bCs/>
          <w:szCs w:val="28"/>
          <w:lang w:bidi="en-US"/>
        </w:rPr>
        <w:t>German-speaking</w:t>
      </w:r>
      <w:r w:rsidRPr="00482E79">
        <w:rPr>
          <w:rFonts w:cs="Verdana"/>
          <w:lang w:bidi="en-US"/>
        </w:rPr>
        <w:t xml:space="preserve"> </w:t>
      </w:r>
      <w:r>
        <w:rPr>
          <w:rFonts w:cs="Verdana"/>
          <w:lang w:bidi="en-US"/>
        </w:rPr>
        <w:t xml:space="preserve">    </w:t>
      </w:r>
      <w:r w:rsidRPr="00482E79">
        <w:rPr>
          <w:rFonts w:cs="Verdana"/>
          <w:lang w:bidi="en-US"/>
        </w:rPr>
        <w:t>French-speaking</w:t>
      </w:r>
      <w:r>
        <w:rPr>
          <w:rFonts w:cs="Verdana"/>
          <w:lang w:bidi="en-US"/>
        </w:rPr>
        <w:tab/>
      </w:r>
      <w:r w:rsidRPr="00482E79">
        <w:rPr>
          <w:rFonts w:cs="Verdana"/>
          <w:lang w:bidi="en-US"/>
        </w:rPr>
        <w:t>heart-rending</w:t>
      </w:r>
      <w:r w:rsidRPr="00482E79">
        <w:rPr>
          <w:rFonts w:cs="Verdana"/>
          <w:lang w:bidi="en-US"/>
        </w:rPr>
        <w:tab/>
      </w:r>
    </w:p>
    <w:p w14:paraId="5B559971" w14:textId="77777777" w:rsidR="00192E1F" w:rsidRPr="00482E79" w:rsidRDefault="00192E1F" w:rsidP="00192E1F">
      <w:pPr>
        <w:rPr>
          <w:rFonts w:cs="Verdana"/>
          <w:lang w:bidi="en-US"/>
        </w:rPr>
      </w:pPr>
    </w:p>
    <w:p w14:paraId="7DEC64C8" w14:textId="77777777" w:rsidR="00192E1F" w:rsidRPr="00482E79" w:rsidRDefault="00192E1F" w:rsidP="00192E1F">
      <w:pPr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Pr="00482E79">
        <w:rPr>
          <w:rFonts w:cs="Verdana"/>
          <w:lang w:bidi="en-US"/>
        </w:rPr>
        <w:t>single-breasted</w:t>
      </w:r>
      <w:r>
        <w:rPr>
          <w:rFonts w:cs="Verdana"/>
          <w:lang w:bidi="en-US"/>
        </w:rPr>
        <w:t xml:space="preserve">       </w:t>
      </w:r>
      <w:r w:rsidRPr="00482E79">
        <w:rPr>
          <w:rFonts w:cs="Verdana"/>
          <w:lang w:bidi="en-US"/>
        </w:rPr>
        <w:t>meat-eating</w:t>
      </w:r>
      <w:r>
        <w:rPr>
          <w:rFonts w:cs="Verdana"/>
          <w:lang w:bidi="en-US"/>
        </w:rPr>
        <w:tab/>
      </w:r>
      <w:r w:rsidRPr="00482E79">
        <w:rPr>
          <w:rFonts w:cs="Verdana"/>
          <w:lang w:bidi="en-US"/>
        </w:rPr>
        <w:t>all-too-common</w:t>
      </w:r>
      <w:r>
        <w:rPr>
          <w:rFonts w:cs="Verdana"/>
          <w:lang w:bidi="en-US"/>
        </w:rPr>
        <w:t xml:space="preserve">          </w:t>
      </w:r>
      <w:r w:rsidRPr="00482E79">
        <w:rPr>
          <w:rFonts w:cs="Verdana"/>
          <w:lang w:bidi="en-US"/>
        </w:rPr>
        <w:t>mean-spirited</w:t>
      </w:r>
      <w:r w:rsidRPr="00482E79">
        <w:rPr>
          <w:rFonts w:cs="Verdana"/>
          <w:lang w:bidi="en-US"/>
        </w:rPr>
        <w:tab/>
      </w:r>
    </w:p>
    <w:p w14:paraId="70E33999" w14:textId="77777777" w:rsidR="00192E1F" w:rsidRPr="00482E79" w:rsidRDefault="00192E1F" w:rsidP="00192E1F">
      <w:pPr>
        <w:rPr>
          <w:rFonts w:cs="Verdana"/>
          <w:lang w:bidi="en-US"/>
        </w:rPr>
      </w:pPr>
      <w:r w:rsidRPr="00482E79">
        <w:rPr>
          <w:rFonts w:cs="Verdana"/>
          <w:lang w:bidi="en-US"/>
        </w:rPr>
        <w:t xml:space="preserve"> </w:t>
      </w:r>
    </w:p>
    <w:p w14:paraId="5825A6FB" w14:textId="77777777" w:rsidR="00192E1F" w:rsidRPr="00482E79" w:rsidRDefault="00192E1F" w:rsidP="00192E1F">
      <w:pPr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Pr="00482E79">
        <w:rPr>
          <w:rFonts w:cs="Verdana"/>
          <w:lang w:bidi="en-US"/>
        </w:rPr>
        <w:t>strawberry-blonde</w:t>
      </w:r>
      <w:r>
        <w:rPr>
          <w:rFonts w:cs="Verdana"/>
          <w:lang w:bidi="en-US"/>
        </w:rPr>
        <w:t xml:space="preserve">        </w:t>
      </w:r>
      <w:r w:rsidRPr="00482E79">
        <w:rPr>
          <w:rFonts w:cs="Verdana"/>
          <w:lang w:bidi="en-US"/>
        </w:rPr>
        <w:t>small-town</w:t>
      </w:r>
      <w:r>
        <w:rPr>
          <w:rFonts w:cs="Verdana"/>
          <w:lang w:bidi="en-US"/>
        </w:rPr>
        <w:t xml:space="preserve">        </w:t>
      </w:r>
      <w:r w:rsidRPr="00482E79">
        <w:rPr>
          <w:rFonts w:cs="Verdana"/>
          <w:lang w:bidi="en-US"/>
        </w:rPr>
        <w:t>long-winded</w:t>
      </w:r>
      <w:r>
        <w:rPr>
          <w:rFonts w:cs="Verdana"/>
          <w:lang w:bidi="en-US"/>
        </w:rPr>
        <w:t xml:space="preserve">               </w:t>
      </w:r>
      <w:r w:rsidRPr="00482E79">
        <w:rPr>
          <w:rFonts w:cs="Verdana"/>
          <w:lang w:bidi="en-US"/>
        </w:rPr>
        <w:t>open-minded</w:t>
      </w:r>
      <w:r w:rsidRPr="00482E79">
        <w:rPr>
          <w:rFonts w:cs="Verdana"/>
          <w:lang w:bidi="en-US"/>
        </w:rPr>
        <w:tab/>
      </w:r>
    </w:p>
    <w:p w14:paraId="3783C386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54F0CB70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Pr="00482E79">
        <w:rPr>
          <w:rFonts w:cs="Verdana"/>
          <w:lang w:bidi="en-US"/>
        </w:rPr>
        <w:t>big-city</w:t>
      </w:r>
      <w:r>
        <w:rPr>
          <w:rFonts w:cs="Verdana"/>
          <w:lang w:bidi="en-US"/>
        </w:rPr>
        <w:t xml:space="preserve">              </w:t>
      </w:r>
      <w:r w:rsidRPr="005D528B">
        <w:rPr>
          <w:rFonts w:cs="ArialMT"/>
          <w:szCs w:val="26"/>
          <w:lang w:bidi="en-US"/>
        </w:rPr>
        <w:t>close-minded</w:t>
      </w:r>
      <w:r w:rsidRPr="005D528B">
        <w:rPr>
          <w:rFonts w:cs="ArialMT"/>
          <w:szCs w:val="26"/>
          <w:lang w:bidi="en-US"/>
        </w:rPr>
        <w:tab/>
      </w:r>
      <w:r>
        <w:rPr>
          <w:rFonts w:cs="ArialMT"/>
          <w:szCs w:val="26"/>
          <w:lang w:bidi="en-US"/>
        </w:rPr>
        <w:t xml:space="preserve">              f</w:t>
      </w:r>
      <w:r w:rsidRPr="005D528B">
        <w:rPr>
          <w:rFonts w:cs="ArialMT"/>
          <w:szCs w:val="26"/>
          <w:lang w:bidi="en-US"/>
        </w:rPr>
        <w:t>ast-moving</w:t>
      </w:r>
      <w:r>
        <w:rPr>
          <w:rFonts w:cs="ArialMT"/>
          <w:szCs w:val="26"/>
          <w:lang w:bidi="en-US"/>
        </w:rPr>
        <w:t xml:space="preserve">           </w:t>
      </w:r>
      <w:r w:rsidRPr="00482E79">
        <w:rPr>
          <w:rFonts w:cs="Verdana"/>
          <w:lang w:bidi="en-US"/>
        </w:rPr>
        <w:t>double-breasted</w:t>
      </w:r>
    </w:p>
    <w:p w14:paraId="34B966C6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47A880A9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Pr="005D528B">
        <w:rPr>
          <w:rFonts w:cs="ArialMT"/>
          <w:szCs w:val="26"/>
          <w:lang w:bidi="en-US"/>
        </w:rPr>
        <w:t>navy-blue</w:t>
      </w:r>
      <w:r>
        <w:rPr>
          <w:rFonts w:cs="ArialMT"/>
          <w:szCs w:val="26"/>
          <w:lang w:bidi="en-US"/>
        </w:rPr>
        <w:tab/>
        <w:t xml:space="preserve">   </w:t>
      </w:r>
      <w:r w:rsidRPr="005D528B">
        <w:rPr>
          <w:rFonts w:cs="ArialMT"/>
          <w:szCs w:val="26"/>
          <w:lang w:bidi="en-US"/>
        </w:rPr>
        <w:t>slow-moving</w:t>
      </w:r>
      <w:r>
        <w:rPr>
          <w:rFonts w:cs="ArialMT"/>
          <w:szCs w:val="26"/>
          <w:lang w:bidi="en-US"/>
        </w:rPr>
        <w:t xml:space="preserve">               </w:t>
      </w:r>
      <w:r w:rsidRPr="00482E79">
        <w:rPr>
          <w:rFonts w:cs="Verdana"/>
          <w:lang w:bidi="en-US"/>
        </w:rPr>
        <w:t>sure-</w:t>
      </w:r>
      <w:proofErr w:type="gramStart"/>
      <w:r w:rsidRPr="00482E79">
        <w:rPr>
          <w:rFonts w:cs="Verdana"/>
          <w:lang w:bidi="en-US"/>
        </w:rPr>
        <w:t xml:space="preserve">footed  </w:t>
      </w:r>
      <w:r w:rsidRPr="00482E79">
        <w:rPr>
          <w:rFonts w:cs="Verdana"/>
          <w:lang w:bidi="en-US"/>
        </w:rPr>
        <w:tab/>
      </w:r>
      <w:proofErr w:type="gramEnd"/>
      <w:r w:rsidRPr="00482E79">
        <w:rPr>
          <w:rFonts w:cs="Verdana"/>
          <w:lang w:bidi="en-US"/>
        </w:rPr>
        <w:tab/>
      </w:r>
      <w:r>
        <w:rPr>
          <w:rFonts w:cs="Verdana"/>
          <w:lang w:bidi="en-US"/>
        </w:rPr>
        <w:t xml:space="preserve">      </w:t>
      </w:r>
      <w:r w:rsidRPr="005D528B">
        <w:rPr>
          <w:rFonts w:cs="ArialMT"/>
          <w:szCs w:val="26"/>
          <w:lang w:bidi="en-US"/>
        </w:rPr>
        <w:t>up-to-date</w:t>
      </w:r>
    </w:p>
    <w:p w14:paraId="265CBF38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4F20896E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Pr="005D528B">
        <w:rPr>
          <w:rFonts w:cs="ArialMT"/>
          <w:szCs w:val="26"/>
          <w:lang w:bidi="en-US"/>
        </w:rPr>
        <w:t>well-written</w:t>
      </w:r>
      <w:r>
        <w:rPr>
          <w:rFonts w:cs="ArialMT"/>
          <w:szCs w:val="26"/>
          <w:lang w:bidi="en-US"/>
        </w:rPr>
        <w:t xml:space="preserve">         </w:t>
      </w:r>
      <w:r w:rsidRPr="005D528B">
        <w:rPr>
          <w:rFonts w:cs="ArialMT"/>
          <w:szCs w:val="26"/>
          <w:lang w:bidi="en-US"/>
        </w:rPr>
        <w:t>pitch-dark</w:t>
      </w:r>
      <w:r>
        <w:rPr>
          <w:rFonts w:cs="ArialMT"/>
          <w:szCs w:val="26"/>
          <w:lang w:bidi="en-US"/>
        </w:rPr>
        <w:t xml:space="preserve">           </w:t>
      </w:r>
      <w:r w:rsidRPr="005D528B">
        <w:rPr>
          <w:rFonts w:cs="ArialMT"/>
          <w:szCs w:val="26"/>
          <w:lang w:bidi="en-US"/>
        </w:rPr>
        <w:t>up-to-the-minute</w:t>
      </w:r>
      <w:r w:rsidRPr="00482E79">
        <w:rPr>
          <w:rFonts w:cs="Verdana"/>
          <w:lang w:bidi="en-US"/>
        </w:rPr>
        <w:tab/>
      </w:r>
      <w:r w:rsidRPr="00482E79">
        <w:rPr>
          <w:rFonts w:cs="Verdana"/>
          <w:lang w:bidi="en-US"/>
        </w:rPr>
        <w:tab/>
      </w:r>
      <w:r>
        <w:rPr>
          <w:rFonts w:cs="Verdana"/>
          <w:lang w:bidi="en-US"/>
        </w:rPr>
        <w:t xml:space="preserve">        </w:t>
      </w:r>
      <w:r w:rsidRPr="005D528B">
        <w:rPr>
          <w:rFonts w:cs="ArialMT"/>
          <w:szCs w:val="26"/>
          <w:lang w:bidi="en-US"/>
        </w:rPr>
        <w:t>high-risk</w:t>
      </w:r>
      <w:r w:rsidRPr="00482E79">
        <w:rPr>
          <w:rFonts w:cs="Verdana"/>
          <w:lang w:bidi="en-US"/>
        </w:rPr>
        <w:tab/>
      </w:r>
      <w:r w:rsidRPr="00482E79">
        <w:rPr>
          <w:rFonts w:cs="Verdana"/>
          <w:lang w:bidi="en-US"/>
        </w:rPr>
        <w:tab/>
      </w:r>
    </w:p>
    <w:p w14:paraId="2E4522BE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2D52AE70" w14:textId="77777777" w:rsidR="00192E1F" w:rsidRPr="005D528B" w:rsidRDefault="00192E1F" w:rsidP="00192E1F">
      <w:pPr>
        <w:rPr>
          <w:rFonts w:cs="ArialMT"/>
          <w:szCs w:val="26"/>
          <w:lang w:bidi="en-US"/>
        </w:rPr>
      </w:pPr>
      <w:r>
        <w:rPr>
          <w:rFonts w:cs="ArialMT"/>
          <w:szCs w:val="26"/>
          <w:lang w:bidi="en-US"/>
        </w:rPr>
        <w:t xml:space="preserve">                      </w:t>
      </w:r>
      <w:r w:rsidRPr="005D528B">
        <w:rPr>
          <w:rFonts w:cs="ArialMT"/>
          <w:szCs w:val="26"/>
          <w:lang w:bidi="en-US"/>
        </w:rPr>
        <w:t>ill-equipped</w:t>
      </w:r>
      <w:r>
        <w:rPr>
          <w:rFonts w:cs="ArialMT"/>
          <w:szCs w:val="26"/>
          <w:lang w:bidi="en-US"/>
        </w:rPr>
        <w:tab/>
      </w:r>
      <w:r w:rsidRPr="005D528B">
        <w:rPr>
          <w:rFonts w:cs="ArialMT"/>
          <w:szCs w:val="26"/>
          <w:lang w:bidi="en-US"/>
        </w:rPr>
        <w:t>brain-draining</w:t>
      </w:r>
      <w:r>
        <w:rPr>
          <w:rFonts w:cs="ArialMT"/>
          <w:szCs w:val="26"/>
          <w:lang w:bidi="en-US"/>
        </w:rPr>
        <w:tab/>
      </w:r>
      <w:r>
        <w:rPr>
          <w:rFonts w:cs="ArialMT"/>
          <w:szCs w:val="26"/>
          <w:lang w:bidi="en-US"/>
        </w:rPr>
        <w:tab/>
      </w:r>
      <w:r w:rsidRPr="00482E79">
        <w:t>bright-green</w:t>
      </w:r>
      <w:r>
        <w:t xml:space="preserve">               </w:t>
      </w:r>
      <w:r w:rsidRPr="00482E79">
        <w:rPr>
          <w:rFonts w:cs="Verdana"/>
          <w:lang w:bidi="en-US"/>
        </w:rPr>
        <w:t>more-qualified</w:t>
      </w:r>
    </w:p>
    <w:p w14:paraId="57FAC93D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4B071F19" w14:textId="77777777" w:rsidR="00192E1F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rPr>
          <w:rFonts w:cs="Verdana"/>
          <w:lang w:bidi="en-US"/>
        </w:rPr>
        <w:t xml:space="preserve">                      </w:t>
      </w:r>
      <w:r w:rsidRPr="00482E79">
        <w:rPr>
          <w:rFonts w:cs="Verdana"/>
          <w:lang w:bidi="en-US"/>
        </w:rPr>
        <w:t>low-risk</w:t>
      </w:r>
      <w:r>
        <w:rPr>
          <w:rFonts w:cs="Verdana"/>
          <w:lang w:bidi="en-US"/>
        </w:rPr>
        <w:tab/>
        <w:t xml:space="preserve">         </w:t>
      </w:r>
      <w:r w:rsidRPr="00482E79">
        <w:rPr>
          <w:rFonts w:cs="Verdana"/>
          <w:lang w:bidi="en-US"/>
        </w:rPr>
        <w:t>well-made</w:t>
      </w:r>
      <w:r>
        <w:rPr>
          <w:rFonts w:cs="Verdana"/>
          <w:lang w:bidi="en-US"/>
        </w:rPr>
        <w:t xml:space="preserve">              </w:t>
      </w:r>
      <w:r w:rsidRPr="00482E79">
        <w:t>less-qualified</w:t>
      </w:r>
      <w:r w:rsidRPr="00482E79">
        <w:tab/>
      </w:r>
      <w:r w:rsidRPr="00482E79">
        <w:tab/>
        <w:t>devil-may-care</w:t>
      </w:r>
    </w:p>
    <w:p w14:paraId="6B40D82C" w14:textId="77777777" w:rsidR="00192E1F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31B204E0" w14:textId="77777777" w:rsidR="00192E1F" w:rsidRPr="00482E79" w:rsidRDefault="00192E1F" w:rsidP="00192E1F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  <w:r>
        <w:t xml:space="preserve">                      </w:t>
      </w:r>
      <w:r w:rsidRPr="00482E79">
        <w:t>five-minute</w:t>
      </w:r>
      <w:r>
        <w:tab/>
        <w:t xml:space="preserve">    four-year</w:t>
      </w:r>
      <w:r>
        <w:tab/>
        <w:t xml:space="preserve">         skin-deep</w:t>
      </w:r>
      <w:proofErr w:type="gramStart"/>
      <w:r>
        <w:tab/>
        <w:t xml:space="preserve">  better</w:t>
      </w:r>
      <w:proofErr w:type="gramEnd"/>
      <w:r>
        <w:t>-late-than-never</w:t>
      </w:r>
    </w:p>
    <w:p w14:paraId="5D36B8CB" w14:textId="77777777" w:rsidR="00192E1F" w:rsidRPr="00482E79" w:rsidRDefault="00192E1F" w:rsidP="00AC20DE">
      <w:pPr>
        <w:widowControl w:val="0"/>
        <w:autoSpaceDE w:val="0"/>
        <w:autoSpaceDN w:val="0"/>
        <w:adjustRightInd w:val="0"/>
        <w:rPr>
          <w:rFonts w:cs="Verdana"/>
          <w:lang w:bidi="en-US"/>
        </w:rPr>
      </w:pPr>
    </w:p>
    <w:p w14:paraId="6AAC6DDC" w14:textId="77777777" w:rsidR="00AC20DE" w:rsidRPr="00482E79" w:rsidRDefault="00AC20DE" w:rsidP="00AC20DE">
      <w:r w:rsidRPr="00482E79">
        <w:tab/>
      </w:r>
    </w:p>
    <w:p w14:paraId="73FF8F19" w14:textId="77777777" w:rsidR="00AC20DE" w:rsidRPr="00482E79" w:rsidRDefault="00AC20DE" w:rsidP="00AC20DE"/>
    <w:sectPr w:rsidR="00AC20DE" w:rsidRPr="00482E79" w:rsidSect="00192E1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MS">
    <w:altName w:val="Trebuchet MS"/>
    <w:panose1 w:val="020B0603020202020204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1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65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50DC7"/>
    <w:rsid w:val="00192E1F"/>
    <w:rsid w:val="002A643E"/>
    <w:rsid w:val="00683069"/>
    <w:rsid w:val="00955468"/>
    <w:rsid w:val="009D7D36"/>
    <w:rsid w:val="00A92AE0"/>
    <w:rsid w:val="00AC20DE"/>
    <w:rsid w:val="00C9319D"/>
    <w:rsid w:val="00DD086E"/>
    <w:rsid w:val="00DD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AE9A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64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0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06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Compound Adjectives List</vt:lpstr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Compound Adjectives List</dc:title>
  <dc:subject/>
  <dc:creator>Mark Feltskog</dc:creator>
  <cp:keywords/>
  <cp:lastModifiedBy>Mark Feltskog</cp:lastModifiedBy>
  <cp:revision>11</cp:revision>
  <cp:lastPrinted>2014-12-10T14:42:00Z</cp:lastPrinted>
  <dcterms:created xsi:type="dcterms:W3CDTF">2012-08-16T13:51:00Z</dcterms:created>
  <dcterms:modified xsi:type="dcterms:W3CDTF">2019-10-08T13:18:00Z</dcterms:modified>
</cp:coreProperties>
</file>