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5DAE5FF" w:rsidR="002F55A8" w:rsidRPr="00825098" w:rsidRDefault="00CA448A" w:rsidP="002F55A8">
      <w:r>
        <w:rPr>
          <w:b/>
        </w:rPr>
        <w:t>Intellectual Devotional American History Reading:</w:t>
      </w:r>
      <w:r w:rsidR="002F55A8">
        <w:rPr>
          <w:b/>
        </w:rPr>
        <w:t xml:space="preserve"> </w:t>
      </w:r>
      <w:r w:rsidR="002C760A" w:rsidRPr="004C661C">
        <w:rPr>
          <w:b/>
          <w:i/>
        </w:rPr>
        <w:t>French and Indian War</w:t>
      </w:r>
      <w:r w:rsidR="002F55A8">
        <w:rPr>
          <w:b/>
        </w:rPr>
        <w:t xml:space="preserve">. </w:t>
      </w:r>
      <w:r w:rsidR="002F55A8">
        <w:t xml:space="preserve">Please use this reading on </w:t>
      </w:r>
      <w:r w:rsidR="002C760A">
        <w:t>the French and Indian War</w:t>
      </w:r>
      <w:r w:rsidR="002F55A8">
        <w:t xml:space="preserve"> to answer the reading comprehension questions on the worksheet that accompanies it.</w:t>
      </w:r>
    </w:p>
    <w:p w14:paraId="1ACF0F5B" w14:textId="03CC8F14" w:rsidR="00AC30CC" w:rsidRDefault="00AC30CC">
      <w:pPr>
        <w:rPr>
          <w:b/>
        </w:rPr>
      </w:pPr>
    </w:p>
    <w:p w14:paraId="59999B2D" w14:textId="6153F1A6" w:rsidR="00E37237" w:rsidRDefault="00E37237">
      <w:pPr>
        <w:rPr>
          <w:bCs/>
        </w:rPr>
      </w:pPr>
      <w:r>
        <w:rPr>
          <w:bCs/>
        </w:rPr>
        <w:t>The French and Indian War (1754-1763) was the largest armed conflict in North America in the era before the French Revolution. The war, called the Seven Years’ War in Europe and Canada, pitted Great Britain and its thirteen colonies against France and its Native American allies. Many Americans, including Major George Washington (1732-1799), fought for Britain during the war, gaining valuable military experience.</w:t>
      </w:r>
    </w:p>
    <w:p w14:paraId="6C6A5CB8" w14:textId="477402DE" w:rsidR="00323390" w:rsidRDefault="00323390">
      <w:pPr>
        <w:rPr>
          <w:bCs/>
        </w:rPr>
      </w:pPr>
    </w:p>
    <w:p w14:paraId="489EDA96" w14:textId="55E01AF0" w:rsidR="00323390" w:rsidRDefault="00323390">
      <w:pPr>
        <w:rPr>
          <w:bCs/>
        </w:rPr>
      </w:pPr>
      <w:r>
        <w:rPr>
          <w:bCs/>
        </w:rPr>
        <w:t xml:space="preserve">The British eventually won the war, but at a staggering financial cost. After the war </w:t>
      </w:r>
      <w:proofErr w:type="spellStart"/>
      <w:r>
        <w:rPr>
          <w:bCs/>
        </w:rPr>
        <w:t>ended,</w:t>
      </w:r>
      <w:proofErr w:type="spellEnd"/>
      <w:r>
        <w:rPr>
          <w:bCs/>
        </w:rPr>
        <w:t xml:space="preserve"> Britain’s enormous war debt would force King George III (1738-1820) and Parliament to levy taxes on the colonies, a move that outraged the American colonists and helped fuel demands for independence.</w:t>
      </w:r>
    </w:p>
    <w:p w14:paraId="1176437B" w14:textId="01077471" w:rsidR="00323390" w:rsidRDefault="00323390">
      <w:pPr>
        <w:rPr>
          <w:bCs/>
        </w:rPr>
      </w:pPr>
    </w:p>
    <w:p w14:paraId="160AD3B7" w14:textId="305B6A7A" w:rsidR="00323390" w:rsidRDefault="00323390">
      <w:pPr>
        <w:rPr>
          <w:bCs/>
        </w:rPr>
      </w:pPr>
      <w:r>
        <w:rPr>
          <w:bCs/>
        </w:rPr>
        <w:t>The roots of the war stretched back to the early 1600s, when French fur traders began arriving in North America. Although prosperous, the Canada colony in the empire of New France—including the present-day province of Quebec—never rivaled the British colonies in population, partly because the Roman Catholic French king did not allow French Protestants to settle in the colony.</w:t>
      </w:r>
    </w:p>
    <w:p w14:paraId="3E1093AD" w14:textId="1CFE2705" w:rsidR="00323390" w:rsidRDefault="00323390">
      <w:pPr>
        <w:rPr>
          <w:bCs/>
        </w:rPr>
      </w:pPr>
    </w:p>
    <w:p w14:paraId="5D2BB61E" w14:textId="6289CBBB" w:rsidR="00323390" w:rsidRDefault="00323390">
      <w:pPr>
        <w:rPr>
          <w:bCs/>
        </w:rPr>
      </w:pPr>
      <w:r>
        <w:rPr>
          <w:bCs/>
        </w:rPr>
        <w:t>Still, the two empires fought several large, inconclusive colonial wars in the seventeenth and eighteenth centuries. Because their Canada colony was so small, the French frequently enlisted Native Americans as military allies.</w:t>
      </w:r>
    </w:p>
    <w:p w14:paraId="5B59BF24" w14:textId="1D06ABBC" w:rsidR="00323390" w:rsidRDefault="00323390">
      <w:pPr>
        <w:rPr>
          <w:bCs/>
        </w:rPr>
      </w:pPr>
    </w:p>
    <w:p w14:paraId="23F7151A" w14:textId="6FFEE8FD" w:rsidR="00323390" w:rsidRDefault="00323390">
      <w:pPr>
        <w:rPr>
          <w:bCs/>
        </w:rPr>
      </w:pPr>
      <w:r>
        <w:rPr>
          <w:bCs/>
        </w:rPr>
        <w:t>The French and Indian War started in 1754 over a border dispute in western Pennsylvania, but the fighting quickly spread across North America and soon involved French and British armies and their allies across the globe. In the Americas, most of the battles took place in Canada, culminating in the surrender of Montreal to the British in 1760. At the end of the war in 1763, the British formally gained control of French colonies in North America under the terms of the Treaty of Paris.</w:t>
      </w:r>
    </w:p>
    <w:p w14:paraId="213D29B9" w14:textId="427662C4" w:rsidR="00323390" w:rsidRDefault="00323390">
      <w:pPr>
        <w:rPr>
          <w:bCs/>
        </w:rPr>
      </w:pPr>
    </w:p>
    <w:p w14:paraId="6891E75B" w14:textId="4E600733" w:rsidR="00AC30CC" w:rsidRDefault="00323390">
      <w:pPr>
        <w:rPr>
          <w:b/>
          <w:u w:val="single"/>
        </w:rPr>
      </w:pPr>
      <w:r>
        <w:rPr>
          <w:bCs/>
        </w:rPr>
        <w:t>The war ended the official French presence in Canada and strengthened the worldwide power of the British Empire. But it would have many unintended consequences. War had forced the British colonials to work together in response to the external threat. Instead of thirteen disparate colonies, many Americans began to think of themselves as a single, united country.</w:t>
      </w:r>
    </w:p>
    <w:p w14:paraId="40658E43" w14:textId="77777777" w:rsidR="00AC30CC" w:rsidRDefault="00AC30CC">
      <w:pPr>
        <w:rPr>
          <w:b/>
          <w:u w:val="single"/>
        </w:rPr>
      </w:pPr>
    </w:p>
    <w:p w14:paraId="76CBD077" w14:textId="15F285E1" w:rsidR="003C4D62" w:rsidRDefault="00FB16B7" w:rsidP="003C4D62">
      <w:pPr>
        <w:rPr>
          <w:b/>
        </w:rPr>
      </w:pPr>
      <w:r>
        <w:rPr>
          <w:b/>
        </w:rPr>
        <w:t>Additional Facts</w:t>
      </w:r>
      <w:r w:rsidR="003C4D62" w:rsidRPr="00FB16B7">
        <w:rPr>
          <w:b/>
        </w:rPr>
        <w:t xml:space="preserve">  </w:t>
      </w:r>
    </w:p>
    <w:p w14:paraId="1406B746" w14:textId="60B1A430" w:rsidR="00526A45" w:rsidRDefault="00526A45" w:rsidP="003C4D62">
      <w:pPr>
        <w:rPr>
          <w:b/>
        </w:rPr>
      </w:pPr>
    </w:p>
    <w:p w14:paraId="19F4A247" w14:textId="3E4CC609" w:rsidR="00526A45" w:rsidRPr="00526A45" w:rsidRDefault="00526A45" w:rsidP="00526A45">
      <w:pPr>
        <w:pStyle w:val="ListParagraph"/>
        <w:numPr>
          <w:ilvl w:val="0"/>
          <w:numId w:val="1"/>
        </w:numPr>
        <w:rPr>
          <w:b/>
        </w:rPr>
      </w:pPr>
      <w:r>
        <w:rPr>
          <w:bCs/>
          <w:i/>
          <w:iCs/>
        </w:rPr>
        <w:t xml:space="preserve">As a young British officer in the French and Indian War, Washington surrendered Fort Necessity to the French in 1754—the first and only time in his military career Washington would be </w:t>
      </w:r>
      <w:proofErr w:type="gramStart"/>
      <w:r>
        <w:rPr>
          <w:bCs/>
          <w:i/>
          <w:iCs/>
        </w:rPr>
        <w:t>force</w:t>
      </w:r>
      <w:proofErr w:type="gramEnd"/>
      <w:r>
        <w:rPr>
          <w:bCs/>
          <w:i/>
          <w:iCs/>
        </w:rPr>
        <w:t xml:space="preserve"> to capitulate to the enemy.</w:t>
      </w:r>
    </w:p>
    <w:p w14:paraId="22562A2D" w14:textId="77777777" w:rsidR="00526A45" w:rsidRPr="00526A45" w:rsidRDefault="00526A45" w:rsidP="00526A45">
      <w:pPr>
        <w:rPr>
          <w:b/>
        </w:rPr>
      </w:pPr>
    </w:p>
    <w:p w14:paraId="50248E68" w14:textId="654CEFB0" w:rsidR="00AC30CC" w:rsidRPr="00526A45" w:rsidRDefault="00526A45" w:rsidP="00526A45">
      <w:pPr>
        <w:pStyle w:val="ListParagraph"/>
        <w:numPr>
          <w:ilvl w:val="0"/>
          <w:numId w:val="1"/>
        </w:numPr>
        <w:rPr>
          <w:b/>
          <w:u w:val="single"/>
        </w:rPr>
      </w:pPr>
      <w:r w:rsidRPr="00526A45">
        <w:rPr>
          <w:bCs/>
          <w:i/>
          <w:iCs/>
        </w:rPr>
        <w:t>Under the terms of the treaty, the French were allowed to retain only two tiny islands off the coast of Canada, Saint-Pierre and Miquelon.</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070541"/>
    <w:multiLevelType w:val="hybridMultilevel"/>
    <w:tmpl w:val="ACBE6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C760A"/>
    <w:rsid w:val="002F55A8"/>
    <w:rsid w:val="00323390"/>
    <w:rsid w:val="003C4D62"/>
    <w:rsid w:val="00526A45"/>
    <w:rsid w:val="0060575B"/>
    <w:rsid w:val="006A5E5A"/>
    <w:rsid w:val="00792E69"/>
    <w:rsid w:val="00AC30CC"/>
    <w:rsid w:val="00CA448A"/>
    <w:rsid w:val="00DA79EB"/>
    <w:rsid w:val="00E251AC"/>
    <w:rsid w:val="00E37237"/>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449</Words>
  <Characters>2561</Characters>
  <Application>Microsoft Office Word</Application>
  <DocSecurity>0</DocSecurity>
  <Lines>21</Lines>
  <Paragraphs>6</Paragraphs>
  <ScaleCrop>false</ScaleCrop>
  <Company>New York City Department of Education</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2019-09-09T18:37:00Z</dcterms:modified>
</cp:coreProperties>
</file>