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8CB2642" w:rsidR="000E5165" w:rsidRDefault="000E5165" w:rsidP="000E5165">
      <w:r>
        <w:rPr>
          <w:b/>
        </w:rPr>
        <w:t xml:space="preserve">Intellectual Devotional Modern Culture Reading: </w:t>
      </w:r>
      <w:r w:rsidR="00505ECD">
        <w:rPr>
          <w:b/>
          <w:i/>
        </w:rPr>
        <w:t>Communism</w:t>
      </w:r>
      <w:r>
        <w:rPr>
          <w:b/>
        </w:rPr>
        <w:t xml:space="preserve">. </w:t>
      </w:r>
      <w:r>
        <w:t xml:space="preserve">Please use this reading on </w:t>
      </w:r>
      <w:r w:rsidR="00505ECD">
        <w:t>political and economic ideology of Communism</w:t>
      </w:r>
      <w:r>
        <w:t xml:space="preserve"> to answer the reading comprehension questions on the worksheet that accompanies it.</w:t>
      </w:r>
    </w:p>
    <w:p w14:paraId="44877ABB" w14:textId="1C7C4016" w:rsidR="00AD58DA" w:rsidRDefault="00AD58DA" w:rsidP="000E5165"/>
    <w:p w14:paraId="65B351E6" w14:textId="663FFB76" w:rsidR="00AD58DA" w:rsidRDefault="00AD58DA" w:rsidP="000E5165">
      <w:r>
        <w:t xml:space="preserve">“A specter is haunting Europe—the specter of communism.” With these words, Karl Marx (1818-1883) and Friedrich Engels (1820-1895) opened their 1848 </w:t>
      </w:r>
      <w:r>
        <w:rPr>
          <w:i/>
          <w:iCs/>
        </w:rPr>
        <w:t>Communist Manifesto</w:t>
      </w:r>
      <w:r>
        <w:t>, a political broadside that launched one of the most powerful political movements of the nineteenth and twentieth century.</w:t>
      </w:r>
    </w:p>
    <w:p w14:paraId="3F9EC50B" w14:textId="48FA1568" w:rsidR="00AD58DA" w:rsidRDefault="00AD58DA" w:rsidP="000E5165"/>
    <w:p w14:paraId="3D140B87" w14:textId="7510DE44" w:rsidR="00AD58DA" w:rsidRDefault="00AD58DA" w:rsidP="000E5165">
      <w:r>
        <w:t>At the time that Marx and Engels published their pamphlet, communism was a fringe movement associated with a few failed revolts and some obscure and difficult works of German philosophy. A century later, however, it dominated half the globe.</w:t>
      </w:r>
    </w:p>
    <w:p w14:paraId="232BBA0F" w14:textId="5F8DA5E4" w:rsidR="00AD58DA" w:rsidRDefault="00AD58DA" w:rsidP="000E5165"/>
    <w:p w14:paraId="582210DD" w14:textId="424CBD15" w:rsidR="00AD58DA" w:rsidRDefault="00AD58DA" w:rsidP="000E5165">
      <w:r>
        <w:t>The communists believed that the Industrial Revolution of the early nineteenth century had created deep economic inequalities, as factory owners and investors reaped enormous profits while workers toiled in poverty. Capitalism, the communists believed, created great wealth but the middle class—the bourgeoisie—wanted to maintain their position of power in society instead of sharing it with workers—the proletariat.</w:t>
      </w:r>
    </w:p>
    <w:p w14:paraId="14FE9A9C" w14:textId="067E0D32" w:rsidR="00AD58DA" w:rsidRDefault="00AD58DA" w:rsidP="000E5165"/>
    <w:p w14:paraId="2CCCE552" w14:textId="79063CA2" w:rsidR="00AD58DA" w:rsidRDefault="00AD58DA" w:rsidP="000E5165">
      <w:r>
        <w:t>The solution, Marx and Engels proposed, was for the working class to take control of the means of production themselves, establishing what they termed a “dictatorship of the proletariat.” Since the bourgeoisie would never surrender their power voluntarily, Marx and Engels believed, violent revolution was necessary.</w:t>
      </w:r>
    </w:p>
    <w:p w14:paraId="7F50F9B9" w14:textId="60893D8B" w:rsidR="00AD58DA" w:rsidRDefault="00AD58DA" w:rsidP="000E5165"/>
    <w:p w14:paraId="0C0AE9C5" w14:textId="28515792" w:rsidR="00AD58DA" w:rsidRDefault="00AD58DA" w:rsidP="000E5165">
      <w:r>
        <w:t>The communists were hostile not only to capitalism but also to imperialism and religion—which Marx described as “the opium of the people.” Indeed, in the eyes of is opponents, communism posed a direct threat to the Western way of life.</w:t>
      </w:r>
    </w:p>
    <w:p w14:paraId="7708FF8E" w14:textId="2F40D31D" w:rsidR="00AD58DA" w:rsidRDefault="00AD58DA" w:rsidP="000E5165"/>
    <w:p w14:paraId="64EFC1FF" w14:textId="04AB51B2" w:rsidR="00AD58DA" w:rsidRDefault="00AD58DA" w:rsidP="000E5165">
      <w:r>
        <w:t>Amid the poverty and social strife of nineteenth-century Europe, however, communism found many adherents and spread steadily in the years after Marx and Engels’s manifesto. With the Russian Revolution of 1917, communists gained the ability to put their ideas into practice.</w:t>
      </w:r>
    </w:p>
    <w:p w14:paraId="3B69DDED" w14:textId="677392C7" w:rsidR="00AD58DA" w:rsidRDefault="00AD58DA" w:rsidP="000E5165"/>
    <w:p w14:paraId="57D2D9A6" w14:textId="02BCAB44" w:rsidR="00AD58DA" w:rsidRPr="00AD58DA" w:rsidRDefault="00AD58DA" w:rsidP="000E5165">
      <w:r>
        <w:t>The growing clash between capitalism and communism defined the world politics for much of the twentieth century, particularly the four decades of the Cold War. Although a few nations, such as China, remain nominally communist, the ideology lost much of its allure after the horrors of life in the “workers’ paradise” of the Soviet Union were exposed to the world.</w:t>
      </w:r>
    </w:p>
    <w:p w14:paraId="4277B4F7" w14:textId="77777777" w:rsidR="00AC30CC" w:rsidRDefault="00AC30CC">
      <w:pPr>
        <w:rPr>
          <w:b/>
          <w:u w:val="single"/>
        </w:rPr>
      </w:pPr>
    </w:p>
    <w:p w14:paraId="2099E5B3" w14:textId="04774E01" w:rsidR="00E36D98" w:rsidRDefault="00D81560" w:rsidP="00E36D98">
      <w:pPr>
        <w:rPr>
          <w:b/>
        </w:rPr>
      </w:pPr>
      <w:r>
        <w:rPr>
          <w:b/>
        </w:rPr>
        <w:t>Additional Facts</w:t>
      </w:r>
    </w:p>
    <w:p w14:paraId="6FF81F47" w14:textId="1CD4D95C" w:rsidR="008B49D7" w:rsidRDefault="008B49D7" w:rsidP="00E36D98">
      <w:pPr>
        <w:rPr>
          <w:b/>
        </w:rPr>
      </w:pPr>
    </w:p>
    <w:p w14:paraId="2CA36DEC" w14:textId="1076453F" w:rsidR="008B49D7" w:rsidRPr="008B49D7" w:rsidRDefault="008B49D7" w:rsidP="008B49D7">
      <w:pPr>
        <w:pStyle w:val="ListParagraph"/>
        <w:numPr>
          <w:ilvl w:val="0"/>
          <w:numId w:val="1"/>
        </w:numPr>
        <w:rPr>
          <w:b/>
        </w:rPr>
      </w:pPr>
      <w:r>
        <w:rPr>
          <w:bCs/>
          <w:i/>
          <w:iCs/>
        </w:rPr>
        <w:t xml:space="preserve">Marx is best known for books such as </w:t>
      </w:r>
      <w:r w:rsidRPr="008B49D7">
        <w:rPr>
          <w:bCs/>
        </w:rPr>
        <w:t>The Communist Manifesto</w:t>
      </w:r>
      <w:r>
        <w:rPr>
          <w:bCs/>
          <w:i/>
          <w:iCs/>
        </w:rPr>
        <w:t xml:space="preserve"> and the three-volume </w:t>
      </w:r>
      <w:r w:rsidRPr="008B49D7">
        <w:rPr>
          <w:bCs/>
        </w:rPr>
        <w:t>Capital</w:t>
      </w:r>
      <w:r>
        <w:rPr>
          <w:bCs/>
          <w:i/>
          <w:iCs/>
        </w:rPr>
        <w:t xml:space="preserve">, but he also worked for many years as a journalist, publishing in British and American newspapers, including the </w:t>
      </w:r>
      <w:r w:rsidRPr="008B49D7">
        <w:rPr>
          <w:bCs/>
        </w:rPr>
        <w:t>New York Daily Tribune</w:t>
      </w:r>
      <w:r>
        <w:rPr>
          <w:bCs/>
          <w:i/>
          <w:iCs/>
        </w:rPr>
        <w:t>.</w:t>
      </w:r>
    </w:p>
    <w:p w14:paraId="244B2EB2" w14:textId="77777777" w:rsidR="008B49D7" w:rsidRPr="008B49D7" w:rsidRDefault="008B49D7" w:rsidP="008B49D7">
      <w:pPr>
        <w:rPr>
          <w:b/>
        </w:rPr>
      </w:pPr>
    </w:p>
    <w:p w14:paraId="6969873E" w14:textId="5D31B4DA" w:rsidR="008B49D7" w:rsidRPr="00851EFF" w:rsidRDefault="00851EFF" w:rsidP="008B49D7">
      <w:pPr>
        <w:pStyle w:val="ListParagraph"/>
        <w:numPr>
          <w:ilvl w:val="0"/>
          <w:numId w:val="1"/>
        </w:numPr>
        <w:rPr>
          <w:b/>
        </w:rPr>
      </w:pPr>
      <w:r>
        <w:rPr>
          <w:bCs/>
          <w:i/>
          <w:iCs/>
        </w:rPr>
        <w:t>Though communism achieved its first great victory in Russia, Marx and Engels regarded that country as backward and underdeveloped and hoped the communist future would be ushered in by the United States.</w:t>
      </w:r>
    </w:p>
    <w:p w14:paraId="666DCDDF" w14:textId="77777777" w:rsidR="00851EFF" w:rsidRPr="00851EFF" w:rsidRDefault="00851EFF" w:rsidP="00851EFF">
      <w:pPr>
        <w:pStyle w:val="ListParagraph"/>
        <w:rPr>
          <w:b/>
        </w:rPr>
      </w:pPr>
    </w:p>
    <w:p w14:paraId="56F3EA3B" w14:textId="7C8181A5" w:rsidR="00851EFF" w:rsidRPr="008B49D7" w:rsidRDefault="00851EFF" w:rsidP="008B49D7">
      <w:pPr>
        <w:pStyle w:val="ListParagraph"/>
        <w:numPr>
          <w:ilvl w:val="0"/>
          <w:numId w:val="1"/>
        </w:numPr>
        <w:rPr>
          <w:b/>
        </w:rPr>
      </w:pPr>
      <w:r>
        <w:rPr>
          <w:bCs/>
          <w:i/>
          <w:iCs/>
        </w:rPr>
        <w:t>Marx was annoyed when communist philosophy was later labeled Marxism; he once reportedly proclaimed, “I am not a Marxist.”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66C5F1E"/>
    <w:multiLevelType w:val="hybridMultilevel"/>
    <w:tmpl w:val="D6840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E7182"/>
    <w:rsid w:val="00505ECD"/>
    <w:rsid w:val="0060575B"/>
    <w:rsid w:val="00637624"/>
    <w:rsid w:val="006A5E5A"/>
    <w:rsid w:val="00792E69"/>
    <w:rsid w:val="00851EFF"/>
    <w:rsid w:val="008B49D7"/>
    <w:rsid w:val="00AC30CC"/>
    <w:rsid w:val="00AD58DA"/>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468</Words>
  <Characters>2671</Characters>
  <Application>Microsoft Office Word</Application>
  <DocSecurity>0</DocSecurity>
  <Lines>22</Lines>
  <Paragraphs>6</Paragraphs>
  <ScaleCrop>false</ScaleCrop>
  <Company>New York City Department of Education</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2020-11-17T14:09:00Z</dcterms:modified>
</cp:coreProperties>
</file>