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57F1B74C" w:rsidR="00AC30CC" w:rsidRPr="00825098" w:rsidRDefault="00825098">
      <w:r>
        <w:rPr>
          <w:b/>
        </w:rPr>
        <w:t xml:space="preserve">Intellectual Devotional Biographies Reading: </w:t>
      </w:r>
      <w:r w:rsidR="00FE20BF">
        <w:rPr>
          <w:b/>
          <w:i/>
        </w:rPr>
        <w:t>Teresa of Avila</w:t>
      </w:r>
      <w:r>
        <w:rPr>
          <w:b/>
        </w:rPr>
        <w:t xml:space="preserve">. </w:t>
      </w:r>
      <w:r>
        <w:t xml:space="preserve">Please use this reading on </w:t>
      </w:r>
      <w:r w:rsidR="00FE20BF">
        <w:t>Teresa of Avila, saint of the Catholic Church,</w:t>
      </w:r>
      <w:r>
        <w:t xml:space="preserve"> to answer the reading comprehension questions on the worksheet that accompanies it.</w:t>
      </w:r>
    </w:p>
    <w:p w14:paraId="40D6CE27" w14:textId="77777777" w:rsidR="00AC30CC" w:rsidRDefault="00AC30CC">
      <w:pPr>
        <w:rPr>
          <w:b/>
          <w:u w:val="single"/>
        </w:rPr>
      </w:pPr>
    </w:p>
    <w:p w14:paraId="0BAF7EF2" w14:textId="3A2C8B17" w:rsidR="00AC30CC" w:rsidRDefault="00887B0C">
      <w:pPr>
        <w:rPr>
          <w:bCs/>
        </w:rPr>
      </w:pPr>
      <w:r>
        <w:rPr>
          <w:bCs/>
        </w:rPr>
        <w:t>Although she is regarded today as one of the most influential women in the history of the Roman Catholic Church, Saint Teresa of Avila (1515-1582) faced hostility and suspicion throughout her lifetime. She was hauled before the Inquisition, mocked for her intense mystical experiences, and denounced by a church official as “an unstable, restless, disobedient and contumacious female.”</w:t>
      </w:r>
    </w:p>
    <w:p w14:paraId="59E0B1CB" w14:textId="1C119AAE" w:rsidR="00887B0C" w:rsidRDefault="00887B0C">
      <w:pPr>
        <w:rPr>
          <w:bCs/>
        </w:rPr>
      </w:pPr>
    </w:p>
    <w:p w14:paraId="6A67C832" w14:textId="4F954D95" w:rsidR="00887B0C" w:rsidRDefault="00887B0C">
      <w:pPr>
        <w:rPr>
          <w:bCs/>
        </w:rPr>
      </w:pPr>
      <w:r>
        <w:rPr>
          <w:bCs/>
        </w:rPr>
        <w:t>Still, despite the ridicule she endured, Teresa founded a new religious order and left a legacy as a leading theologian of Catholic mysticism.</w:t>
      </w:r>
    </w:p>
    <w:p w14:paraId="2DCE3069" w14:textId="5A23F978" w:rsidR="00887B0C" w:rsidRDefault="00887B0C">
      <w:pPr>
        <w:rPr>
          <w:bCs/>
        </w:rPr>
      </w:pPr>
    </w:p>
    <w:p w14:paraId="31265BD1" w14:textId="7B75EE29" w:rsidR="00887B0C" w:rsidRDefault="00B817AC">
      <w:pPr>
        <w:rPr>
          <w:bCs/>
        </w:rPr>
      </w:pPr>
      <w:r>
        <w:rPr>
          <w:bCs/>
        </w:rPr>
        <w:t xml:space="preserve">The future saint was born Dona Teresa de Cepeda y </w:t>
      </w:r>
      <w:proofErr w:type="spellStart"/>
      <w:r>
        <w:rPr>
          <w:bCs/>
        </w:rPr>
        <w:t>Ahumada</w:t>
      </w:r>
      <w:proofErr w:type="spellEnd"/>
      <w:r>
        <w:rPr>
          <w:bCs/>
        </w:rPr>
        <w:t xml:space="preserve"> to a struggling noble family in the Spanish province of Avila. She was the granddaughter of a convert from Judaism who had been condemned by the Inquisition for supposedly practicing his old religion in secret. Teresa received a strict Catholic upbringing and embraced the faith so zealously that she tried to run away from home at age seven to seek martyrdom fighting the Moors.</w:t>
      </w:r>
    </w:p>
    <w:p w14:paraId="763E99D2" w14:textId="5AA0021A" w:rsidR="00B817AC" w:rsidRDefault="00B817AC">
      <w:pPr>
        <w:rPr>
          <w:bCs/>
        </w:rPr>
      </w:pPr>
    </w:p>
    <w:p w14:paraId="477D802D" w14:textId="7FACD698" w:rsidR="00B817AC" w:rsidRDefault="00B817AC">
      <w:pPr>
        <w:rPr>
          <w:bCs/>
        </w:rPr>
      </w:pPr>
      <w:r>
        <w:rPr>
          <w:bCs/>
        </w:rPr>
        <w:t xml:space="preserve">A rebellious teenager, Teresa entered the Carmelite convent in Avila at age twenty. At the time, many nunneries functioned as holding pens for unmarried, disobedient daughters of the gentry and were not entirely devoted to religious training. Three years later, however, she </w:t>
      </w:r>
      <w:proofErr w:type="gramStart"/>
      <w:r>
        <w:rPr>
          <w:bCs/>
        </w:rPr>
        <w:t>fill</w:t>
      </w:r>
      <w:proofErr w:type="gramEnd"/>
      <w:r>
        <w:rPr>
          <w:bCs/>
        </w:rPr>
        <w:t xml:space="preserve"> seriously ill, an experience that triggered her deepening interest in religion. </w:t>
      </w:r>
    </w:p>
    <w:p w14:paraId="24B18F17" w14:textId="4ACB2139" w:rsidR="00B817AC" w:rsidRDefault="00B817AC">
      <w:pPr>
        <w:rPr>
          <w:bCs/>
        </w:rPr>
      </w:pPr>
    </w:p>
    <w:p w14:paraId="6DC66690" w14:textId="0A0C8F7B" w:rsidR="00B817AC" w:rsidRDefault="00B817AC">
      <w:pPr>
        <w:rPr>
          <w:bCs/>
        </w:rPr>
      </w:pPr>
      <w:r>
        <w:rPr>
          <w:bCs/>
        </w:rPr>
        <w:t>Determined to reform convent life into a more serious religious undertaking, she founded the first Discalced Carmelite convent in Avila in 1562. Teresa and a handful of followers wore rags, slept on straw mattresses, and whipped themselves with scourges as self-punishment.</w:t>
      </w:r>
    </w:p>
    <w:p w14:paraId="1EE91E4E" w14:textId="703C47C9" w:rsidR="003A32A1" w:rsidRDefault="003A32A1">
      <w:pPr>
        <w:rPr>
          <w:bCs/>
        </w:rPr>
      </w:pPr>
    </w:p>
    <w:p w14:paraId="3CAD8B09" w14:textId="0D9FAC1F" w:rsidR="00AC30CC" w:rsidRDefault="003A32A1">
      <w:pPr>
        <w:rPr>
          <w:b/>
          <w:u w:val="single"/>
        </w:rPr>
      </w:pPr>
      <w:r>
        <w:rPr>
          <w:bCs/>
        </w:rPr>
        <w:t>About the same time, Teresa began to experience the mystical ecstasies and convulsions for which she became well known and which she believed brought her into union with God. By the time she</w:t>
      </w:r>
      <w:r w:rsidR="005064F4">
        <w:rPr>
          <w:bCs/>
        </w:rPr>
        <w:t xml:space="preserve"> died, Teresa had overcome her critics to start seventeen more convents across Spain. Her writings on Christian mysticism—the quest to create a deeply felt, spiritual experience with God—proved a major influence on later theologians.</w:t>
      </w:r>
    </w:p>
    <w:p w14:paraId="68BBA837" w14:textId="77777777" w:rsidR="00AC30CC" w:rsidRDefault="00AC30CC">
      <w:pPr>
        <w:rPr>
          <w:b/>
          <w:u w:val="single"/>
        </w:rPr>
      </w:pPr>
    </w:p>
    <w:p w14:paraId="6DA37406" w14:textId="77777777" w:rsidR="005064F4" w:rsidRDefault="00627F65" w:rsidP="00627F65">
      <w:pPr>
        <w:rPr>
          <w:b/>
        </w:rPr>
      </w:pPr>
      <w:r w:rsidRPr="00A31F41">
        <w:rPr>
          <w:b/>
        </w:rPr>
        <w:t xml:space="preserve">Additional Facts </w:t>
      </w:r>
    </w:p>
    <w:p w14:paraId="4DFB3B46" w14:textId="77777777" w:rsidR="005064F4" w:rsidRDefault="005064F4" w:rsidP="00627F65">
      <w:pPr>
        <w:rPr>
          <w:b/>
        </w:rPr>
      </w:pPr>
    </w:p>
    <w:p w14:paraId="02313EEB" w14:textId="0905DD1A" w:rsidR="00627F65" w:rsidRPr="005064F4" w:rsidRDefault="005064F4" w:rsidP="005064F4">
      <w:pPr>
        <w:pStyle w:val="ListParagraph"/>
        <w:numPr>
          <w:ilvl w:val="0"/>
          <w:numId w:val="1"/>
        </w:numPr>
        <w:rPr>
          <w:b/>
        </w:rPr>
      </w:pPr>
      <w:r>
        <w:rPr>
          <w:bCs/>
          <w:i/>
          <w:iCs/>
        </w:rPr>
        <w:t xml:space="preserve">Teresa is one of only three women to hold the title of Doctor of the Church, the highest distinction for Catholic theologians. The others are Saint Catherine of Siena (1347-1380) and Saint Therese </w:t>
      </w:r>
      <w:proofErr w:type="gramStart"/>
      <w:r>
        <w:rPr>
          <w:bCs/>
          <w:i/>
          <w:iCs/>
        </w:rPr>
        <w:t xml:space="preserve">of </w:t>
      </w:r>
      <w:r>
        <w:rPr>
          <w:b/>
        </w:rPr>
        <w:t xml:space="preserve"> </w:t>
      </w:r>
      <w:r>
        <w:rPr>
          <w:bCs/>
          <w:i/>
          <w:iCs/>
        </w:rPr>
        <w:t>Lisieux</w:t>
      </w:r>
      <w:proofErr w:type="gramEnd"/>
      <w:r>
        <w:rPr>
          <w:bCs/>
          <w:i/>
          <w:iCs/>
        </w:rPr>
        <w:t xml:space="preserve"> (1873-1897).</w:t>
      </w:r>
    </w:p>
    <w:p w14:paraId="40FFDDCD" w14:textId="77777777" w:rsidR="005064F4" w:rsidRPr="005064F4" w:rsidRDefault="005064F4" w:rsidP="005064F4">
      <w:pPr>
        <w:rPr>
          <w:b/>
        </w:rPr>
      </w:pPr>
    </w:p>
    <w:p w14:paraId="64FAEA92" w14:textId="281FCB3A" w:rsidR="005064F4" w:rsidRPr="005064F4" w:rsidRDefault="005064F4" w:rsidP="005064F4">
      <w:pPr>
        <w:pStyle w:val="ListParagraph"/>
        <w:numPr>
          <w:ilvl w:val="0"/>
          <w:numId w:val="1"/>
        </w:numPr>
        <w:rPr>
          <w:b/>
        </w:rPr>
      </w:pPr>
      <w:r>
        <w:rPr>
          <w:bCs/>
          <w:i/>
          <w:iCs/>
        </w:rPr>
        <w:t>Canonized by Pope Gregory XV (1554-1623) in 1622, Teresa is the patron saint of headache sufferers, lace, and Spain.</w:t>
      </w:r>
    </w:p>
    <w:p w14:paraId="1279CB26" w14:textId="77777777" w:rsidR="005064F4" w:rsidRPr="005064F4" w:rsidRDefault="005064F4" w:rsidP="005064F4">
      <w:pPr>
        <w:pStyle w:val="ListParagraph"/>
        <w:rPr>
          <w:b/>
        </w:rPr>
      </w:pPr>
    </w:p>
    <w:p w14:paraId="3BCDF41E" w14:textId="324FEF7E" w:rsidR="00AC30CC" w:rsidRPr="005064F4" w:rsidRDefault="005064F4" w:rsidP="005064F4">
      <w:pPr>
        <w:pStyle w:val="ListParagraph"/>
        <w:numPr>
          <w:ilvl w:val="0"/>
          <w:numId w:val="1"/>
        </w:numPr>
        <w:rPr>
          <w:b/>
          <w:u w:val="single"/>
        </w:rPr>
      </w:pPr>
      <w:r w:rsidRPr="005064F4">
        <w:rPr>
          <w:bCs/>
          <w:i/>
          <w:iCs/>
        </w:rPr>
        <w:t>After Teresa’s death, her body was divided into pieces and distributed to her followers, a relatively common practice with Roman Catholic saints. The pieces become valuable relics; twentieth-century Spanish dictator Francisco Franco (1892-1975) acquired four fingers of the left hand and kept them by his bed.</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645FDC"/>
    <w:multiLevelType w:val="hybridMultilevel"/>
    <w:tmpl w:val="AF1667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A32A1"/>
    <w:rsid w:val="005064F4"/>
    <w:rsid w:val="0060575B"/>
    <w:rsid w:val="00627F65"/>
    <w:rsid w:val="00631BC8"/>
    <w:rsid w:val="006A5E5A"/>
    <w:rsid w:val="00792E69"/>
    <w:rsid w:val="00825098"/>
    <w:rsid w:val="00887B0C"/>
    <w:rsid w:val="00A31F41"/>
    <w:rsid w:val="00AC30CC"/>
    <w:rsid w:val="00B817AC"/>
    <w:rsid w:val="00E251AC"/>
    <w:rsid w:val="00FE20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474</Words>
  <Characters>2705</Characters>
  <Application>Microsoft Office Word</Application>
  <DocSecurity>0</DocSecurity>
  <Lines>22</Lines>
  <Paragraphs>6</Paragraphs>
  <ScaleCrop>false</ScaleCrop>
  <Company>New York City Department of Education</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2019-06-26T11:49:00Z</dcterms:modified>
</cp:coreProperties>
</file>