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76876" w14:textId="77777777" w:rsidR="006A5E5A" w:rsidRDefault="009A3F3F">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1B6EC7CC" w14:textId="77777777" w:rsidR="00045862" w:rsidRDefault="009A3F3F" w:rsidP="00045862">
      <w:r>
        <w:rPr>
          <w:b/>
        </w:rPr>
        <w:t>Geography and Ancient Egypt Document-Based Questions</w:t>
      </w:r>
      <w:r w:rsidR="00FE5E36">
        <w:rPr>
          <w:b/>
        </w:rPr>
        <w:t xml:space="preserve"> (DBQ)</w:t>
      </w:r>
      <w:r>
        <w:rPr>
          <w:b/>
        </w:rPr>
        <w:t xml:space="preserve"> Essay Exercise:</w:t>
      </w:r>
      <w:r w:rsidR="00FE5E36">
        <w:rPr>
          <w:b/>
        </w:rPr>
        <w:t xml:space="preserve"> </w:t>
      </w:r>
      <w:r w:rsidR="00FE5E36">
        <w:t>Document-Based Questions (DBQs) are a regular item on New York State tests, particularly on Regents’ Tests. This worksheet aims to help you learn to deal</w:t>
      </w:r>
      <w:r w:rsidR="003917D8">
        <w:t xml:space="preserve"> with this particular </w:t>
      </w:r>
      <w:r w:rsidR="005724DE">
        <w:t xml:space="preserve">strategy for learning. Unlike other readings you may have worked with this classroom, which have asked you to read for literal facts in the text, the questions that go with this reading ask you to interpret—which means to discuss what </w:t>
      </w:r>
      <w:r w:rsidR="00045862" w:rsidRPr="00DB39A3">
        <w:rPr>
          <w:i/>
        </w:rPr>
        <w:t>isn’t</w:t>
      </w:r>
      <w:r w:rsidR="00045862">
        <w:t xml:space="preserve"> said directly in each passage—these documents.</w:t>
      </w:r>
    </w:p>
    <w:p w14:paraId="148D38DC" w14:textId="77777777" w:rsidR="00947FC8" w:rsidRDefault="00947FC8"/>
    <w:p w14:paraId="08CB18E8" w14:textId="646BE6C9" w:rsidR="00947FC8" w:rsidRDefault="00947FC8" w:rsidP="00947FC8">
      <w:pPr>
        <w:pStyle w:val="ListParagraph"/>
        <w:numPr>
          <w:ilvl w:val="0"/>
          <w:numId w:val="1"/>
        </w:numPr>
        <w:rPr>
          <w:b/>
        </w:rPr>
      </w:pPr>
      <w:r w:rsidRPr="00947FC8">
        <w:rPr>
          <w:b/>
        </w:rPr>
        <w:t>Documents</w:t>
      </w:r>
    </w:p>
    <w:p w14:paraId="1B6C0DA9" w14:textId="77777777" w:rsidR="00947FC8" w:rsidRDefault="00947FC8" w:rsidP="00947FC8">
      <w:pPr>
        <w:rPr>
          <w:b/>
        </w:rPr>
      </w:pPr>
    </w:p>
    <w:p w14:paraId="5F0AB461" w14:textId="254BCFEC" w:rsidR="00947FC8" w:rsidRDefault="00947FC8" w:rsidP="00947FC8">
      <w:pPr>
        <w:pStyle w:val="ListParagraph"/>
        <w:numPr>
          <w:ilvl w:val="0"/>
          <w:numId w:val="2"/>
        </w:numPr>
      </w:pPr>
      <w:r>
        <w:rPr>
          <w:b/>
        </w:rPr>
        <w:t xml:space="preserve">Document 1, </w:t>
      </w:r>
      <w:r w:rsidRPr="00947FC8">
        <w:rPr>
          <w:b/>
        </w:rPr>
        <w:t xml:space="preserve">Egypt: Gift of the Nile </w:t>
      </w:r>
      <w:r>
        <w:t>As civilizations were developing in the Fertile Crescent, a powerful people called the Egyptians began to build their own civilization in North Africa. Water from the Nile River and a warm climate made the area suitable for agriculture. Each fall, the flood waters of the Nile deposited rich soil on the land. The surrounding deserts kept most attackers away.</w:t>
      </w:r>
    </w:p>
    <w:p w14:paraId="2A584193" w14:textId="1BEA96D1" w:rsidR="00947FC8" w:rsidRDefault="00947FC8" w:rsidP="00947FC8">
      <w:pPr>
        <w:ind w:left="720"/>
      </w:pPr>
      <w:r>
        <w:t xml:space="preserve">The Egyptian environment was like that of the Sumerians. But the Nile area was less swampy. Therefore, the villages along the Nile River had more contact and less conflict than did the isolated Sumerian communities. As their population increased, the Egyptian villages merged into cities. The cities grew into two kingdoms—Upper Egypt in the south and Lower Egypt in the north. The rulers of Egypt were called </w:t>
      </w:r>
      <w:r w:rsidRPr="00947FC8">
        <w:rPr>
          <w:i/>
        </w:rPr>
        <w:t>pharaohs</w:t>
      </w:r>
      <w:r>
        <w:t xml:space="preserve">. </w:t>
      </w:r>
    </w:p>
    <w:p w14:paraId="11A8965D" w14:textId="77777777" w:rsidR="00947FC8" w:rsidRDefault="00947FC8" w:rsidP="00947FC8">
      <w:pPr>
        <w:ind w:left="720"/>
      </w:pPr>
    </w:p>
    <w:p w14:paraId="20DAFC34" w14:textId="68744EEC" w:rsidR="00947FC8" w:rsidRDefault="00947FC8" w:rsidP="00947FC8">
      <w:pPr>
        <w:pStyle w:val="ListParagraph"/>
        <w:numPr>
          <w:ilvl w:val="0"/>
          <w:numId w:val="2"/>
        </w:numPr>
      </w:pPr>
      <w:r>
        <w:rPr>
          <w:b/>
        </w:rPr>
        <w:t>Document 2, Hymn to the Nile:</w:t>
      </w:r>
      <w:r>
        <w:t xml:space="preserve"> “Greetings, Oh Nile,…who comes in peace to give Egypt life; hidden god who guides the darkness,…irrigator of the meadow…to give all animals life; you feed the earth; …friend of bread fruitfulness, benefactor of the grain…”</w:t>
      </w:r>
    </w:p>
    <w:p w14:paraId="48F3C9B7" w14:textId="77777777" w:rsidR="00947FC8" w:rsidRDefault="00947FC8" w:rsidP="00947FC8"/>
    <w:p w14:paraId="1365F1A4" w14:textId="05E2EED5" w:rsidR="00947FC8" w:rsidRDefault="00947FC8" w:rsidP="00947FC8">
      <w:pPr>
        <w:pStyle w:val="ListParagraph"/>
        <w:numPr>
          <w:ilvl w:val="0"/>
          <w:numId w:val="2"/>
        </w:numPr>
      </w:pPr>
      <w:r>
        <w:rPr>
          <w:b/>
        </w:rPr>
        <w:t xml:space="preserve">Document 3, Geographic Setting: </w:t>
      </w:r>
      <w:r>
        <w:t>Since most of Egypt is a desert, people settled along the Nile River. The Nile provided water for drinking and irrigation for crops. Yearly floods soaked the land and left rich deposits of silt that kept the agricultural areas fertile. The river also serve</w:t>
      </w:r>
      <w:r w:rsidR="0075079A">
        <w:t>d</w:t>
      </w:r>
      <w:bookmarkStart w:id="0" w:name="_GoBack"/>
      <w:bookmarkEnd w:id="0"/>
      <w:r>
        <w:t xml:space="preserve"> as a highway for travel</w:t>
      </w:r>
      <w:r w:rsidR="00547427">
        <w:t xml:space="preserve"> and trade</w:t>
      </w:r>
      <w:r>
        <w:t>.</w:t>
      </w:r>
    </w:p>
    <w:p w14:paraId="144A068E" w14:textId="77777777" w:rsidR="00947FC8" w:rsidRDefault="00947FC8" w:rsidP="00947FC8"/>
    <w:p w14:paraId="3B89E6AE" w14:textId="312B3DB3" w:rsidR="00947FC8" w:rsidRPr="00207182" w:rsidRDefault="00947FC8" w:rsidP="00947FC8">
      <w:pPr>
        <w:pStyle w:val="ListParagraph"/>
        <w:numPr>
          <w:ilvl w:val="0"/>
          <w:numId w:val="2"/>
        </w:numPr>
        <w:rPr>
          <w:b/>
        </w:rPr>
      </w:pPr>
      <w:r w:rsidRPr="00207182">
        <w:rPr>
          <w:b/>
        </w:rPr>
        <w:t xml:space="preserve">Document 4, Religion: </w:t>
      </w:r>
      <w:r>
        <w:t>Egyptians were polytheistic. The sun god Amon-Re was their chief god. Osiris was the god of the Nile. Osiris controlled the annual flood that made the land fertile.</w:t>
      </w:r>
    </w:p>
    <w:p w14:paraId="346363E6" w14:textId="77777777" w:rsidR="00947FC8" w:rsidRPr="00947FC8" w:rsidRDefault="00947FC8" w:rsidP="00947FC8">
      <w:pPr>
        <w:rPr>
          <w:b/>
        </w:rPr>
      </w:pPr>
    </w:p>
    <w:p w14:paraId="46C73C94" w14:textId="2448E453" w:rsidR="00947FC8" w:rsidRDefault="00947FC8" w:rsidP="00947FC8">
      <w:pPr>
        <w:pStyle w:val="ListParagraph"/>
        <w:numPr>
          <w:ilvl w:val="0"/>
          <w:numId w:val="1"/>
        </w:numPr>
        <w:rPr>
          <w:b/>
        </w:rPr>
      </w:pPr>
      <w:r>
        <w:rPr>
          <w:b/>
        </w:rPr>
        <w:t>Essay Questions</w:t>
      </w:r>
    </w:p>
    <w:p w14:paraId="62EAC2E8" w14:textId="77777777" w:rsidR="00207182" w:rsidRDefault="00207182" w:rsidP="00207182">
      <w:pPr>
        <w:rPr>
          <w:b/>
        </w:rPr>
      </w:pPr>
    </w:p>
    <w:p w14:paraId="035A63DA" w14:textId="61CF995C" w:rsidR="00207182" w:rsidRDefault="00207182" w:rsidP="00207182">
      <w:pPr>
        <w:pStyle w:val="ListParagraph"/>
        <w:numPr>
          <w:ilvl w:val="0"/>
          <w:numId w:val="3"/>
        </w:numPr>
      </w:pPr>
      <w:r w:rsidRPr="00207182">
        <w:rPr>
          <w:b/>
        </w:rPr>
        <w:t xml:space="preserve">Document 1: </w:t>
      </w:r>
      <w:r w:rsidR="00547427">
        <w:t>Name two ways that Egypt</w:t>
      </w:r>
      <w:r>
        <w:t xml:space="preserve"> was helped by geography.</w:t>
      </w:r>
    </w:p>
    <w:p w14:paraId="0A650F4B" w14:textId="77777777" w:rsidR="00207182" w:rsidRDefault="00207182" w:rsidP="00207182"/>
    <w:p w14:paraId="244D1093" w14:textId="77777777" w:rsidR="00207182" w:rsidRDefault="00207182" w:rsidP="00207182"/>
    <w:p w14:paraId="3B818F26" w14:textId="77777777" w:rsidR="00207182" w:rsidRDefault="00207182" w:rsidP="00207182"/>
    <w:p w14:paraId="3CF526A7" w14:textId="77777777" w:rsidR="00207182" w:rsidRDefault="00207182" w:rsidP="00207182"/>
    <w:p w14:paraId="23D8A54B" w14:textId="77777777" w:rsidR="00207182" w:rsidRDefault="00207182" w:rsidP="00207182"/>
    <w:p w14:paraId="4949F2CE" w14:textId="77777777" w:rsidR="00207182" w:rsidRDefault="00207182" w:rsidP="00207182"/>
    <w:p w14:paraId="34F4AA65" w14:textId="77777777" w:rsidR="00207182" w:rsidRDefault="00207182" w:rsidP="00207182"/>
    <w:p w14:paraId="745D8409" w14:textId="77777777" w:rsidR="00207182" w:rsidRDefault="00207182" w:rsidP="00207182"/>
    <w:p w14:paraId="429F484D" w14:textId="77777777" w:rsidR="00207182" w:rsidRDefault="00207182" w:rsidP="00207182"/>
    <w:p w14:paraId="73A595B3" w14:textId="77777777" w:rsidR="00207182" w:rsidRDefault="00207182" w:rsidP="00207182"/>
    <w:p w14:paraId="326CEB2A" w14:textId="77777777" w:rsidR="00207182" w:rsidRDefault="00207182" w:rsidP="00207182"/>
    <w:p w14:paraId="4807C66A" w14:textId="299BB70E" w:rsidR="00207182" w:rsidRDefault="00207182" w:rsidP="00207182">
      <w:pPr>
        <w:pStyle w:val="ListParagraph"/>
        <w:numPr>
          <w:ilvl w:val="0"/>
          <w:numId w:val="3"/>
        </w:numPr>
      </w:pPr>
      <w:r>
        <w:rPr>
          <w:b/>
        </w:rPr>
        <w:t xml:space="preserve">Document 2: </w:t>
      </w:r>
      <w:r w:rsidRPr="00207182">
        <w:t>What main benefit did the Nile Rive</w:t>
      </w:r>
      <w:r>
        <w:t>r</w:t>
      </w:r>
      <w:r w:rsidRPr="00207182">
        <w:t xml:space="preserve"> provide for Egypt?</w:t>
      </w:r>
    </w:p>
    <w:p w14:paraId="4F380400" w14:textId="77777777" w:rsidR="00207182" w:rsidRDefault="00207182" w:rsidP="00207182"/>
    <w:p w14:paraId="09F3C38F" w14:textId="77777777" w:rsidR="00207182" w:rsidRDefault="00207182" w:rsidP="00207182"/>
    <w:p w14:paraId="67A1FF3E" w14:textId="77777777" w:rsidR="00207182" w:rsidRDefault="00207182" w:rsidP="00207182"/>
    <w:p w14:paraId="75C3B781" w14:textId="77777777" w:rsidR="00207182" w:rsidRDefault="00207182" w:rsidP="00207182"/>
    <w:p w14:paraId="7063C02E" w14:textId="77777777" w:rsidR="00207182" w:rsidRDefault="00207182" w:rsidP="00207182"/>
    <w:p w14:paraId="3DD08957" w14:textId="2939AB33" w:rsidR="00207182" w:rsidRPr="00207182" w:rsidRDefault="00207182" w:rsidP="00207182">
      <w:pPr>
        <w:rPr>
          <w:b/>
        </w:rPr>
      </w:pPr>
      <w:r>
        <w:rPr>
          <w:b/>
        </w:rPr>
        <w:lastRenderedPageBreak/>
        <w:t>Over, Please</w:t>
      </w:r>
    </w:p>
    <w:p w14:paraId="1D72912C" w14:textId="50E81A47" w:rsidR="00207182" w:rsidRDefault="00207182" w:rsidP="00207182">
      <w:pPr>
        <w:pStyle w:val="ListParagraph"/>
        <w:numPr>
          <w:ilvl w:val="0"/>
          <w:numId w:val="3"/>
        </w:numPr>
      </w:pPr>
      <w:r>
        <w:rPr>
          <w:b/>
        </w:rPr>
        <w:t xml:space="preserve">Document 3: </w:t>
      </w:r>
      <w:r>
        <w:t>Aside from making the land more fertile, how did the Nile River affect Egyptian civilization?</w:t>
      </w:r>
    </w:p>
    <w:p w14:paraId="24699A72" w14:textId="77777777" w:rsidR="00207182" w:rsidRDefault="00207182" w:rsidP="00207182"/>
    <w:p w14:paraId="321D7CD6" w14:textId="77777777" w:rsidR="00207182" w:rsidRDefault="00207182" w:rsidP="00207182"/>
    <w:p w14:paraId="304AF9FB" w14:textId="77777777" w:rsidR="00207182" w:rsidRDefault="00207182" w:rsidP="00207182"/>
    <w:p w14:paraId="4764DCAA" w14:textId="77777777" w:rsidR="00207182" w:rsidRDefault="00207182" w:rsidP="00207182"/>
    <w:p w14:paraId="03722E5E" w14:textId="77777777" w:rsidR="00207182" w:rsidRDefault="00207182" w:rsidP="00207182"/>
    <w:p w14:paraId="4E698000" w14:textId="77777777" w:rsidR="00207182" w:rsidRDefault="00207182" w:rsidP="00207182"/>
    <w:p w14:paraId="40604E27" w14:textId="77777777" w:rsidR="00207182" w:rsidRDefault="00207182" w:rsidP="00207182"/>
    <w:p w14:paraId="49A2F2F4" w14:textId="77777777" w:rsidR="00207182" w:rsidRDefault="00207182" w:rsidP="00207182"/>
    <w:p w14:paraId="0B4F4ABE" w14:textId="77777777" w:rsidR="00207182" w:rsidRDefault="00207182" w:rsidP="00207182"/>
    <w:p w14:paraId="7BF3152A" w14:textId="77777777" w:rsidR="00207182" w:rsidRDefault="00207182" w:rsidP="00207182"/>
    <w:p w14:paraId="734504AF" w14:textId="77777777" w:rsidR="00207182" w:rsidRDefault="00207182" w:rsidP="00207182"/>
    <w:p w14:paraId="27D3D1D7" w14:textId="77777777" w:rsidR="00207182" w:rsidRDefault="00207182" w:rsidP="00207182"/>
    <w:p w14:paraId="0425E5FF" w14:textId="77777777" w:rsidR="00207182" w:rsidRDefault="00207182" w:rsidP="00207182"/>
    <w:p w14:paraId="55CA6741" w14:textId="415A3FB8" w:rsidR="00207182" w:rsidRPr="00207182" w:rsidRDefault="00207182" w:rsidP="00207182">
      <w:pPr>
        <w:pStyle w:val="ListParagraph"/>
        <w:numPr>
          <w:ilvl w:val="0"/>
          <w:numId w:val="3"/>
        </w:numPr>
      </w:pPr>
      <w:r>
        <w:rPr>
          <w:b/>
        </w:rPr>
        <w:t xml:space="preserve">Document 4: </w:t>
      </w:r>
      <w:r>
        <w:t>How did the Nile River influence the Egyptian Religion?</w:t>
      </w:r>
    </w:p>
    <w:sectPr w:rsidR="00207182" w:rsidRPr="00207182" w:rsidSect="009A3F3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A6835"/>
    <w:multiLevelType w:val="hybridMultilevel"/>
    <w:tmpl w:val="B742FBF6"/>
    <w:lvl w:ilvl="0" w:tplc="2168033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36C72AF"/>
    <w:multiLevelType w:val="hybridMultilevel"/>
    <w:tmpl w:val="CE54E3AC"/>
    <w:lvl w:ilvl="0" w:tplc="56021E1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385AA5"/>
    <w:multiLevelType w:val="hybridMultilevel"/>
    <w:tmpl w:val="BAD40FB6"/>
    <w:lvl w:ilvl="0" w:tplc="A1F6C3C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F3F"/>
    <w:rsid w:val="00045862"/>
    <w:rsid w:val="00207182"/>
    <w:rsid w:val="003917D8"/>
    <w:rsid w:val="00547427"/>
    <w:rsid w:val="005724DE"/>
    <w:rsid w:val="0060575B"/>
    <w:rsid w:val="006A5E5A"/>
    <w:rsid w:val="0075079A"/>
    <w:rsid w:val="00792E69"/>
    <w:rsid w:val="00947FC8"/>
    <w:rsid w:val="009A3F3F"/>
    <w:rsid w:val="00E251AC"/>
    <w:rsid w:val="00FE5E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10E7F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376</Words>
  <Characters>2147</Characters>
  <Application>Microsoft Macintosh Word</Application>
  <DocSecurity>0</DocSecurity>
  <Lines>17</Lines>
  <Paragraphs>5</Paragraphs>
  <ScaleCrop>false</ScaleCrop>
  <Company>New York City Department of Education</Company>
  <LinksUpToDate>false</LinksUpToDate>
  <CharactersWithSpaces>2518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2014-09-19T13:38:00Z</dcterms:created>
  <dcterms:modified xsi:type="dcterms:W3CDTF">2015-02-27T12:53:00Z</dcterms:modified>
</cp:coreProperties>
</file>