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81BC486" w:rsidR="00B35B78" w:rsidRPr="00825098" w:rsidRDefault="00B35B78" w:rsidP="00B35B78">
      <w:r>
        <w:rPr>
          <w:b/>
        </w:rPr>
        <w:t xml:space="preserve">Intellectual Devotional Health Reading: </w:t>
      </w:r>
      <w:r w:rsidR="001D7C31" w:rsidRPr="00691E3B">
        <w:rPr>
          <w:b/>
          <w:i/>
        </w:rPr>
        <w:t>Ovary</w:t>
      </w:r>
      <w:r w:rsidR="001D7C31">
        <w:rPr>
          <w:b/>
        </w:rPr>
        <w:t>.</w:t>
      </w:r>
      <w:r w:rsidR="001D7C31">
        <w:t xml:space="preserve"> </w:t>
      </w:r>
      <w:r>
        <w:t xml:space="preserve">Please use this reading on </w:t>
      </w:r>
      <w:r w:rsidR="001D7C31">
        <w:t>the female reproductive system</w:t>
      </w:r>
      <w:r>
        <w:t xml:space="preserve"> to answer the reading comprehension questions on the worksheet that accompanies it.</w:t>
      </w:r>
    </w:p>
    <w:p w14:paraId="761A72B1" w14:textId="77777777" w:rsidR="00AC30CC" w:rsidRDefault="00AC30CC">
      <w:pPr>
        <w:rPr>
          <w:b/>
          <w:u w:val="single"/>
        </w:rPr>
      </w:pPr>
    </w:p>
    <w:p w14:paraId="6FAED8F9" w14:textId="5CFF7CC2" w:rsidR="00AC30CC" w:rsidRDefault="002B1F67">
      <w:r>
        <w:t>Although each ovary is roughly the size of a walnut, these two pearl-colored lumps of tissue serve as the center of the female reproductive system. Not only do they house the egg supply, but they also pump out the sex hormones estrogen and progesterone. These bodily chemicals influence almost every aspect of a woman’s physiology: in addition to controlling ovulation and menstruation, they help keep the bones, heart, breasts, skin, and vagina healthy.</w:t>
      </w:r>
    </w:p>
    <w:p w14:paraId="5062019B" w14:textId="5AE47D0F" w:rsidR="002B1F67" w:rsidRDefault="002B1F67"/>
    <w:p w14:paraId="0A9E9BEB" w14:textId="62066D46" w:rsidR="002B1F67" w:rsidRDefault="002B1F67">
      <w:r>
        <w:t>Attached to the top of the uterus by ligaments, the ovaries are located at the sides of the uterus and about an inch away from it. An ovary is composed of two main parts: the medulla (a core of fibrous connective tissue, nerves, and blood vessels) and the cortex (a thick outer layer). Making up the cortex are tens of thousands of fluid-filled egg sacs called follicles. Every month during a woman’s reproductive years, the pituitary gland, at the front of the brain, releases follicle-stimulating hormone (FSH) into the bloodstream. This triggers up to 20 follicles to start maturing and secreting estrogen, priming the rest of the body for a potential pregnancy.</w:t>
      </w:r>
    </w:p>
    <w:p w14:paraId="2B9AF9DD" w14:textId="737053A5" w:rsidR="00D90083" w:rsidRDefault="00D90083"/>
    <w:p w14:paraId="6C75211B" w14:textId="0A3F88FC" w:rsidR="00AC30CC" w:rsidRDefault="00D90083">
      <w:r>
        <w:t>Once the follicles are fully developed, usually only one follicle from one of the two ovaries rises to the surface. Then there is a surge of FSH and luteinizing hormone (LH), the ovary bursts open, and the egg is expelled on a wave of fluid. As the ovary’s exterior layer heals, progesterone-producing cells temporarily grow in its place. (Excess progesterone is to blame for the bloating, breast tenderness, and mood swings of premenstrual syndrome.) As a result, a woman’s ovaries become more scarred and pitted with age; by menopause, they’re mainly made of a white, fibrous tissue.</w:t>
      </w:r>
    </w:p>
    <w:p w14:paraId="4276F19B" w14:textId="77777777" w:rsidR="00D90083" w:rsidRDefault="00D90083">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7777777" w:rsidR="00AC30CC" w:rsidRDefault="00AC30CC">
      <w:pPr>
        <w:rPr>
          <w:b/>
          <w:u w:val="single"/>
        </w:rPr>
      </w:pPr>
    </w:p>
    <w:p w14:paraId="339200EE" w14:textId="06C41DE4" w:rsidR="00AC30CC" w:rsidRPr="00D90083" w:rsidRDefault="00D90083" w:rsidP="00D90083">
      <w:pPr>
        <w:pStyle w:val="ListParagraph"/>
        <w:numPr>
          <w:ilvl w:val="0"/>
          <w:numId w:val="2"/>
        </w:numPr>
        <w:rPr>
          <w:b/>
        </w:rPr>
      </w:pPr>
      <w:r>
        <w:rPr>
          <w:i/>
        </w:rPr>
        <w:t xml:space="preserve">Each ovary is about 1.6 </w:t>
      </w:r>
      <w:bookmarkStart w:id="0" w:name="_GoBack"/>
      <w:bookmarkEnd w:id="0"/>
      <w:r>
        <w:rPr>
          <w:i/>
        </w:rPr>
        <w:t>inches long; the set weight less than 0.3 ounce.</w:t>
      </w:r>
    </w:p>
    <w:p w14:paraId="0B488E3A" w14:textId="77777777" w:rsidR="00D90083" w:rsidRPr="00D90083" w:rsidRDefault="00D90083" w:rsidP="00D90083">
      <w:pPr>
        <w:rPr>
          <w:b/>
        </w:rPr>
      </w:pPr>
    </w:p>
    <w:p w14:paraId="2B478083" w14:textId="3C89A8FE" w:rsidR="00D90083" w:rsidRPr="00D90083" w:rsidRDefault="00D90083" w:rsidP="00D90083">
      <w:pPr>
        <w:pStyle w:val="ListParagraph"/>
        <w:numPr>
          <w:ilvl w:val="0"/>
          <w:numId w:val="2"/>
        </w:numPr>
        <w:rPr>
          <w:b/>
        </w:rPr>
      </w:pPr>
      <w:r>
        <w:rPr>
          <w:i/>
        </w:rPr>
        <w:t>The ovaries are the female gonads, or the glands that produce reproductive cells. The male gonads are the testes.</w:t>
      </w:r>
    </w:p>
    <w:p w14:paraId="0E3D9F21" w14:textId="77777777" w:rsidR="00D90083" w:rsidRPr="00D90083" w:rsidRDefault="00D90083" w:rsidP="00D90083">
      <w:pPr>
        <w:pStyle w:val="ListParagraph"/>
        <w:rPr>
          <w:b/>
        </w:rPr>
      </w:pPr>
    </w:p>
    <w:p w14:paraId="510CBE2E" w14:textId="7DAEED8C" w:rsidR="00AC30CC" w:rsidRPr="00D90083" w:rsidRDefault="00D90083" w:rsidP="00D90083">
      <w:pPr>
        <w:pStyle w:val="ListParagraph"/>
        <w:numPr>
          <w:ilvl w:val="0"/>
          <w:numId w:val="2"/>
        </w:numPr>
        <w:rPr>
          <w:b/>
          <w:u w:val="single"/>
        </w:rPr>
      </w:pPr>
      <w:r w:rsidRPr="00D90083">
        <w:rPr>
          <w:i/>
        </w:rPr>
        <w:t>In childhood, the ovaries are only tiny structures with minimal function. They elongate and develop during puberty.</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D5E9B"/>
    <w:multiLevelType w:val="hybridMultilevel"/>
    <w:tmpl w:val="343E94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5420DB"/>
    <w:multiLevelType w:val="hybridMultilevel"/>
    <w:tmpl w:val="23164F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D7C31"/>
    <w:rsid w:val="002B1F67"/>
    <w:rsid w:val="002D2138"/>
    <w:rsid w:val="005216A8"/>
    <w:rsid w:val="0060575B"/>
    <w:rsid w:val="006A5E5A"/>
    <w:rsid w:val="00792E69"/>
    <w:rsid w:val="00913D26"/>
    <w:rsid w:val="00AC30CC"/>
    <w:rsid w:val="00B306E2"/>
    <w:rsid w:val="00B35B78"/>
    <w:rsid w:val="00D90083"/>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367</Words>
  <Characters>2096</Characters>
  <Application>Microsoft Office Word</Application>
  <DocSecurity>0</DocSecurity>
  <Lines>17</Lines>
  <Paragraphs>4</Paragraphs>
  <ScaleCrop>false</ScaleCrop>
  <Company>New York City Department of Education</Company>
  <LinksUpToDate>false</LinksUpToDate>
  <CharactersWithSpaces>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2019-05-01T09:18:00Z</dcterms:modified>
</cp:coreProperties>
</file>