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3B557884" w:rsidR="002F55A8" w:rsidRDefault="00CA448A" w:rsidP="002F55A8">
      <w:r>
        <w:rPr>
          <w:b/>
        </w:rPr>
        <w:t>Intellectual Devotional American History Reading:</w:t>
      </w:r>
      <w:r w:rsidR="002F55A8">
        <w:rPr>
          <w:b/>
        </w:rPr>
        <w:t xml:space="preserve"> </w:t>
      </w:r>
      <w:r w:rsidR="00E04B06" w:rsidRPr="00FE3D09">
        <w:rPr>
          <w:b/>
          <w:i/>
        </w:rPr>
        <w:t>Atlanta</w:t>
      </w:r>
      <w:r w:rsidR="002F55A8">
        <w:rPr>
          <w:b/>
        </w:rPr>
        <w:t xml:space="preserve">. </w:t>
      </w:r>
      <w:r w:rsidR="002F55A8">
        <w:t xml:space="preserve">Please use this reading on </w:t>
      </w:r>
      <w:r w:rsidR="00E04B06">
        <w:t xml:space="preserve">Atlanta, Georgia, </w:t>
      </w:r>
      <w:r w:rsidR="002F55A8">
        <w:t>to answer the reading comprehension questions on the worksheet that accompanies it.</w:t>
      </w:r>
    </w:p>
    <w:p w14:paraId="58FD29E8" w14:textId="033D8DD7" w:rsidR="00F56DC8" w:rsidRDefault="00F56DC8" w:rsidP="002F55A8"/>
    <w:p w14:paraId="6B771B70" w14:textId="21623D9A" w:rsidR="00F56DC8" w:rsidRDefault="00F56DC8" w:rsidP="002F55A8">
      <w:r>
        <w:t>The flag of Atlanta shows a phoenix rising from the ashes, a fitting symbol for a city that recovered from greater devastation than perhaps any other major American metropolis, Burned to the ground in 1864 by Union troops, the city was quickly rebuilt into one of the largest and most prosperous cities in the South.</w:t>
      </w:r>
    </w:p>
    <w:p w14:paraId="50E20D31" w14:textId="0B20FF40" w:rsidR="00F56DC8" w:rsidRDefault="00F56DC8" w:rsidP="002F55A8"/>
    <w:p w14:paraId="0BECE3B0" w14:textId="7506AA59" w:rsidR="00F56DC8" w:rsidRDefault="00F56DC8" w:rsidP="002F55A8">
      <w:r>
        <w:t>Founded in 1837 at the end of a railroad line, the city was originally named Terminus. It became Marthasville in 1843—in honor of the then-governor’s daughter—and finally Atlanta in 1845. By the beginning of the Civil War in 1861, Atlanta had grown into one of the leading rail hubs in the South, with four lines converging on the city and a population of about 10,000 residents.</w:t>
      </w:r>
    </w:p>
    <w:p w14:paraId="1BC1FD6A" w14:textId="7C238054" w:rsidR="00F56DC8" w:rsidRDefault="00F56DC8" w:rsidP="002F55A8"/>
    <w:p w14:paraId="78FF18E3" w14:textId="24AFEAF3" w:rsidR="00F56DC8" w:rsidRDefault="00F56DC8" w:rsidP="002F55A8">
      <w:r>
        <w:t xml:space="preserve">During the war, </w:t>
      </w:r>
      <w:r w:rsidR="00A82507">
        <w:t xml:space="preserve">the city was a major supply center for the Confederacy, dispatching trainloads of ammunition and food from its foundries, mills, and carriage shops to Southern troops at the Front. In an effort to destroy the confederacy’s war-making ability, Union general William Tecumseh Sherman (1820-1891) attacked Atlanta during his famous “March to the Sea” on September 2, 1864, and set the city ablaze two weeks later—a fire famously portrayed in the movie </w:t>
      </w:r>
      <w:r w:rsidR="00A82507">
        <w:rPr>
          <w:i/>
          <w:iCs/>
        </w:rPr>
        <w:t xml:space="preserve">Gone with the Wind </w:t>
      </w:r>
      <w:r w:rsidR="00A82507">
        <w:t>(1939).</w:t>
      </w:r>
    </w:p>
    <w:p w14:paraId="0BD53962" w14:textId="0E07148F" w:rsidR="00A82507" w:rsidRDefault="00A82507" w:rsidP="002F55A8"/>
    <w:p w14:paraId="40AC6F04" w14:textId="2DA8FDE3" w:rsidR="00A82507" w:rsidRPr="00A82507" w:rsidRDefault="00A82507" w:rsidP="002F55A8">
      <w:r>
        <w:t>Sherman’s attack reduced Atlanta to blackened ruins, but the city vowed to rebuild, In the decades after the Civil War, Atlanta became the capital for proponents of the so-called New South, a generation of Southerners who wanted to rebuild their region and forget about the tainted past. Within two decades, Atlanta had far surpassed its prewar population number. Many major businesses, including the famous soft drink maker Coca-Cola, moved to the newly resurgent city, which has become one of the biggest metropolitan areas of the United States.</w:t>
      </w:r>
    </w:p>
    <w:p w14:paraId="40658E43" w14:textId="77777777" w:rsidR="00AC30CC" w:rsidRDefault="00AC30CC">
      <w:pPr>
        <w:rPr>
          <w:b/>
          <w:u w:val="single"/>
        </w:rPr>
      </w:pPr>
    </w:p>
    <w:p w14:paraId="76CBD077" w14:textId="256E7A3E" w:rsidR="003C4D62" w:rsidRDefault="00FB16B7" w:rsidP="003C4D62">
      <w:pPr>
        <w:rPr>
          <w:b/>
        </w:rPr>
      </w:pPr>
      <w:r>
        <w:rPr>
          <w:b/>
        </w:rPr>
        <w:t>Additional Facts</w:t>
      </w:r>
      <w:r w:rsidR="003C4D62" w:rsidRPr="00FB16B7">
        <w:rPr>
          <w:b/>
        </w:rPr>
        <w:t xml:space="preserve">  </w:t>
      </w:r>
    </w:p>
    <w:p w14:paraId="1A545865" w14:textId="30CFD330" w:rsidR="00217A96" w:rsidRDefault="00217A96" w:rsidP="003C4D62">
      <w:pPr>
        <w:rPr>
          <w:b/>
        </w:rPr>
      </w:pPr>
    </w:p>
    <w:p w14:paraId="2FE5B0A1" w14:textId="4B07E672" w:rsidR="00217A96" w:rsidRPr="00217A96" w:rsidRDefault="00217A96" w:rsidP="00217A96">
      <w:pPr>
        <w:pStyle w:val="ListParagraph"/>
        <w:numPr>
          <w:ilvl w:val="0"/>
          <w:numId w:val="1"/>
        </w:numPr>
        <w:rPr>
          <w:b/>
        </w:rPr>
      </w:pPr>
      <w:r>
        <w:rPr>
          <w:bCs/>
          <w:i/>
          <w:iCs/>
        </w:rPr>
        <w:t>The word Atlanta has no historical meaning; it was derived from Atlantic.</w:t>
      </w:r>
    </w:p>
    <w:p w14:paraId="09208340" w14:textId="77777777" w:rsidR="00217A96" w:rsidRPr="00217A96" w:rsidRDefault="00217A96" w:rsidP="00217A96">
      <w:pPr>
        <w:rPr>
          <w:b/>
        </w:rPr>
      </w:pPr>
    </w:p>
    <w:p w14:paraId="7056BFC5" w14:textId="758420ED" w:rsidR="00217A96" w:rsidRPr="00217A96" w:rsidRDefault="00217A96" w:rsidP="00217A96">
      <w:pPr>
        <w:pStyle w:val="ListParagraph"/>
        <w:numPr>
          <w:ilvl w:val="0"/>
          <w:numId w:val="1"/>
        </w:numPr>
        <w:rPr>
          <w:b/>
        </w:rPr>
      </w:pPr>
      <w:r>
        <w:rPr>
          <w:bCs/>
          <w:i/>
          <w:iCs/>
        </w:rPr>
        <w:t>The city was built on land vacated by the Cherokees who were forced to move to Oklahoma on the Trail of Tears in 1837.</w:t>
      </w:r>
    </w:p>
    <w:p w14:paraId="5ED2F98C" w14:textId="77777777" w:rsidR="00217A96" w:rsidRPr="00217A96" w:rsidRDefault="00217A96" w:rsidP="00217A96">
      <w:pPr>
        <w:pStyle w:val="ListParagraph"/>
        <w:rPr>
          <w:b/>
        </w:rPr>
      </w:pPr>
    </w:p>
    <w:p w14:paraId="68F01E9A" w14:textId="0C1EC152" w:rsidR="00217A96" w:rsidRPr="00217A96" w:rsidRDefault="00217A96" w:rsidP="00217A96">
      <w:pPr>
        <w:pStyle w:val="ListParagraph"/>
        <w:numPr>
          <w:ilvl w:val="0"/>
          <w:numId w:val="1"/>
        </w:numPr>
        <w:rPr>
          <w:b/>
        </w:rPr>
      </w:pPr>
      <w:r>
        <w:rPr>
          <w:bCs/>
          <w:i/>
          <w:iCs/>
        </w:rPr>
        <w:t>Only 400 buildings were left standing in Atlanta at the end of 1864.</w:t>
      </w:r>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6B75C1"/>
    <w:multiLevelType w:val="hybridMultilevel"/>
    <w:tmpl w:val="38AC79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17A96"/>
    <w:rsid w:val="002F55A8"/>
    <w:rsid w:val="003C4D62"/>
    <w:rsid w:val="0060575B"/>
    <w:rsid w:val="006A5E5A"/>
    <w:rsid w:val="00792E69"/>
    <w:rsid w:val="00A82507"/>
    <w:rsid w:val="00AC30CC"/>
    <w:rsid w:val="00CA448A"/>
    <w:rsid w:val="00DA79EB"/>
    <w:rsid w:val="00E04B06"/>
    <w:rsid w:val="00E251AC"/>
    <w:rsid w:val="00F56DC8"/>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367</Words>
  <Characters>2095</Characters>
  <Application>Microsoft Office Word</Application>
  <DocSecurity>0</DocSecurity>
  <Lines>17</Lines>
  <Paragraphs>4</Paragraphs>
  <ScaleCrop>false</ScaleCrop>
  <Company>New York City Department of Education</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2020-05-02T14:00:00Z</dcterms:modified>
</cp:coreProperties>
</file>