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FBD9A7" w14:textId="77777777" w:rsidR="00513CD1" w:rsidRDefault="00513CD1" w:rsidP="00513CD1">
      <w:pPr>
        <w:rPr>
          <w:b/>
          <w:bCs/>
        </w:rPr>
      </w:pPr>
      <w:bookmarkStart w:id="0" w:name="OLE_LINK4"/>
      <w:bookmarkStart w:id="1" w:name="OLE_LINK5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595F24C" w14:textId="1B8B2092" w:rsidR="00D1561B" w:rsidRPr="00513CD1" w:rsidRDefault="00357E0F" w:rsidP="00513CD1">
      <w:r w:rsidRPr="003055FB">
        <w:rPr>
          <w:b/>
        </w:rPr>
        <w:t xml:space="preserve">English Language Arts, </w:t>
      </w:r>
      <w:r w:rsidRPr="003055FB">
        <w:rPr>
          <w:b/>
          <w:i/>
          <w:iCs/>
        </w:rPr>
        <w:t>Parts of Speech</w:t>
      </w:r>
      <w:r w:rsidRPr="003055FB">
        <w:rPr>
          <w:b/>
        </w:rPr>
        <w:t xml:space="preserve"> Unit </w:t>
      </w:r>
      <w:r>
        <w:rPr>
          <w:b/>
        </w:rPr>
        <w:t>3</w:t>
      </w:r>
      <w:r w:rsidRPr="003055FB">
        <w:rPr>
          <w:b/>
        </w:rPr>
        <w:t xml:space="preserve">, </w:t>
      </w:r>
      <w:r>
        <w:rPr>
          <w:b/>
          <w:i/>
        </w:rPr>
        <w:t>Adjectives</w:t>
      </w:r>
      <w:r w:rsidRPr="003055FB">
        <w:rPr>
          <w:b/>
          <w:iCs/>
        </w:rPr>
        <w:t>,</w:t>
      </w:r>
      <w:r>
        <w:rPr>
          <w:b/>
          <w:iCs/>
        </w:rPr>
        <w:t xml:space="preserve"> </w:t>
      </w:r>
      <w:r w:rsidR="00041F56" w:rsidRPr="00041F56">
        <w:rPr>
          <w:b/>
        </w:rPr>
        <w:t>Lesson 3</w:t>
      </w:r>
      <w:r w:rsidR="00513CD1">
        <w:rPr>
          <w:b/>
        </w:rPr>
        <w:t xml:space="preserve"> Learning Support</w:t>
      </w:r>
      <w:r w:rsidR="00041F56" w:rsidRPr="00041F56">
        <w:rPr>
          <w:b/>
        </w:rPr>
        <w:t xml:space="preserve">: </w:t>
      </w:r>
      <w:r w:rsidR="00041F56" w:rsidRPr="00041F56">
        <w:rPr>
          <w:b/>
          <w:i/>
        </w:rPr>
        <w:t xml:space="preserve">The </w:t>
      </w:r>
      <w:r w:rsidR="00C51068" w:rsidRPr="00041F56">
        <w:rPr>
          <w:b/>
          <w:i/>
        </w:rPr>
        <w:t>Indefinite Adjectives</w:t>
      </w:r>
      <w:r w:rsidR="00513CD1">
        <w:rPr>
          <w:b/>
        </w:rPr>
        <w:t xml:space="preserve">. </w:t>
      </w:r>
      <w:r w:rsidR="00513CD1" w:rsidRPr="00513CD1">
        <w:t>Does a singular or plural noun f</w:t>
      </w:r>
      <w:r w:rsidR="00C51068" w:rsidRPr="00513CD1">
        <w:t>ollow</w:t>
      </w:r>
      <w:r w:rsidR="00513CD1">
        <w:t xml:space="preserve"> these indefinite adjectives</w:t>
      </w:r>
      <w:r w:rsidR="00C51068" w:rsidRPr="00513CD1">
        <w:t>?</w:t>
      </w:r>
    </w:p>
    <w:bookmarkEnd w:id="0"/>
    <w:bookmarkEnd w:id="1"/>
    <w:p w14:paraId="347CFE04" w14:textId="77777777" w:rsidR="00D1561B" w:rsidRPr="00C86A74" w:rsidRDefault="00357E0F" w:rsidP="00D1561B">
      <w:pPr>
        <w:jc w:val="center"/>
        <w:rPr>
          <w:b/>
        </w:rPr>
      </w:pPr>
    </w:p>
    <w:p w14:paraId="3A299FF8" w14:textId="77777777" w:rsidR="00D1561B" w:rsidRPr="00C86A74" w:rsidRDefault="00C51068" w:rsidP="00041F56">
      <w:r w:rsidRPr="00C86A74">
        <w:t>Some indefinite adjectives require the use of a plural noun, and some require a singular noun; use this checklist to determine whether or not you should use singular or plural nouns after your indefinite adjective.</w:t>
      </w:r>
    </w:p>
    <w:p w14:paraId="69EAAFA1" w14:textId="77777777" w:rsidR="00D1561B" w:rsidRPr="00C86A74" w:rsidRDefault="00357E0F" w:rsidP="00D1561B">
      <w:pPr>
        <w:jc w:val="center"/>
        <w:rPr>
          <w:b/>
          <w:u w:val="single"/>
        </w:rPr>
      </w:pPr>
    </w:p>
    <w:tbl>
      <w:tblPr>
        <w:tblStyle w:val="TableGrid"/>
        <w:tblW w:w="0" w:type="auto"/>
        <w:tblInd w:w="198" w:type="dxa"/>
        <w:tblLook w:val="00A0" w:firstRow="1" w:lastRow="0" w:firstColumn="1" w:lastColumn="0" w:noHBand="0" w:noVBand="0"/>
      </w:tblPr>
      <w:tblGrid>
        <w:gridCol w:w="3690"/>
        <w:gridCol w:w="3420"/>
        <w:gridCol w:w="3510"/>
      </w:tblGrid>
      <w:tr w:rsidR="00C86A74" w:rsidRPr="00C86A74" w14:paraId="3F0AFCE1" w14:textId="77777777" w:rsidTr="00C86A74">
        <w:tc>
          <w:tcPr>
            <w:tcW w:w="3690" w:type="dxa"/>
          </w:tcPr>
          <w:p w14:paraId="6B6098B7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Indefinite Adjective</w:t>
            </w:r>
          </w:p>
        </w:tc>
        <w:tc>
          <w:tcPr>
            <w:tcW w:w="3420" w:type="dxa"/>
          </w:tcPr>
          <w:p w14:paraId="73CF8D87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Singular Noun?</w:t>
            </w:r>
          </w:p>
        </w:tc>
        <w:tc>
          <w:tcPr>
            <w:tcW w:w="3510" w:type="dxa"/>
          </w:tcPr>
          <w:p w14:paraId="7C75675B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Plural Noun?</w:t>
            </w:r>
          </w:p>
        </w:tc>
      </w:tr>
      <w:tr w:rsidR="00C86A74" w:rsidRPr="00C86A74" w14:paraId="3E810AFF" w14:textId="77777777" w:rsidTr="00C86A74">
        <w:tc>
          <w:tcPr>
            <w:tcW w:w="3690" w:type="dxa"/>
          </w:tcPr>
          <w:p w14:paraId="23941018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Any</w:t>
            </w:r>
          </w:p>
        </w:tc>
        <w:tc>
          <w:tcPr>
            <w:tcW w:w="3420" w:type="dxa"/>
          </w:tcPr>
          <w:p w14:paraId="023A1FB8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0ADF95C3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</w:tr>
      <w:tr w:rsidR="00C86A74" w:rsidRPr="00C86A74" w14:paraId="2BF4CCC6" w14:textId="77777777" w:rsidTr="00C86A74">
        <w:tc>
          <w:tcPr>
            <w:tcW w:w="3690" w:type="dxa"/>
          </w:tcPr>
          <w:p w14:paraId="778FA919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Each</w:t>
            </w:r>
          </w:p>
        </w:tc>
        <w:tc>
          <w:tcPr>
            <w:tcW w:w="3420" w:type="dxa"/>
          </w:tcPr>
          <w:p w14:paraId="5D571825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71462B37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</w:tr>
      <w:tr w:rsidR="00C86A74" w:rsidRPr="00C86A74" w14:paraId="02028D43" w14:textId="77777777" w:rsidTr="00C86A74">
        <w:tc>
          <w:tcPr>
            <w:tcW w:w="3690" w:type="dxa"/>
          </w:tcPr>
          <w:p w14:paraId="6960A211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Either</w:t>
            </w:r>
          </w:p>
        </w:tc>
        <w:tc>
          <w:tcPr>
            <w:tcW w:w="3420" w:type="dxa"/>
          </w:tcPr>
          <w:p w14:paraId="3B3653B9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2E36A91D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</w:tr>
      <w:tr w:rsidR="00C86A74" w:rsidRPr="00C86A74" w14:paraId="6FFA698E" w14:textId="77777777" w:rsidTr="00C86A74">
        <w:tc>
          <w:tcPr>
            <w:tcW w:w="3690" w:type="dxa"/>
          </w:tcPr>
          <w:p w14:paraId="36F20102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Every</w:t>
            </w:r>
          </w:p>
        </w:tc>
        <w:tc>
          <w:tcPr>
            <w:tcW w:w="3420" w:type="dxa"/>
          </w:tcPr>
          <w:p w14:paraId="7D1D7002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6D5EFC1A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</w:tr>
      <w:tr w:rsidR="00C86A74" w:rsidRPr="00C86A74" w14:paraId="0CFF9F56" w14:textId="77777777" w:rsidTr="00C86A74">
        <w:tc>
          <w:tcPr>
            <w:tcW w:w="3690" w:type="dxa"/>
          </w:tcPr>
          <w:p w14:paraId="74B04D04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Many</w:t>
            </w:r>
          </w:p>
        </w:tc>
        <w:tc>
          <w:tcPr>
            <w:tcW w:w="3420" w:type="dxa"/>
          </w:tcPr>
          <w:p w14:paraId="2A8789F7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2CC497C8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</w:tr>
      <w:tr w:rsidR="00C86A74" w:rsidRPr="00C86A74" w14:paraId="0E800BA5" w14:textId="77777777" w:rsidTr="00C86A74">
        <w:tc>
          <w:tcPr>
            <w:tcW w:w="3690" w:type="dxa"/>
          </w:tcPr>
          <w:p w14:paraId="45906B40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Several</w:t>
            </w:r>
          </w:p>
        </w:tc>
        <w:tc>
          <w:tcPr>
            <w:tcW w:w="3420" w:type="dxa"/>
          </w:tcPr>
          <w:p w14:paraId="506F5B41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5B0CA0C2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</w:tr>
      <w:tr w:rsidR="00C86A74" w:rsidRPr="00C86A74" w14:paraId="0ACB6182" w14:textId="77777777" w:rsidTr="00C86A74">
        <w:tc>
          <w:tcPr>
            <w:tcW w:w="3690" w:type="dxa"/>
          </w:tcPr>
          <w:p w14:paraId="614B7243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Few</w:t>
            </w:r>
          </w:p>
        </w:tc>
        <w:tc>
          <w:tcPr>
            <w:tcW w:w="3420" w:type="dxa"/>
          </w:tcPr>
          <w:p w14:paraId="266B4C75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7D60EF5B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</w:tr>
      <w:tr w:rsidR="00C86A74" w:rsidRPr="00C86A74" w14:paraId="59746797" w14:textId="77777777" w:rsidTr="00C86A74">
        <w:tc>
          <w:tcPr>
            <w:tcW w:w="3690" w:type="dxa"/>
          </w:tcPr>
          <w:p w14:paraId="37687DFC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All</w:t>
            </w:r>
          </w:p>
        </w:tc>
        <w:tc>
          <w:tcPr>
            <w:tcW w:w="3420" w:type="dxa"/>
          </w:tcPr>
          <w:p w14:paraId="3EB60A82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68BDEE86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</w:tr>
      <w:tr w:rsidR="00C86A74" w:rsidRPr="00C86A74" w14:paraId="57AE6068" w14:textId="77777777" w:rsidTr="00C86A74">
        <w:tc>
          <w:tcPr>
            <w:tcW w:w="3690" w:type="dxa"/>
          </w:tcPr>
          <w:p w14:paraId="61B6EEAF" w14:textId="77777777" w:rsidR="00D1561B" w:rsidRPr="00C86A74" w:rsidRDefault="00C51068" w:rsidP="00D1561B">
            <w:pPr>
              <w:jc w:val="center"/>
              <w:rPr>
                <w:b/>
              </w:rPr>
            </w:pPr>
            <w:r w:rsidRPr="00C86A74">
              <w:rPr>
                <w:b/>
              </w:rPr>
              <w:t>Some</w:t>
            </w:r>
          </w:p>
        </w:tc>
        <w:tc>
          <w:tcPr>
            <w:tcW w:w="3420" w:type="dxa"/>
          </w:tcPr>
          <w:p w14:paraId="41EF9FD1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20D2F283" w14:textId="77777777" w:rsidR="00D1561B" w:rsidRPr="00C86A74" w:rsidRDefault="00357E0F" w:rsidP="00D1561B">
            <w:pPr>
              <w:jc w:val="center"/>
              <w:rPr>
                <w:b/>
                <w:u w:val="single"/>
              </w:rPr>
            </w:pPr>
          </w:p>
        </w:tc>
      </w:tr>
    </w:tbl>
    <w:p w14:paraId="57B5674C" w14:textId="77777777" w:rsidR="00D1561B" w:rsidRDefault="00357E0F" w:rsidP="00D1561B">
      <w:pPr>
        <w:jc w:val="center"/>
        <w:rPr>
          <w:b/>
          <w:u w:val="single"/>
        </w:rPr>
      </w:pPr>
    </w:p>
    <w:p w14:paraId="09D60248" w14:textId="77777777" w:rsidR="00F250D1" w:rsidRDefault="00F250D1" w:rsidP="00D1561B">
      <w:pPr>
        <w:jc w:val="center"/>
        <w:rPr>
          <w:b/>
          <w:u w:val="single"/>
        </w:rPr>
      </w:pPr>
    </w:p>
    <w:p w14:paraId="72223335" w14:textId="77777777" w:rsidR="00F250D1" w:rsidRDefault="00F250D1" w:rsidP="00D1561B">
      <w:pPr>
        <w:jc w:val="center"/>
        <w:rPr>
          <w:b/>
          <w:u w:val="single"/>
        </w:rPr>
      </w:pPr>
    </w:p>
    <w:p w14:paraId="49EF9456" w14:textId="77777777" w:rsidR="00F250D1" w:rsidRDefault="00F250D1" w:rsidP="00D1561B">
      <w:pPr>
        <w:jc w:val="center"/>
        <w:rPr>
          <w:b/>
          <w:u w:val="single"/>
        </w:rPr>
      </w:pPr>
    </w:p>
    <w:p w14:paraId="071A8A9A" w14:textId="77777777" w:rsidR="00F250D1" w:rsidRDefault="00F250D1" w:rsidP="00D1561B">
      <w:pPr>
        <w:jc w:val="center"/>
        <w:rPr>
          <w:b/>
          <w:u w:val="single"/>
        </w:rPr>
      </w:pPr>
    </w:p>
    <w:p w14:paraId="2043E3E1" w14:textId="77777777" w:rsidR="00F250D1" w:rsidRDefault="00F250D1" w:rsidP="00D1561B">
      <w:pPr>
        <w:jc w:val="center"/>
        <w:rPr>
          <w:b/>
          <w:u w:val="single"/>
        </w:rPr>
      </w:pPr>
    </w:p>
    <w:p w14:paraId="6789EF79" w14:textId="77777777" w:rsidR="00F250D1" w:rsidRDefault="00F250D1" w:rsidP="00D1561B">
      <w:pPr>
        <w:jc w:val="center"/>
        <w:rPr>
          <w:b/>
          <w:u w:val="single"/>
        </w:rPr>
      </w:pPr>
    </w:p>
    <w:p w14:paraId="31B4F2C3" w14:textId="77777777" w:rsidR="00F250D1" w:rsidRDefault="00F250D1" w:rsidP="00D1561B">
      <w:pPr>
        <w:jc w:val="center"/>
        <w:rPr>
          <w:b/>
          <w:u w:val="single"/>
        </w:rPr>
      </w:pPr>
    </w:p>
    <w:p w14:paraId="5B55E926" w14:textId="77777777" w:rsidR="00513CD1" w:rsidRDefault="00513CD1" w:rsidP="00513CD1">
      <w:pPr>
        <w:rPr>
          <w:b/>
          <w:bCs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9DE5044" w14:textId="4049E70C" w:rsidR="00513CD1" w:rsidRPr="00513CD1" w:rsidRDefault="00357E0F" w:rsidP="00513CD1">
      <w:r w:rsidRPr="003055FB">
        <w:rPr>
          <w:b/>
        </w:rPr>
        <w:t xml:space="preserve">English Language Arts, </w:t>
      </w:r>
      <w:r w:rsidRPr="003055FB">
        <w:rPr>
          <w:b/>
          <w:i/>
          <w:iCs/>
        </w:rPr>
        <w:t>Parts of Speech</w:t>
      </w:r>
      <w:r w:rsidRPr="003055FB">
        <w:rPr>
          <w:b/>
        </w:rPr>
        <w:t xml:space="preserve"> Unit </w:t>
      </w:r>
      <w:r>
        <w:rPr>
          <w:b/>
        </w:rPr>
        <w:t>3</w:t>
      </w:r>
      <w:r w:rsidRPr="003055FB">
        <w:rPr>
          <w:b/>
        </w:rPr>
        <w:t xml:space="preserve">, </w:t>
      </w:r>
      <w:r>
        <w:rPr>
          <w:b/>
          <w:i/>
        </w:rPr>
        <w:t>Adjectives</w:t>
      </w:r>
      <w:r w:rsidRPr="003055FB">
        <w:rPr>
          <w:b/>
          <w:iCs/>
        </w:rPr>
        <w:t>,</w:t>
      </w:r>
      <w:r>
        <w:rPr>
          <w:b/>
          <w:iCs/>
        </w:rPr>
        <w:t xml:space="preserve"> </w:t>
      </w:r>
      <w:bookmarkStart w:id="2" w:name="_GoBack"/>
      <w:bookmarkEnd w:id="2"/>
      <w:r w:rsidR="00513CD1" w:rsidRPr="00041F56">
        <w:rPr>
          <w:b/>
        </w:rPr>
        <w:t>Lesson 3</w:t>
      </w:r>
      <w:r w:rsidR="00513CD1">
        <w:rPr>
          <w:b/>
        </w:rPr>
        <w:t xml:space="preserve"> Learning Support</w:t>
      </w:r>
      <w:r w:rsidR="00513CD1" w:rsidRPr="00041F56">
        <w:rPr>
          <w:b/>
        </w:rPr>
        <w:t xml:space="preserve">: </w:t>
      </w:r>
      <w:r w:rsidR="00513CD1" w:rsidRPr="00041F56">
        <w:rPr>
          <w:b/>
          <w:i/>
        </w:rPr>
        <w:t>The Indefinite Adjectives</w:t>
      </w:r>
      <w:r w:rsidR="00513CD1">
        <w:rPr>
          <w:b/>
        </w:rPr>
        <w:t xml:space="preserve">. </w:t>
      </w:r>
      <w:r w:rsidR="00513CD1" w:rsidRPr="00513CD1">
        <w:t>Does a singular or plural noun follow</w:t>
      </w:r>
      <w:r w:rsidR="00513CD1">
        <w:t xml:space="preserve"> these indefinite adjectives</w:t>
      </w:r>
      <w:r w:rsidR="00513CD1" w:rsidRPr="00513CD1">
        <w:t>?</w:t>
      </w:r>
    </w:p>
    <w:p w14:paraId="6F1AAF39" w14:textId="77777777" w:rsidR="00F250D1" w:rsidRPr="00C86A74" w:rsidRDefault="00F250D1" w:rsidP="00F250D1">
      <w:pPr>
        <w:jc w:val="center"/>
        <w:rPr>
          <w:b/>
        </w:rPr>
      </w:pPr>
    </w:p>
    <w:p w14:paraId="6DC11285" w14:textId="77777777" w:rsidR="00F250D1" w:rsidRPr="00C86A74" w:rsidRDefault="00F250D1" w:rsidP="00041F56">
      <w:r w:rsidRPr="00C86A74">
        <w:t>Some indefinite adjectives require the use of a plural noun, and some require a singular noun; use this checklist to determine whether or not you should use singular or plural nouns after your indefinite adjective.</w:t>
      </w:r>
    </w:p>
    <w:p w14:paraId="22F0590D" w14:textId="77777777" w:rsidR="00F250D1" w:rsidRPr="00C86A74" w:rsidRDefault="00F250D1" w:rsidP="00F250D1">
      <w:pPr>
        <w:jc w:val="center"/>
        <w:rPr>
          <w:b/>
          <w:u w:val="single"/>
        </w:rPr>
      </w:pPr>
    </w:p>
    <w:tbl>
      <w:tblPr>
        <w:tblStyle w:val="TableGrid"/>
        <w:tblW w:w="0" w:type="auto"/>
        <w:tblInd w:w="198" w:type="dxa"/>
        <w:tblLook w:val="00A0" w:firstRow="1" w:lastRow="0" w:firstColumn="1" w:lastColumn="0" w:noHBand="0" w:noVBand="0"/>
      </w:tblPr>
      <w:tblGrid>
        <w:gridCol w:w="3690"/>
        <w:gridCol w:w="3420"/>
        <w:gridCol w:w="3510"/>
      </w:tblGrid>
      <w:tr w:rsidR="00F250D1" w:rsidRPr="00C86A74" w14:paraId="55B4EF3F" w14:textId="77777777" w:rsidTr="003A1B9A">
        <w:tc>
          <w:tcPr>
            <w:tcW w:w="3690" w:type="dxa"/>
          </w:tcPr>
          <w:p w14:paraId="79950E60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Indefinite Adjective</w:t>
            </w:r>
          </w:p>
        </w:tc>
        <w:tc>
          <w:tcPr>
            <w:tcW w:w="3420" w:type="dxa"/>
          </w:tcPr>
          <w:p w14:paraId="66558417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Singular Noun?</w:t>
            </w:r>
          </w:p>
        </w:tc>
        <w:tc>
          <w:tcPr>
            <w:tcW w:w="3510" w:type="dxa"/>
          </w:tcPr>
          <w:p w14:paraId="79B95313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Plural Noun?</w:t>
            </w:r>
          </w:p>
        </w:tc>
      </w:tr>
      <w:tr w:rsidR="00F250D1" w:rsidRPr="00C86A74" w14:paraId="383F9833" w14:textId="77777777" w:rsidTr="003A1B9A">
        <w:tc>
          <w:tcPr>
            <w:tcW w:w="3690" w:type="dxa"/>
          </w:tcPr>
          <w:p w14:paraId="194B1ABB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Any</w:t>
            </w:r>
          </w:p>
        </w:tc>
        <w:tc>
          <w:tcPr>
            <w:tcW w:w="3420" w:type="dxa"/>
          </w:tcPr>
          <w:p w14:paraId="714D3F6A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3B86AA49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</w:tr>
      <w:tr w:rsidR="00F250D1" w:rsidRPr="00C86A74" w14:paraId="0E76B60F" w14:textId="77777777" w:rsidTr="003A1B9A">
        <w:tc>
          <w:tcPr>
            <w:tcW w:w="3690" w:type="dxa"/>
          </w:tcPr>
          <w:p w14:paraId="7ABEA2A8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Each</w:t>
            </w:r>
          </w:p>
        </w:tc>
        <w:tc>
          <w:tcPr>
            <w:tcW w:w="3420" w:type="dxa"/>
          </w:tcPr>
          <w:p w14:paraId="7E7307D4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1E005983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</w:tr>
      <w:tr w:rsidR="00F250D1" w:rsidRPr="00C86A74" w14:paraId="34CB7890" w14:textId="77777777" w:rsidTr="003A1B9A">
        <w:tc>
          <w:tcPr>
            <w:tcW w:w="3690" w:type="dxa"/>
          </w:tcPr>
          <w:p w14:paraId="7B330B27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Either</w:t>
            </w:r>
          </w:p>
        </w:tc>
        <w:tc>
          <w:tcPr>
            <w:tcW w:w="3420" w:type="dxa"/>
          </w:tcPr>
          <w:p w14:paraId="703FCFBA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5B10F673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</w:tr>
      <w:tr w:rsidR="00F250D1" w:rsidRPr="00C86A74" w14:paraId="5E2CAAEA" w14:textId="77777777" w:rsidTr="003A1B9A">
        <w:tc>
          <w:tcPr>
            <w:tcW w:w="3690" w:type="dxa"/>
          </w:tcPr>
          <w:p w14:paraId="7CDCFD88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Every</w:t>
            </w:r>
          </w:p>
        </w:tc>
        <w:tc>
          <w:tcPr>
            <w:tcW w:w="3420" w:type="dxa"/>
          </w:tcPr>
          <w:p w14:paraId="44F746B6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5D609B24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</w:tr>
      <w:tr w:rsidR="00F250D1" w:rsidRPr="00C86A74" w14:paraId="2FD34C5B" w14:textId="77777777" w:rsidTr="003A1B9A">
        <w:tc>
          <w:tcPr>
            <w:tcW w:w="3690" w:type="dxa"/>
          </w:tcPr>
          <w:p w14:paraId="72A5AFFE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Many</w:t>
            </w:r>
          </w:p>
        </w:tc>
        <w:tc>
          <w:tcPr>
            <w:tcW w:w="3420" w:type="dxa"/>
          </w:tcPr>
          <w:p w14:paraId="595D8D12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74F9D7A8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</w:tr>
      <w:tr w:rsidR="00F250D1" w:rsidRPr="00C86A74" w14:paraId="66895161" w14:textId="77777777" w:rsidTr="003A1B9A">
        <w:tc>
          <w:tcPr>
            <w:tcW w:w="3690" w:type="dxa"/>
          </w:tcPr>
          <w:p w14:paraId="58251081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Several</w:t>
            </w:r>
          </w:p>
        </w:tc>
        <w:tc>
          <w:tcPr>
            <w:tcW w:w="3420" w:type="dxa"/>
          </w:tcPr>
          <w:p w14:paraId="20F70FB7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412293B5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</w:tr>
      <w:tr w:rsidR="00F250D1" w:rsidRPr="00C86A74" w14:paraId="79CE8AE2" w14:textId="77777777" w:rsidTr="003A1B9A">
        <w:tc>
          <w:tcPr>
            <w:tcW w:w="3690" w:type="dxa"/>
          </w:tcPr>
          <w:p w14:paraId="3D03F325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Few</w:t>
            </w:r>
          </w:p>
        </w:tc>
        <w:tc>
          <w:tcPr>
            <w:tcW w:w="3420" w:type="dxa"/>
          </w:tcPr>
          <w:p w14:paraId="5B93A469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4A174568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</w:tr>
      <w:tr w:rsidR="00F250D1" w:rsidRPr="00C86A74" w14:paraId="6D64F4F3" w14:textId="77777777" w:rsidTr="003A1B9A">
        <w:tc>
          <w:tcPr>
            <w:tcW w:w="3690" w:type="dxa"/>
          </w:tcPr>
          <w:p w14:paraId="03B2F3B8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All</w:t>
            </w:r>
          </w:p>
        </w:tc>
        <w:tc>
          <w:tcPr>
            <w:tcW w:w="3420" w:type="dxa"/>
          </w:tcPr>
          <w:p w14:paraId="033C97D0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4698C25B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</w:tr>
      <w:tr w:rsidR="00F250D1" w:rsidRPr="00C86A74" w14:paraId="254D2305" w14:textId="77777777" w:rsidTr="003A1B9A">
        <w:tc>
          <w:tcPr>
            <w:tcW w:w="3690" w:type="dxa"/>
          </w:tcPr>
          <w:p w14:paraId="55160197" w14:textId="77777777" w:rsidR="00F250D1" w:rsidRPr="00C86A74" w:rsidRDefault="00F250D1" w:rsidP="003A1B9A">
            <w:pPr>
              <w:jc w:val="center"/>
              <w:rPr>
                <w:b/>
              </w:rPr>
            </w:pPr>
            <w:r w:rsidRPr="00C86A74">
              <w:rPr>
                <w:b/>
              </w:rPr>
              <w:t>Some</w:t>
            </w:r>
          </w:p>
        </w:tc>
        <w:tc>
          <w:tcPr>
            <w:tcW w:w="3420" w:type="dxa"/>
          </w:tcPr>
          <w:p w14:paraId="4847ECAD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510" w:type="dxa"/>
          </w:tcPr>
          <w:p w14:paraId="0A4F7521" w14:textId="77777777" w:rsidR="00F250D1" w:rsidRPr="00C86A74" w:rsidRDefault="00F250D1" w:rsidP="003A1B9A">
            <w:pPr>
              <w:jc w:val="center"/>
              <w:rPr>
                <w:b/>
                <w:u w:val="single"/>
              </w:rPr>
            </w:pPr>
          </w:p>
        </w:tc>
      </w:tr>
    </w:tbl>
    <w:p w14:paraId="1B453ADB" w14:textId="77777777" w:rsidR="00F250D1" w:rsidRPr="00C86A74" w:rsidRDefault="00F250D1" w:rsidP="00F250D1">
      <w:pPr>
        <w:jc w:val="center"/>
        <w:rPr>
          <w:b/>
          <w:u w:val="single"/>
        </w:rPr>
      </w:pPr>
    </w:p>
    <w:p w14:paraId="25137B28" w14:textId="77777777" w:rsidR="00F250D1" w:rsidRPr="00C86A74" w:rsidRDefault="00F250D1" w:rsidP="00D1561B">
      <w:pPr>
        <w:jc w:val="center"/>
        <w:rPr>
          <w:b/>
          <w:u w:val="single"/>
        </w:rPr>
      </w:pPr>
    </w:p>
    <w:p w14:paraId="6548AF91" w14:textId="77777777" w:rsidR="00D1561B" w:rsidRPr="00C86A74" w:rsidRDefault="00357E0F" w:rsidP="00D1561B">
      <w:pPr>
        <w:jc w:val="center"/>
        <w:rPr>
          <w:b/>
          <w:u w:val="single"/>
        </w:rPr>
      </w:pPr>
    </w:p>
    <w:p w14:paraId="3084292A" w14:textId="77777777" w:rsidR="00D1561B" w:rsidRPr="00C86A74" w:rsidRDefault="00357E0F" w:rsidP="00D1561B">
      <w:pPr>
        <w:jc w:val="center"/>
        <w:rPr>
          <w:b/>
          <w:u w:val="single"/>
        </w:rPr>
      </w:pPr>
    </w:p>
    <w:p w14:paraId="592C01C7" w14:textId="77777777" w:rsidR="00D1561B" w:rsidRPr="00C86A74" w:rsidRDefault="00357E0F" w:rsidP="00D1561B">
      <w:pPr>
        <w:jc w:val="center"/>
        <w:rPr>
          <w:b/>
          <w:u w:val="single"/>
        </w:rPr>
      </w:pPr>
    </w:p>
    <w:sectPr w:rsidR="00D1561B" w:rsidRPr="00C86A74" w:rsidSect="00C86A7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41F56"/>
    <w:rsid w:val="00357E0F"/>
    <w:rsid w:val="00513CD1"/>
    <w:rsid w:val="00955468"/>
    <w:rsid w:val="00C51068"/>
    <w:rsid w:val="00C86A74"/>
    <w:rsid w:val="00F25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A55825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1F5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1561B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Indefinite Adjectives Support Sheet</vt:lpstr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Indefinite Adjectives Support Sheet</dc:title>
  <dc:subject/>
  <dc:creator>Mark Feltskog</dc:creator>
  <cp:keywords/>
  <cp:lastModifiedBy>Mark Feltskog</cp:lastModifiedBy>
  <cp:revision>7</cp:revision>
  <dcterms:created xsi:type="dcterms:W3CDTF">2012-08-16T13:49:00Z</dcterms:created>
  <dcterms:modified xsi:type="dcterms:W3CDTF">2019-10-08T11:45:00Z</dcterms:modified>
</cp:coreProperties>
</file>