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4C5126CE" w:rsidR="00950311" w:rsidRPr="00122F13" w:rsidRDefault="00957C04" w:rsidP="00950311">
      <w:pPr>
        <w:jc w:val="center"/>
        <w:rPr>
          <w:b/>
          <w:u w:val="single"/>
        </w:rPr>
      </w:pPr>
      <w:r w:rsidRPr="00122F13">
        <w:rPr>
          <w:b/>
        </w:rPr>
        <w:t>Freshman</w:t>
      </w:r>
      <w:r w:rsidR="00E627C8" w:rsidRPr="00122F13">
        <w:rPr>
          <w:b/>
        </w:rPr>
        <w:t xml:space="preserve"> Global Studies </w:t>
      </w:r>
      <w:r w:rsidR="00E54511" w:rsidRPr="00122F13">
        <w:rPr>
          <w:b/>
          <w:i/>
        </w:rPr>
        <w:t xml:space="preserve">Document-Based Questions </w:t>
      </w:r>
      <w:r w:rsidR="00E32912" w:rsidRPr="003A0F58">
        <w:rPr>
          <w:b/>
          <w:iCs/>
        </w:rPr>
        <w:t>Unit</w:t>
      </w:r>
      <w:r w:rsidR="00E32912" w:rsidRPr="00122F13">
        <w:rPr>
          <w:b/>
        </w:rPr>
        <w:t>, Lesson 1</w:t>
      </w:r>
      <w:r w:rsidRPr="00122F13">
        <w:rPr>
          <w:b/>
        </w:rPr>
        <w:t>:</w:t>
      </w:r>
      <w:r w:rsidR="000647CA" w:rsidRPr="00122F13">
        <w:rPr>
          <w:b/>
        </w:rPr>
        <w:t xml:space="preserve"> Excerpt from the </w:t>
      </w:r>
      <w:r w:rsidR="000647CA" w:rsidRPr="00122F13">
        <w:rPr>
          <w:b/>
          <w:i/>
        </w:rPr>
        <w:t>Rig Veda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122F13" w14:paraId="3414A8FB" w14:textId="77777777" w:rsidTr="00B9492D">
        <w:tc>
          <w:tcPr>
            <w:tcW w:w="10800" w:type="dxa"/>
            <w:shd w:val="clear" w:color="auto" w:fill="auto"/>
          </w:tcPr>
          <w:p w14:paraId="4DEDBA66" w14:textId="5B0AB7B2" w:rsidR="00237CCC" w:rsidRPr="00122F13" w:rsidRDefault="00950311" w:rsidP="00952D65">
            <w:pPr>
              <w:rPr>
                <w:lang w:bidi="x-none"/>
              </w:rPr>
            </w:pPr>
            <w:r w:rsidRPr="00122F13">
              <w:rPr>
                <w:b/>
              </w:rPr>
              <w:t>Standards Met:</w:t>
            </w:r>
            <w:r w:rsidR="005C7298" w:rsidRPr="00122F13">
              <w:rPr>
                <w:b/>
              </w:rPr>
              <w:t xml:space="preserve"> </w:t>
            </w:r>
            <w:r w:rsidR="00D57D64" w:rsidRPr="00122F13">
              <w:t xml:space="preserve">This lesson is part of the </w:t>
            </w:r>
            <w:r w:rsidR="00E54511" w:rsidRPr="00122F13">
              <w:rPr>
                <w:i/>
              </w:rPr>
              <w:t>Freshman Global Studies Document-Based Questions</w:t>
            </w:r>
            <w:r w:rsidR="00D57D64" w:rsidRPr="00122F13">
              <w:rPr>
                <w:i/>
              </w:rPr>
              <w:t xml:space="preserve"> Unit Plan</w:t>
            </w:r>
            <w:r w:rsidR="00D57D64" w:rsidRPr="00122F13">
              <w:t xml:space="preserve"> and meets the standards delineated therein. </w:t>
            </w:r>
            <w:r w:rsidR="00237CCC" w:rsidRPr="00122F13">
              <w:rPr>
                <w:b/>
                <w:lang w:bidi="x-none"/>
              </w:rPr>
              <w:t xml:space="preserve">Big Ideas: </w:t>
            </w:r>
            <w:r w:rsidR="00952D65" w:rsidRPr="00122F13">
              <w:rPr>
                <w:lang w:bidi="x-none"/>
              </w:rPr>
              <w:t xml:space="preserve">origin and creation myths; origins of the universe; theology, particularly on a comparative basis; first things and first causes; philosophy as opposed to religion; faith and reason. </w:t>
            </w:r>
            <w:r w:rsidR="00237CCC" w:rsidRPr="00122F13">
              <w:rPr>
                <w:b/>
                <w:lang w:bidi="x-none"/>
              </w:rPr>
              <w:t xml:space="preserve">This lesson aims to </w:t>
            </w:r>
            <w:r w:rsidR="00952D65" w:rsidRPr="00122F13">
              <w:rPr>
                <w:lang w:bidi="x-none"/>
              </w:rPr>
              <w:t xml:space="preserve">assist students in developing their own understanding, first and foremost, of the methods for interpreting primary historical documents; this lesson also aims to help students build their own understanding of creation myths and legends, and comparative theology. </w:t>
            </w:r>
            <w:r w:rsidR="00237CCC" w:rsidRPr="00122F13">
              <w:rPr>
                <w:b/>
                <w:lang w:bidi="x-none"/>
              </w:rPr>
              <w:t xml:space="preserve">This lesson activates prior knowledge of </w:t>
            </w:r>
            <w:r w:rsidR="00952D65" w:rsidRPr="00122F13">
              <w:rPr>
                <w:lang w:bidi="x-none"/>
              </w:rPr>
              <w:t xml:space="preserve">polytheistic and monotheistic religions, Hinduism, the Indus River Valley Civilization. </w:t>
            </w:r>
            <w:r w:rsidR="00237CCC" w:rsidRPr="00122F13">
              <w:rPr>
                <w:b/>
                <w:lang w:bidi="x-none"/>
              </w:rPr>
              <w:t>Students will be able to</w:t>
            </w:r>
            <w:r w:rsidR="00952D65" w:rsidRPr="00122F13">
              <w:rPr>
                <w:b/>
                <w:lang w:bidi="x-none"/>
              </w:rPr>
              <w:t xml:space="preserve"> </w:t>
            </w:r>
            <w:r w:rsidR="00952D65" w:rsidRPr="00122F13">
              <w:rPr>
                <w:lang w:bidi="x-none"/>
              </w:rPr>
              <w:t xml:space="preserve">complete a reading comprehension and interpretation assignment, taught as a guided inquiry, on the </w:t>
            </w:r>
            <w:r w:rsidR="00952D65" w:rsidRPr="00122F13">
              <w:rPr>
                <w:i/>
                <w:lang w:bidi="x-none"/>
              </w:rPr>
              <w:t>Rig Veda</w:t>
            </w:r>
            <w:r w:rsidR="00952D65" w:rsidRPr="00122F13">
              <w:rPr>
                <w:lang w:bidi="x-none"/>
              </w:rPr>
              <w:t>.</w:t>
            </w:r>
          </w:p>
        </w:tc>
      </w:tr>
      <w:tr w:rsidR="0080232E" w:rsidRPr="00122F13" w14:paraId="5040DBD5" w14:textId="77777777" w:rsidTr="00B9492D">
        <w:tc>
          <w:tcPr>
            <w:tcW w:w="10800" w:type="dxa"/>
            <w:shd w:val="clear" w:color="auto" w:fill="auto"/>
          </w:tcPr>
          <w:p w14:paraId="75C2E10E" w14:textId="604A83FA" w:rsidR="0080232E" w:rsidRPr="00122F13" w:rsidRDefault="0080232E" w:rsidP="0076486E">
            <w:pPr>
              <w:rPr>
                <w:b/>
                <w:lang w:bidi="x-none"/>
              </w:rPr>
            </w:pPr>
            <w:r w:rsidRPr="00122F13">
              <w:rPr>
                <w:b/>
                <w:lang w:bidi="x-none"/>
              </w:rPr>
              <w:t>Classroom Aim:</w:t>
            </w:r>
            <w:r w:rsidR="000647CA" w:rsidRPr="00122F13">
              <w:rPr>
                <w:b/>
                <w:lang w:bidi="x-none"/>
              </w:rPr>
              <w:t xml:space="preserve"> What </w:t>
            </w:r>
            <w:r w:rsidR="000647CA" w:rsidRPr="00122F13">
              <w:rPr>
                <w:lang w:bidi="x-none"/>
              </w:rPr>
              <w:t xml:space="preserve">are the Vedas? </w:t>
            </w:r>
            <w:r w:rsidR="000647CA" w:rsidRPr="00122F13">
              <w:rPr>
                <w:b/>
                <w:lang w:bidi="x-none"/>
              </w:rPr>
              <w:t xml:space="preserve">What </w:t>
            </w:r>
            <w:r w:rsidR="000647CA" w:rsidRPr="00122F13">
              <w:rPr>
                <w:lang w:bidi="x-none"/>
              </w:rPr>
              <w:t xml:space="preserve">is the </w:t>
            </w:r>
            <w:r w:rsidR="000647CA" w:rsidRPr="00122F13">
              <w:rPr>
                <w:i/>
                <w:lang w:bidi="x-none"/>
              </w:rPr>
              <w:t>Rig Veda</w:t>
            </w:r>
            <w:r w:rsidR="000647CA" w:rsidRPr="00122F13">
              <w:rPr>
                <w:lang w:bidi="x-none"/>
              </w:rPr>
              <w:t xml:space="preserve">? </w:t>
            </w:r>
            <w:r w:rsidR="000647CA" w:rsidRPr="00122F13">
              <w:rPr>
                <w:b/>
                <w:lang w:bidi="x-none"/>
              </w:rPr>
              <w:t xml:space="preserve">What </w:t>
            </w:r>
            <w:r w:rsidR="000647CA" w:rsidRPr="00122F13">
              <w:rPr>
                <w:lang w:bidi="x-none"/>
              </w:rPr>
              <w:t xml:space="preserve">does the </w:t>
            </w:r>
            <w:r w:rsidR="000647CA" w:rsidRPr="00122F13">
              <w:rPr>
                <w:i/>
                <w:lang w:bidi="x-none"/>
              </w:rPr>
              <w:t>Rig Veda</w:t>
            </w:r>
            <w:r w:rsidR="000647CA" w:rsidRPr="00122F13">
              <w:rPr>
                <w:lang w:bidi="x-none"/>
              </w:rPr>
              <w:t xml:space="preserve"> tell us about Hindu and Aryan culture?</w:t>
            </w:r>
          </w:p>
        </w:tc>
      </w:tr>
      <w:tr w:rsidR="00950311" w:rsidRPr="00122F13" w14:paraId="082ED3F2" w14:textId="77777777" w:rsidTr="00B9492D">
        <w:tc>
          <w:tcPr>
            <w:tcW w:w="10800" w:type="dxa"/>
            <w:shd w:val="clear" w:color="auto" w:fill="auto"/>
          </w:tcPr>
          <w:p w14:paraId="6A84EAC1" w14:textId="0C71CC46" w:rsidR="00950311" w:rsidRPr="00122F13" w:rsidRDefault="00237CCC" w:rsidP="00D07E7E">
            <w:pPr>
              <w:rPr>
                <w:i/>
                <w:lang w:bidi="x-none"/>
              </w:rPr>
            </w:pPr>
            <w:r w:rsidRPr="00122F13">
              <w:rPr>
                <w:b/>
                <w:lang w:bidi="x-none"/>
              </w:rPr>
              <w:t>Do Now:</w:t>
            </w:r>
            <w:r w:rsidR="00D07E7E" w:rsidRPr="00122F13">
              <w:rPr>
                <w:b/>
                <w:lang w:bidi="x-none"/>
              </w:rPr>
              <w:t xml:space="preserve"> </w:t>
            </w:r>
            <w:r w:rsidR="00D07E7E" w:rsidRPr="00122F13">
              <w:rPr>
                <w:lang w:bidi="x-none"/>
              </w:rPr>
              <w:t>Cultural Literacy Worksheet</w:t>
            </w:r>
            <w:r w:rsidR="00C76A7E" w:rsidRPr="00122F13">
              <w:rPr>
                <w:lang w:bidi="x-none"/>
              </w:rPr>
              <w:t>s</w:t>
            </w:r>
            <w:r w:rsidR="00D07E7E" w:rsidRPr="00122F13">
              <w:rPr>
                <w:lang w:bidi="x-none"/>
              </w:rPr>
              <w:t xml:space="preserve">: </w:t>
            </w:r>
            <w:r w:rsidR="00C76A7E" w:rsidRPr="00122F13">
              <w:rPr>
                <w:b/>
                <w:lang w:bidi="x-none"/>
              </w:rPr>
              <w:t xml:space="preserve">1. </w:t>
            </w:r>
            <w:r w:rsidR="00D07E7E" w:rsidRPr="00122F13">
              <w:rPr>
                <w:i/>
                <w:lang w:bidi="x-none"/>
              </w:rPr>
              <w:t>Symbol</w:t>
            </w:r>
            <w:r w:rsidR="00C76A7E" w:rsidRPr="00122F13">
              <w:rPr>
                <w:lang w:bidi="x-none"/>
              </w:rPr>
              <w:t xml:space="preserve">; </w:t>
            </w:r>
            <w:r w:rsidR="00C76A7E" w:rsidRPr="00122F13">
              <w:rPr>
                <w:b/>
                <w:lang w:bidi="x-none"/>
              </w:rPr>
              <w:t xml:space="preserve">2. </w:t>
            </w:r>
            <w:r w:rsidR="00C76A7E" w:rsidRPr="00122F13">
              <w:rPr>
                <w:i/>
                <w:lang w:bidi="x-none"/>
              </w:rPr>
              <w:t>Epic</w:t>
            </w:r>
          </w:p>
        </w:tc>
      </w:tr>
      <w:tr w:rsidR="00237CCC" w:rsidRPr="00122F13" w14:paraId="591BE3CF" w14:textId="77777777" w:rsidTr="00B9492D">
        <w:tc>
          <w:tcPr>
            <w:tcW w:w="10800" w:type="dxa"/>
            <w:shd w:val="clear" w:color="auto" w:fill="auto"/>
          </w:tcPr>
          <w:p w14:paraId="2B3CDDF6" w14:textId="06C2EFAF" w:rsidR="00237CCC" w:rsidRPr="00122F13" w:rsidRDefault="00237CCC" w:rsidP="00952D65">
            <w:pPr>
              <w:rPr>
                <w:b/>
                <w:lang w:bidi="x-none"/>
              </w:rPr>
            </w:pPr>
            <w:r w:rsidRPr="00122F13">
              <w:rPr>
                <w:b/>
                <w:lang w:bidi="x-none"/>
              </w:rPr>
              <w:t>Class Work:</w:t>
            </w:r>
            <w:r w:rsidR="00952D65" w:rsidRPr="00122F13">
              <w:rPr>
                <w:b/>
                <w:lang w:bidi="x-none"/>
              </w:rPr>
              <w:t xml:space="preserve"> </w:t>
            </w:r>
            <w:r w:rsidR="00952D65" w:rsidRPr="00122F13">
              <w:rPr>
                <w:lang w:bidi="x-none"/>
              </w:rPr>
              <w:t xml:space="preserve">Guided inquiry into an excerpt from the </w:t>
            </w:r>
            <w:r w:rsidR="00952D65" w:rsidRPr="00122F13">
              <w:rPr>
                <w:i/>
                <w:lang w:bidi="x-none"/>
              </w:rPr>
              <w:t>Rig Veda</w:t>
            </w:r>
            <w:r w:rsidR="00952D65" w:rsidRPr="00122F13">
              <w:rPr>
                <w:lang w:bidi="x-none"/>
              </w:rPr>
              <w:t xml:space="preserve"> adapted from their </w:t>
            </w:r>
            <w:bookmarkStart w:id="0" w:name="OLE_LINK1"/>
            <w:bookmarkStart w:id="1" w:name="OLE_LINK2"/>
            <w:r w:rsidR="00952D65" w:rsidRPr="00122F13">
              <w:rPr>
                <w:i/>
                <w:lang w:bidi="x-none"/>
              </w:rPr>
              <w:t xml:space="preserve">McDougal </w:t>
            </w:r>
            <w:proofErr w:type="spellStart"/>
            <w:r w:rsidR="00952D65" w:rsidRPr="00122F13">
              <w:rPr>
                <w:i/>
                <w:lang w:bidi="x-none"/>
              </w:rPr>
              <w:t>Littell</w:t>
            </w:r>
            <w:proofErr w:type="spellEnd"/>
            <w:r w:rsidR="00952D65" w:rsidRPr="00122F13">
              <w:rPr>
                <w:i/>
                <w:lang w:bidi="x-none"/>
              </w:rPr>
              <w:t xml:space="preserve"> World History</w:t>
            </w:r>
            <w:r w:rsidR="00952D65" w:rsidRPr="00122F13">
              <w:rPr>
                <w:lang w:bidi="x-none"/>
              </w:rPr>
              <w:t xml:space="preserve"> </w:t>
            </w:r>
            <w:bookmarkEnd w:id="0"/>
            <w:bookmarkEnd w:id="1"/>
            <w:r w:rsidR="00952D65" w:rsidRPr="00122F13">
              <w:rPr>
                <w:lang w:bidi="x-none"/>
              </w:rPr>
              <w:t>textbook, designed to foster reading comprehension and engender and develop interpretive skills and apply them in considering a primary historical document.</w:t>
            </w:r>
          </w:p>
        </w:tc>
      </w:tr>
      <w:tr w:rsidR="00237CCC" w:rsidRPr="00122F13" w14:paraId="674412EC" w14:textId="77777777" w:rsidTr="00B9492D">
        <w:tc>
          <w:tcPr>
            <w:tcW w:w="10800" w:type="dxa"/>
            <w:shd w:val="clear" w:color="auto" w:fill="auto"/>
          </w:tcPr>
          <w:p w14:paraId="1DFF53F1" w14:textId="65150C74" w:rsidR="00237CCC" w:rsidRPr="00122F13" w:rsidRDefault="00086DCD" w:rsidP="00086DCD">
            <w:pPr>
              <w:rPr>
                <w:lang w:bidi="x-none"/>
              </w:rPr>
            </w:pPr>
            <w:r w:rsidRPr="00122F13">
              <w:rPr>
                <w:b/>
                <w:lang w:bidi="x-none"/>
              </w:rPr>
              <w:t>Independent Practice</w:t>
            </w:r>
            <w:r w:rsidR="00237CCC" w:rsidRPr="00122F13">
              <w:rPr>
                <w:b/>
                <w:lang w:bidi="x-none"/>
              </w:rPr>
              <w:t>:</w:t>
            </w:r>
            <w:r w:rsidR="00952D65" w:rsidRPr="00122F13">
              <w:rPr>
                <w:b/>
                <w:lang w:bidi="x-none"/>
              </w:rPr>
              <w:t xml:space="preserve"> </w:t>
            </w:r>
            <w:r w:rsidRPr="00122F13">
              <w:rPr>
                <w:lang w:bidi="x-none"/>
              </w:rPr>
              <w:t>None</w:t>
            </w:r>
          </w:p>
        </w:tc>
      </w:tr>
    </w:tbl>
    <w:p w14:paraId="175FF8FC" w14:textId="699BEE22" w:rsidR="00BD6398" w:rsidRPr="00122F13" w:rsidRDefault="00950311" w:rsidP="00BD6398">
      <w:bookmarkStart w:id="2" w:name="OLE_LINK23"/>
      <w:bookmarkStart w:id="3" w:name="OLE_LINK24"/>
      <w:r w:rsidRPr="00122F13">
        <w:rPr>
          <w:b/>
        </w:rPr>
        <w:t>Methods and Materials</w:t>
      </w:r>
      <w:r w:rsidR="00237CCC" w:rsidRPr="00122F13">
        <w:rPr>
          <w:b/>
        </w:rPr>
        <w:t xml:space="preserve">: </w:t>
      </w:r>
      <w:r w:rsidR="00952D65" w:rsidRPr="00122F13">
        <w:t xml:space="preserve">This lesson relies primarily on an excerpt from the </w:t>
      </w:r>
      <w:r w:rsidR="00952D65" w:rsidRPr="00122F13">
        <w:rPr>
          <w:i/>
          <w:lang w:bidi="x-none"/>
        </w:rPr>
        <w:t xml:space="preserve">McDougal </w:t>
      </w:r>
      <w:proofErr w:type="spellStart"/>
      <w:r w:rsidR="00952D65" w:rsidRPr="00122F13">
        <w:rPr>
          <w:i/>
          <w:lang w:bidi="x-none"/>
        </w:rPr>
        <w:t>Littell</w:t>
      </w:r>
      <w:proofErr w:type="spellEnd"/>
      <w:r w:rsidR="00952D65" w:rsidRPr="00122F13">
        <w:rPr>
          <w:i/>
          <w:lang w:bidi="x-none"/>
        </w:rPr>
        <w:t xml:space="preserve"> World History</w:t>
      </w:r>
      <w:r w:rsidR="00952D65" w:rsidRPr="00122F13">
        <w:rPr>
          <w:lang w:bidi="x-none"/>
        </w:rPr>
        <w:t xml:space="preserve"> textbook, which informs Global Studies instruction across New York State. Students will read the “Creation Hymn” from the </w:t>
      </w:r>
      <w:r w:rsidR="00952D65" w:rsidRPr="00122F13">
        <w:rPr>
          <w:i/>
          <w:lang w:bidi="x-none"/>
        </w:rPr>
        <w:t>Rig Veda</w:t>
      </w:r>
      <w:r w:rsidR="00952D65" w:rsidRPr="00122F13">
        <w:rPr>
          <w:lang w:bidi="x-none"/>
        </w:rPr>
        <w:t>, and then answer a series of comprehension and interpretive questions on this text. This less</w:t>
      </w:r>
      <w:r w:rsidR="008D00D1" w:rsidRPr="00122F13">
        <w:rPr>
          <w:lang w:bidi="x-none"/>
        </w:rPr>
        <w:t>on</w:t>
      </w:r>
      <w:r w:rsidR="00952D65" w:rsidRPr="00122F13">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w:t>
      </w:r>
      <w:r w:rsidR="00835BEA" w:rsidRPr="00122F13">
        <w:rPr>
          <w:lang w:bidi="x-none"/>
        </w:rPr>
        <w:t xml:space="preserve">e lesson is a short reading on </w:t>
      </w:r>
      <w:r w:rsidR="00835BEA" w:rsidRPr="00122F13">
        <w:rPr>
          <w:i/>
          <w:lang w:bidi="x-none"/>
        </w:rPr>
        <w:t>S</w:t>
      </w:r>
      <w:r w:rsidR="00952D65" w:rsidRPr="00122F13">
        <w:rPr>
          <w:i/>
          <w:lang w:bidi="x-none"/>
        </w:rPr>
        <w:t>ymbols</w:t>
      </w:r>
      <w:r w:rsidR="00952D65" w:rsidRPr="00122F13">
        <w:rPr>
          <w:lang w:bidi="x-none"/>
        </w:rPr>
        <w:t>,</w:t>
      </w:r>
      <w:bookmarkStart w:id="4" w:name="OLE_LINK21"/>
      <w:bookmarkStart w:id="5" w:name="OLE_LINK22"/>
      <w:r w:rsidR="00835BEA" w:rsidRPr="00122F13">
        <w:rPr>
          <w:lang w:bidi="x-none"/>
        </w:rPr>
        <w:t xml:space="preserve"> derived from</w:t>
      </w:r>
      <w:bookmarkEnd w:id="4"/>
      <w:bookmarkEnd w:id="5"/>
      <w:r w:rsidR="00835BEA" w:rsidRPr="00122F13">
        <w:rPr>
          <w:lang w:bidi="x-none"/>
        </w:rPr>
        <w:t xml:space="preserve"> </w:t>
      </w:r>
      <w:r w:rsidR="00952D65" w:rsidRPr="00AB7CB0">
        <w:rPr>
          <w:i/>
          <w:iCs/>
          <w:lang w:eastAsia="ja-JP"/>
        </w:rPr>
        <w:t>The New Dictionary of Cultural Literacy</w:t>
      </w:r>
      <w:r w:rsidR="00952D65" w:rsidRPr="00122F13">
        <w:rPr>
          <w:lang w:eastAsia="ja-JP"/>
        </w:rPr>
        <w:t xml:space="preserve"> (Hirsch, E.D., Joseph F. </w:t>
      </w:r>
      <w:proofErr w:type="spellStart"/>
      <w:r w:rsidR="00952D65" w:rsidRPr="00122F13">
        <w:rPr>
          <w:lang w:eastAsia="ja-JP"/>
        </w:rPr>
        <w:t>Kett</w:t>
      </w:r>
      <w:proofErr w:type="spellEnd"/>
      <w:r w:rsidR="00952D65" w:rsidRPr="00122F13">
        <w:rPr>
          <w:lang w:eastAsia="ja-JP"/>
        </w:rPr>
        <w:t xml:space="preserve">, and James </w:t>
      </w:r>
      <w:proofErr w:type="spellStart"/>
      <w:r w:rsidR="00952D65" w:rsidRPr="00122F13">
        <w:rPr>
          <w:lang w:eastAsia="ja-JP"/>
        </w:rPr>
        <w:t>Trefil</w:t>
      </w:r>
      <w:proofErr w:type="spellEnd"/>
      <w:r w:rsidR="00952D65" w:rsidRPr="00122F13">
        <w:rPr>
          <w:lang w:eastAsia="ja-JP"/>
        </w:rPr>
        <w:t>. New York: Houghton Mifflin, 2002).</w:t>
      </w:r>
      <w:bookmarkEnd w:id="2"/>
      <w:bookmarkEnd w:id="3"/>
      <w:r w:rsidR="00BD6398" w:rsidRPr="00122F13">
        <w:rPr>
          <w:lang w:eastAsia="ja-JP"/>
        </w:rPr>
        <w:t xml:space="preserve"> </w:t>
      </w:r>
      <w:bookmarkStart w:id="6" w:name="OLE_LINK41"/>
      <w:bookmarkStart w:id="7" w:name="OLE_LINK42"/>
      <w:bookmarkStart w:id="8" w:name="OLE_LINK37"/>
      <w:bookmarkStart w:id="9" w:name="OLE_LINK29"/>
      <w:bookmarkStart w:id="10" w:name="OLE_LINK30"/>
      <w:r w:rsidR="00BD6398" w:rsidRPr="00122F13">
        <w:rPr>
          <w:lang w:eastAsia="ja-JP"/>
        </w:rPr>
        <w:t xml:space="preserve">For more about this lesson, particularly the student population it is contrived to serve, please see the </w:t>
      </w:r>
      <w:r w:rsidR="00BF1FC3" w:rsidRPr="00122F13">
        <w:rPr>
          <w:i/>
          <w:lang w:eastAsia="ja-JP"/>
        </w:rPr>
        <w:t>Fres</w:t>
      </w:r>
      <w:r w:rsidR="00DF0179">
        <w:rPr>
          <w:i/>
          <w:lang w:eastAsia="ja-JP"/>
        </w:rPr>
        <w:t>h</w:t>
      </w:r>
      <w:r w:rsidR="00BF1FC3" w:rsidRPr="00122F13">
        <w:rPr>
          <w:i/>
          <w:lang w:eastAsia="ja-JP"/>
        </w:rPr>
        <w:t>man</w:t>
      </w:r>
      <w:r w:rsidR="00F20EB7" w:rsidRPr="00122F13">
        <w:rPr>
          <w:i/>
          <w:lang w:eastAsia="ja-JP"/>
        </w:rPr>
        <w:t xml:space="preserve"> </w:t>
      </w:r>
      <w:r w:rsidR="00BD6398" w:rsidRPr="00122F13">
        <w:rPr>
          <w:i/>
          <w:lang w:eastAsia="ja-JP"/>
        </w:rPr>
        <w:t>Global Studies Document-Based Questions Unit Overarching Unit Plan</w:t>
      </w:r>
      <w:r w:rsidR="00BD6398" w:rsidRPr="00122F13">
        <w:rPr>
          <w:lang w:eastAsia="ja-JP"/>
        </w:rPr>
        <w:t>.</w:t>
      </w:r>
      <w:bookmarkEnd w:id="6"/>
      <w:bookmarkEnd w:id="7"/>
      <w:bookmarkEnd w:id="8"/>
    </w:p>
    <w:bookmarkEnd w:id="9"/>
    <w:bookmarkEnd w:id="10"/>
    <w:p w14:paraId="57DFA5BA" w14:textId="77777777" w:rsidR="00BD6398" w:rsidRPr="00122F13" w:rsidRDefault="00BD6398" w:rsidP="00BD6398"/>
    <w:p w14:paraId="6DBFD1A0" w14:textId="5B010556" w:rsidR="004C71C1" w:rsidRPr="00122F13" w:rsidRDefault="004C71C1" w:rsidP="004C71C1">
      <w:r w:rsidRPr="00122F13">
        <w:rPr>
          <w:b/>
        </w:rPr>
        <w:t>Need for Lesson</w:t>
      </w:r>
      <w:r w:rsidRPr="00122F13">
        <w:t xml:space="preserve">: </w:t>
      </w:r>
      <w:bookmarkStart w:id="11" w:name="OLE_LINK11"/>
      <w:bookmarkStart w:id="12" w:name="OLE_LINK12"/>
      <w:bookmarkStart w:id="13" w:name="OLE_LINK14"/>
      <w:bookmarkStart w:id="14" w:name="OLE_LINK15"/>
      <w:r w:rsidR="00D07E7E" w:rsidRPr="00122F13">
        <w:t>SS FGS DBQUP*lp1;</w:t>
      </w:r>
      <w:bookmarkEnd w:id="11"/>
      <w:bookmarkEnd w:id="12"/>
      <w:r w:rsidR="00D07E7E" w:rsidRPr="00122F13">
        <w:t xml:space="preserve"> </w:t>
      </w:r>
      <w:bookmarkStart w:id="15" w:name="OLE_LINK25"/>
      <w:bookmarkStart w:id="16" w:name="OLE_LINK26"/>
      <w:r w:rsidR="00D07E7E" w:rsidRPr="00122F13">
        <w:t xml:space="preserve">SS FGS </w:t>
      </w:r>
      <w:r w:rsidR="00952D65" w:rsidRPr="00122F13">
        <w:t>DBQUP*lp1dn</w:t>
      </w:r>
      <w:r w:rsidR="005C0495" w:rsidRPr="00122F13">
        <w:t>1</w:t>
      </w:r>
      <w:r w:rsidR="00952D65" w:rsidRPr="00122F13">
        <w:t>;</w:t>
      </w:r>
      <w:r w:rsidR="005C0495" w:rsidRPr="00122F13">
        <w:t xml:space="preserve"> SS FGS DBQUP*lp1dn2;</w:t>
      </w:r>
      <w:bookmarkEnd w:id="15"/>
      <w:bookmarkEnd w:id="16"/>
      <w:r w:rsidR="008A3DD1" w:rsidRPr="00122F13">
        <w:t xml:space="preserve"> </w:t>
      </w:r>
      <w:r w:rsidR="00952D65" w:rsidRPr="00122F13">
        <w:t>SS FGS DBQUP*lp1ws</w:t>
      </w:r>
      <w:bookmarkEnd w:id="13"/>
      <w:bookmarkEnd w:id="14"/>
    </w:p>
    <w:p w14:paraId="72D9E860" w14:textId="77777777" w:rsidR="004C71C1" w:rsidRPr="00122F13" w:rsidRDefault="004C71C1" w:rsidP="004C71C1"/>
    <w:p w14:paraId="2CB49174" w14:textId="3B22A392" w:rsidR="004C71C1" w:rsidRPr="00122F13" w:rsidRDefault="004C71C1" w:rsidP="004C71C1">
      <w:pPr>
        <w:rPr>
          <w:b/>
        </w:rPr>
      </w:pPr>
      <w:r w:rsidRPr="00122F13">
        <w:rPr>
          <w:b/>
        </w:rPr>
        <w:t>Key Points</w:t>
      </w:r>
      <w:r w:rsidR="00C76A7E" w:rsidRPr="00122F13">
        <w:rPr>
          <w:b/>
        </w:rPr>
        <w:t xml:space="preserve"> and Connections</w:t>
      </w:r>
      <w:r w:rsidRPr="00122F13">
        <w:rPr>
          <w:b/>
        </w:rPr>
        <w:t>:</w:t>
      </w:r>
    </w:p>
    <w:p w14:paraId="4ED767D2" w14:textId="15B8099C" w:rsidR="00952D65" w:rsidRPr="00122F13" w:rsidRDefault="00952D65" w:rsidP="00DF0179">
      <w:pPr>
        <w:pStyle w:val="ListParagraph"/>
        <w:numPr>
          <w:ilvl w:val="0"/>
          <w:numId w:val="2"/>
        </w:numPr>
      </w:pPr>
      <w:r w:rsidRPr="00DF0179">
        <w:rPr>
          <w:b/>
        </w:rPr>
        <w:t>REMEMBER</w:t>
      </w:r>
      <w:r w:rsidRPr="00122F13">
        <w:t xml:space="preserve"> to revise questions to the appropriate register for each class using this work.</w:t>
      </w:r>
    </w:p>
    <w:p w14:paraId="263CDC3E" w14:textId="77777777" w:rsidR="004C71C1" w:rsidRPr="00122F13" w:rsidRDefault="004C71C1" w:rsidP="004C71C1">
      <w:pPr>
        <w:rPr>
          <w:b/>
        </w:rPr>
      </w:pPr>
    </w:p>
    <w:p w14:paraId="07DA0CD8" w14:textId="77777777" w:rsidR="004C71C1" w:rsidRPr="00122F13" w:rsidRDefault="004C71C1" w:rsidP="004C71C1">
      <w:pPr>
        <w:rPr>
          <w:b/>
        </w:rPr>
      </w:pPr>
      <w:r w:rsidRPr="00122F13">
        <w:rPr>
          <w:b/>
        </w:rPr>
        <w:t>Essential Questions:</w:t>
      </w:r>
    </w:p>
    <w:p w14:paraId="7BF29CFB" w14:textId="6831C573" w:rsidR="00952D65" w:rsidRDefault="00952D65" w:rsidP="00DF0179">
      <w:pPr>
        <w:pStyle w:val="ListParagraph"/>
        <w:numPr>
          <w:ilvl w:val="0"/>
          <w:numId w:val="1"/>
        </w:numPr>
      </w:pPr>
      <w:r w:rsidRPr="00DF0179">
        <w:rPr>
          <w:b/>
        </w:rPr>
        <w:t xml:space="preserve">What </w:t>
      </w:r>
      <w:r w:rsidRPr="00122F13">
        <w:t>is a creation myth?</w:t>
      </w:r>
    </w:p>
    <w:p w14:paraId="1EB362F6" w14:textId="084E312F" w:rsidR="00952D65" w:rsidRDefault="00952D65" w:rsidP="004C71C1">
      <w:pPr>
        <w:pStyle w:val="ListParagraph"/>
        <w:numPr>
          <w:ilvl w:val="0"/>
          <w:numId w:val="1"/>
        </w:numPr>
      </w:pPr>
      <w:r w:rsidRPr="00DF0179">
        <w:rPr>
          <w:b/>
        </w:rPr>
        <w:t>Why</w:t>
      </w:r>
      <w:r w:rsidRPr="00122F13">
        <w:t xml:space="preserve"> do cultures and societies need or want creation myths?</w:t>
      </w:r>
    </w:p>
    <w:p w14:paraId="3AC18D59" w14:textId="6C48E193" w:rsidR="000F7200" w:rsidRPr="00122F13" w:rsidRDefault="000F7200" w:rsidP="004C71C1">
      <w:pPr>
        <w:pStyle w:val="ListParagraph"/>
        <w:numPr>
          <w:ilvl w:val="0"/>
          <w:numId w:val="1"/>
        </w:numPr>
      </w:pPr>
      <w:r>
        <w:rPr>
          <w:b/>
        </w:rPr>
        <w:t xml:space="preserve">How </w:t>
      </w:r>
      <w:r>
        <w:rPr>
          <w:bCs/>
        </w:rPr>
        <w:t>do creation myths help societies organize themselves and coalesce?</w:t>
      </w:r>
    </w:p>
    <w:p w14:paraId="365F3676" w14:textId="77777777" w:rsidR="00804F31" w:rsidRPr="00122F13" w:rsidRDefault="00804F31" w:rsidP="004C71C1"/>
    <w:p w14:paraId="05EAFA15" w14:textId="62190D6E" w:rsidR="00804F31" w:rsidRPr="00122F13" w:rsidRDefault="00804F31" w:rsidP="00804F31">
      <w:pPr>
        <w:rPr>
          <w:i/>
          <w:u w:val="single"/>
        </w:rPr>
      </w:pPr>
      <w:r w:rsidRPr="00122F13">
        <w:rPr>
          <w:b/>
        </w:rPr>
        <w:t>Next Lesson:</w:t>
      </w:r>
      <w:r w:rsidRPr="00122F13">
        <w:rPr>
          <w:i/>
        </w:rPr>
        <w:t xml:space="preserve"> </w:t>
      </w:r>
      <w:r w:rsidR="005354BE">
        <w:rPr>
          <w:i/>
        </w:rPr>
        <w:t>Docu</w:t>
      </w:r>
      <w:r w:rsidR="003E1C5C" w:rsidRPr="001C0730">
        <w:rPr>
          <w:bCs/>
          <w:i/>
        </w:rPr>
        <w:t>ment-Based Questions</w:t>
      </w:r>
      <w:r w:rsidR="003E1C5C" w:rsidRPr="001C0730">
        <w:rPr>
          <w:b/>
          <w:i/>
        </w:rPr>
        <w:t xml:space="preserve"> </w:t>
      </w:r>
      <w:r w:rsidR="003E1C5C" w:rsidRPr="001C0730">
        <w:rPr>
          <w:bCs/>
          <w:iCs/>
        </w:rPr>
        <w:t>Unit</w:t>
      </w:r>
      <w:r w:rsidR="003E1C5C" w:rsidRPr="001C0730">
        <w:rPr>
          <w:b/>
          <w:iCs/>
        </w:rPr>
        <w:t xml:space="preserve">, </w:t>
      </w:r>
      <w:r w:rsidR="003E1C5C" w:rsidRPr="001C0730">
        <w:rPr>
          <w:iCs/>
        </w:rPr>
        <w:t xml:space="preserve">Lesson </w:t>
      </w:r>
      <w:r w:rsidR="003E1C5C">
        <w:rPr>
          <w:iCs/>
        </w:rPr>
        <w:t>2:</w:t>
      </w:r>
      <w:r w:rsidRPr="00122F13">
        <w:rPr>
          <w:i/>
        </w:rPr>
        <w:t xml:space="preserve"> Excerpt from the King James Bible, Psalm 23 </w:t>
      </w:r>
    </w:p>
    <w:p w14:paraId="7DB92428" w14:textId="42AD1AD3" w:rsidR="00804F31" w:rsidRPr="00122F13" w:rsidRDefault="00804F31" w:rsidP="004C71C1">
      <w:pPr>
        <w:rPr>
          <w:b/>
        </w:rPr>
      </w:pPr>
    </w:p>
    <w:p w14:paraId="49EDB2E3" w14:textId="77777777" w:rsidR="00314A1B" w:rsidRPr="00122F13" w:rsidRDefault="00314A1B" w:rsidP="00950311">
      <w:pPr>
        <w:rPr>
          <w:b/>
        </w:rPr>
      </w:pPr>
    </w:p>
    <w:sectPr w:rsidR="00314A1B" w:rsidRPr="00122F13"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66944"/>
    <w:multiLevelType w:val="hybridMultilevel"/>
    <w:tmpl w:val="4888D640"/>
    <w:lvl w:ilvl="0" w:tplc="E068AF36">
      <w:start w:val="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5474EF"/>
    <w:multiLevelType w:val="hybridMultilevel"/>
    <w:tmpl w:val="28E086B6"/>
    <w:lvl w:ilvl="0" w:tplc="0E567FAA">
      <w:start w:val="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47CA"/>
    <w:rsid w:val="00086DCD"/>
    <w:rsid w:val="000B03A9"/>
    <w:rsid w:val="000F7200"/>
    <w:rsid w:val="00122F13"/>
    <w:rsid w:val="0021530F"/>
    <w:rsid w:val="00237CCC"/>
    <w:rsid w:val="00314A1B"/>
    <w:rsid w:val="003A0F58"/>
    <w:rsid w:val="003E1C5C"/>
    <w:rsid w:val="00404896"/>
    <w:rsid w:val="004C71C1"/>
    <w:rsid w:val="005354BE"/>
    <w:rsid w:val="00556E7B"/>
    <w:rsid w:val="005C0495"/>
    <w:rsid w:val="005C7298"/>
    <w:rsid w:val="0076486E"/>
    <w:rsid w:val="0080232E"/>
    <w:rsid w:val="00804F31"/>
    <w:rsid w:val="00835BEA"/>
    <w:rsid w:val="008A3DD1"/>
    <w:rsid w:val="008D00D1"/>
    <w:rsid w:val="00950311"/>
    <w:rsid w:val="00952D65"/>
    <w:rsid w:val="00955468"/>
    <w:rsid w:val="00957C04"/>
    <w:rsid w:val="00AB7CB0"/>
    <w:rsid w:val="00B9492D"/>
    <w:rsid w:val="00BD6398"/>
    <w:rsid w:val="00BF1FC3"/>
    <w:rsid w:val="00C76A7E"/>
    <w:rsid w:val="00D07E7E"/>
    <w:rsid w:val="00D57D64"/>
    <w:rsid w:val="00DF0179"/>
    <w:rsid w:val="00E32912"/>
    <w:rsid w:val="00E54511"/>
    <w:rsid w:val="00E627C8"/>
    <w:rsid w:val="00F20E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F0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2014-11-19T13:19:00Z</cp:lastPrinted>
  <dcterms:created xsi:type="dcterms:W3CDTF">2012-08-14T12:48:00Z</dcterms:created>
  <dcterms:modified xsi:type="dcterms:W3CDTF">2020-08-13T21:45:00Z</dcterms:modified>
</cp:coreProperties>
</file>