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9B777B" w14:textId="3615EF54" w:rsidR="00950311" w:rsidRPr="00745C46" w:rsidRDefault="004D1258" w:rsidP="00950311">
      <w:pPr>
        <w:jc w:val="center"/>
        <w:rPr>
          <w:b/>
          <w:i/>
          <w:u w:val="single"/>
        </w:rPr>
      </w:pPr>
      <w:bookmarkStart w:id="0" w:name="OLE_LINK30"/>
      <w:bookmarkStart w:id="1" w:name="OLE_LINK31"/>
      <w:r w:rsidRPr="00745C46">
        <w:rPr>
          <w:b/>
        </w:rPr>
        <w:t>Freshman</w:t>
      </w:r>
      <w:r w:rsidR="00E627C8" w:rsidRPr="00745C46">
        <w:rPr>
          <w:b/>
        </w:rPr>
        <w:t xml:space="preserve"> Global Studies</w:t>
      </w:r>
      <w:r w:rsidR="00A467E7" w:rsidRPr="00745C46">
        <w:rPr>
          <w:b/>
        </w:rPr>
        <w:t>,</w:t>
      </w:r>
      <w:r w:rsidR="00E627C8" w:rsidRPr="00745C46">
        <w:rPr>
          <w:b/>
        </w:rPr>
        <w:t xml:space="preserve"> </w:t>
      </w:r>
      <w:r w:rsidR="00E54511" w:rsidRPr="00745C46">
        <w:rPr>
          <w:b/>
          <w:i/>
        </w:rPr>
        <w:t xml:space="preserve">Document-Based Questions </w:t>
      </w:r>
      <w:r w:rsidR="00E32912" w:rsidRPr="008B5EFC">
        <w:rPr>
          <w:b/>
          <w:iCs/>
        </w:rPr>
        <w:t>Unit</w:t>
      </w:r>
      <w:r w:rsidR="00E32912" w:rsidRPr="00745C46">
        <w:rPr>
          <w:b/>
        </w:rPr>
        <w:t xml:space="preserve">, Lesson </w:t>
      </w:r>
      <w:r w:rsidR="004D6305" w:rsidRPr="00745C46">
        <w:rPr>
          <w:b/>
        </w:rPr>
        <w:t>3</w:t>
      </w:r>
      <w:r w:rsidRPr="00745C46">
        <w:rPr>
          <w:b/>
        </w:rPr>
        <w:t>:</w:t>
      </w:r>
      <w:r w:rsidR="00B077F3" w:rsidRPr="00745C46">
        <w:rPr>
          <w:b/>
        </w:rPr>
        <w:t xml:space="preserve"> </w:t>
      </w:r>
      <w:r w:rsidR="00B077F3" w:rsidRPr="00745C46">
        <w:rPr>
          <w:b/>
          <w:i/>
        </w:rPr>
        <w:t>Excerpt from the Analects of Confucius</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745C46" w14:paraId="3414A8FB" w14:textId="77777777" w:rsidTr="00B9492D">
        <w:tc>
          <w:tcPr>
            <w:tcW w:w="10800" w:type="dxa"/>
            <w:shd w:val="clear" w:color="auto" w:fill="auto"/>
          </w:tcPr>
          <w:bookmarkEnd w:id="0"/>
          <w:bookmarkEnd w:id="1"/>
          <w:p w14:paraId="4DEDBA66" w14:textId="3C0BE6D1" w:rsidR="00237CCC" w:rsidRPr="00745C46" w:rsidRDefault="00950311" w:rsidP="000436D8">
            <w:pPr>
              <w:rPr>
                <w:lang w:bidi="x-none"/>
              </w:rPr>
            </w:pPr>
            <w:r w:rsidRPr="00745C46">
              <w:rPr>
                <w:b/>
              </w:rPr>
              <w:t>Standards Met:</w:t>
            </w:r>
            <w:r w:rsidR="005C7298" w:rsidRPr="00745C46">
              <w:rPr>
                <w:b/>
              </w:rPr>
              <w:t xml:space="preserve"> </w:t>
            </w:r>
            <w:r w:rsidR="00D57D64" w:rsidRPr="00745C46">
              <w:t xml:space="preserve">This lesson is part of the </w:t>
            </w:r>
            <w:r w:rsidR="00E54511" w:rsidRPr="00745C46">
              <w:rPr>
                <w:i/>
              </w:rPr>
              <w:t>Freshman Global Studies Document-Based Questions</w:t>
            </w:r>
            <w:r w:rsidR="00D57D64" w:rsidRPr="00745C46">
              <w:rPr>
                <w:i/>
              </w:rPr>
              <w:t xml:space="preserve"> Unit Plan</w:t>
            </w:r>
            <w:r w:rsidR="00D57D64" w:rsidRPr="00745C46">
              <w:t xml:space="preserve"> and meets the standards delineated therein. </w:t>
            </w:r>
            <w:r w:rsidR="00237CCC" w:rsidRPr="00745C46">
              <w:rPr>
                <w:b/>
                <w:lang w:bidi="x-none"/>
              </w:rPr>
              <w:t>Big Ideas:</w:t>
            </w:r>
            <w:r w:rsidR="00210473" w:rsidRPr="00745C46">
              <w:rPr>
                <w:b/>
                <w:lang w:bidi="x-none"/>
              </w:rPr>
              <w:t xml:space="preserve"> </w:t>
            </w:r>
            <w:r w:rsidR="00210473" w:rsidRPr="00745C46">
              <w:rPr>
                <w:lang w:bidi="x-none"/>
              </w:rPr>
              <w:t xml:space="preserve">philosophy and law, ethics, social theory, </w:t>
            </w:r>
            <w:r w:rsidR="000436D8" w:rsidRPr="00745C46">
              <w:rPr>
                <w:lang w:bidi="x-none"/>
              </w:rPr>
              <w:t xml:space="preserve">history of China. </w:t>
            </w:r>
            <w:r w:rsidR="00237CCC" w:rsidRPr="00745C46">
              <w:rPr>
                <w:b/>
                <w:lang w:bidi="x-none"/>
              </w:rPr>
              <w:t xml:space="preserve">This lesson aims to </w:t>
            </w:r>
            <w:r w:rsidR="000436D8" w:rsidRPr="00745C46">
              <w:rPr>
                <w:lang w:bidi="x-none"/>
              </w:rPr>
              <w:t xml:space="preserve">assist students in developing their own understanding of two things: </w:t>
            </w:r>
            <w:r w:rsidR="000436D8" w:rsidRPr="00745C46">
              <w:rPr>
                <w:b/>
                <w:lang w:bidi="x-none"/>
              </w:rPr>
              <w:t>1)</w:t>
            </w:r>
            <w:r w:rsidR="000436D8" w:rsidRPr="00745C46">
              <w:rPr>
                <w:lang w:bidi="x-none"/>
              </w:rPr>
              <w:t xml:space="preserve"> How to read, interpret and assess primary documents in historical inquiry; </w:t>
            </w:r>
            <w:r w:rsidR="000436D8" w:rsidRPr="00745C46">
              <w:rPr>
                <w:b/>
                <w:lang w:bidi="x-none"/>
              </w:rPr>
              <w:t xml:space="preserve">2) </w:t>
            </w:r>
            <w:r w:rsidR="000436D8" w:rsidRPr="00745C46">
              <w:rPr>
                <w:lang w:bidi="x-none"/>
              </w:rPr>
              <w:t xml:space="preserve">How to understand Confucius and Confucianism as a normative political, philosophical and social theory. </w:t>
            </w:r>
            <w:r w:rsidR="00237CCC" w:rsidRPr="00745C46">
              <w:rPr>
                <w:b/>
                <w:lang w:bidi="x-none"/>
              </w:rPr>
              <w:t xml:space="preserve">This lesson activates prior knowledge of </w:t>
            </w:r>
            <w:r w:rsidR="000436D8" w:rsidRPr="00745C46">
              <w:rPr>
                <w:lang w:bidi="x-none"/>
              </w:rPr>
              <w:t xml:space="preserve">China, religion, ethics, mythology, Confucius. </w:t>
            </w:r>
            <w:r w:rsidR="00237CCC" w:rsidRPr="00745C46">
              <w:rPr>
                <w:b/>
                <w:lang w:bidi="x-none"/>
              </w:rPr>
              <w:t>Students will be able to</w:t>
            </w:r>
            <w:r w:rsidR="000436D8" w:rsidRPr="00745C46">
              <w:rPr>
                <w:b/>
                <w:lang w:bidi="x-none"/>
              </w:rPr>
              <w:t xml:space="preserve"> </w:t>
            </w:r>
            <w:r w:rsidR="000436D8" w:rsidRPr="00745C46">
              <w:rPr>
                <w:lang w:bidi="x-none"/>
              </w:rPr>
              <w:t>participate in a guided inquiry, using a teacher-adapted, primary source-driven worksheet with several of Confucius’ analects as the informing text.</w:t>
            </w:r>
          </w:p>
        </w:tc>
      </w:tr>
      <w:tr w:rsidR="0080232E" w:rsidRPr="00745C46" w14:paraId="5040DBD5" w14:textId="77777777" w:rsidTr="00B9492D">
        <w:tc>
          <w:tcPr>
            <w:tcW w:w="10800" w:type="dxa"/>
            <w:shd w:val="clear" w:color="auto" w:fill="auto"/>
          </w:tcPr>
          <w:p w14:paraId="75C2E10E" w14:textId="09825709" w:rsidR="0080232E" w:rsidRPr="00745C46" w:rsidRDefault="0080232E" w:rsidP="000436D8">
            <w:pPr>
              <w:rPr>
                <w:b/>
                <w:lang w:bidi="x-none"/>
              </w:rPr>
            </w:pPr>
            <w:r w:rsidRPr="00745C46">
              <w:rPr>
                <w:b/>
                <w:lang w:bidi="x-none"/>
              </w:rPr>
              <w:t>Classroom Aim:</w:t>
            </w:r>
            <w:r w:rsidR="000436D8" w:rsidRPr="00745C46">
              <w:rPr>
                <w:b/>
                <w:lang w:bidi="x-none"/>
              </w:rPr>
              <w:t xml:space="preserve"> </w:t>
            </w:r>
            <w:r w:rsidR="000436D8" w:rsidRPr="00745C46">
              <w:rPr>
                <w:lang w:bidi="x-none"/>
              </w:rPr>
              <w:t>Who was Confucius? What is Confucianism? How can we use Confucius’ own writings to understand his system of philosophy and its social and political prescriptions and meanings?</w:t>
            </w:r>
          </w:p>
        </w:tc>
      </w:tr>
      <w:tr w:rsidR="00950311" w:rsidRPr="00745C46" w14:paraId="082ED3F2" w14:textId="77777777" w:rsidTr="00B9492D">
        <w:tc>
          <w:tcPr>
            <w:tcW w:w="10800" w:type="dxa"/>
            <w:shd w:val="clear" w:color="auto" w:fill="auto"/>
          </w:tcPr>
          <w:p w14:paraId="6A84EAC1" w14:textId="4F6E686E" w:rsidR="00950311" w:rsidRPr="00745C46" w:rsidRDefault="00237CCC" w:rsidP="000436D8">
            <w:pPr>
              <w:rPr>
                <w:b/>
                <w:lang w:bidi="x-none"/>
              </w:rPr>
            </w:pPr>
            <w:r w:rsidRPr="00745C46">
              <w:rPr>
                <w:b/>
                <w:lang w:bidi="x-none"/>
              </w:rPr>
              <w:t>Do Now:</w:t>
            </w:r>
            <w:r w:rsidR="000436D8" w:rsidRPr="00745C46">
              <w:rPr>
                <w:b/>
                <w:lang w:bidi="x-none"/>
              </w:rPr>
              <w:t xml:space="preserve"> </w:t>
            </w:r>
            <w:r w:rsidR="000436D8" w:rsidRPr="00745C46">
              <w:rPr>
                <w:lang w:bidi="x-none"/>
              </w:rPr>
              <w:t xml:space="preserve">Cultural Literacy Worksheet: </w:t>
            </w:r>
            <w:r w:rsidR="000436D8" w:rsidRPr="00745C46">
              <w:rPr>
                <w:i/>
                <w:lang w:bidi="x-none"/>
              </w:rPr>
              <w:t>The Boy Who Cried Wolf.</w:t>
            </w:r>
          </w:p>
        </w:tc>
      </w:tr>
      <w:tr w:rsidR="00237CCC" w:rsidRPr="00745C46" w14:paraId="591BE3CF" w14:textId="77777777" w:rsidTr="00B9492D">
        <w:tc>
          <w:tcPr>
            <w:tcW w:w="10800" w:type="dxa"/>
            <w:shd w:val="clear" w:color="auto" w:fill="auto"/>
          </w:tcPr>
          <w:p w14:paraId="2B3CDDF6" w14:textId="0690ABFD" w:rsidR="00237CCC" w:rsidRPr="00745C46" w:rsidRDefault="00237CCC" w:rsidP="000436D8">
            <w:pPr>
              <w:rPr>
                <w:b/>
                <w:lang w:bidi="x-none"/>
              </w:rPr>
            </w:pPr>
            <w:r w:rsidRPr="00745C46">
              <w:rPr>
                <w:b/>
                <w:lang w:bidi="x-none"/>
              </w:rPr>
              <w:t>Class Work:</w:t>
            </w:r>
            <w:r w:rsidR="000436D8" w:rsidRPr="00745C46">
              <w:rPr>
                <w:b/>
                <w:lang w:bidi="x-none"/>
              </w:rPr>
              <w:t xml:space="preserve"> </w:t>
            </w:r>
            <w:r w:rsidR="000436D8" w:rsidRPr="00745C46">
              <w:rPr>
                <w:lang w:bidi="x-none"/>
              </w:rPr>
              <w:t>Guided inquiry into Confucius using several of his analects which call upon students to evaluate them as primary documents, interpret their deeper, and less literal meanings, and assess their historical importance. Students will read and answer questions in a seminar format in order to build basic literacy skills.</w:t>
            </w:r>
          </w:p>
        </w:tc>
      </w:tr>
      <w:tr w:rsidR="00237CCC" w:rsidRPr="00745C46" w14:paraId="674412EC" w14:textId="77777777" w:rsidTr="00B9492D">
        <w:tc>
          <w:tcPr>
            <w:tcW w:w="10800" w:type="dxa"/>
            <w:shd w:val="clear" w:color="auto" w:fill="auto"/>
          </w:tcPr>
          <w:p w14:paraId="1DFF53F1" w14:textId="7D1BD1A2" w:rsidR="00237CCC" w:rsidRPr="00745C46" w:rsidRDefault="000436D8" w:rsidP="00CF13E9">
            <w:pPr>
              <w:rPr>
                <w:lang w:bidi="x-none"/>
              </w:rPr>
            </w:pPr>
            <w:r w:rsidRPr="00745C46">
              <w:rPr>
                <w:b/>
                <w:lang w:bidi="x-none"/>
              </w:rPr>
              <w:t>Independent</w:t>
            </w:r>
            <w:r w:rsidR="00CF13E9" w:rsidRPr="00745C46">
              <w:rPr>
                <w:b/>
                <w:lang w:bidi="x-none"/>
              </w:rPr>
              <w:t xml:space="preserve"> Practice</w:t>
            </w:r>
            <w:r w:rsidR="00237CCC" w:rsidRPr="00745C46">
              <w:rPr>
                <w:b/>
                <w:lang w:bidi="x-none"/>
              </w:rPr>
              <w:t>:</w:t>
            </w:r>
            <w:r w:rsidR="00CF13E9" w:rsidRPr="00745C46">
              <w:rPr>
                <w:b/>
                <w:lang w:bidi="x-none"/>
              </w:rPr>
              <w:t xml:space="preserve"> </w:t>
            </w:r>
            <w:r w:rsidR="00CF13E9" w:rsidRPr="00745C46">
              <w:rPr>
                <w:lang w:bidi="x-none"/>
              </w:rPr>
              <w:t>None</w:t>
            </w:r>
          </w:p>
        </w:tc>
      </w:tr>
    </w:tbl>
    <w:p w14:paraId="73D82CD4" w14:textId="47540D2D" w:rsidR="000A2FD9" w:rsidRPr="00745C46" w:rsidRDefault="00950311" w:rsidP="000A2FD9">
      <w:pPr>
        <w:rPr>
          <w:lang w:eastAsia="ja-JP"/>
        </w:rPr>
      </w:pPr>
      <w:r w:rsidRPr="00745C46">
        <w:rPr>
          <w:b/>
        </w:rPr>
        <w:t>Methods and Materials</w:t>
      </w:r>
      <w:r w:rsidR="00237CCC" w:rsidRPr="00745C46">
        <w:rPr>
          <w:b/>
        </w:rPr>
        <w:t xml:space="preserve">: </w:t>
      </w:r>
      <w:r w:rsidR="002B7F0D" w:rsidRPr="00745C46">
        <w:rPr>
          <w:b/>
        </w:rPr>
        <w:t xml:space="preserve">Methods and Materials: Methods and Materials: </w:t>
      </w:r>
      <w:r w:rsidR="002B7F0D" w:rsidRPr="00745C46">
        <w:t xml:space="preserve">This lesson relies primarily on an excerpt from the </w:t>
      </w:r>
      <w:r w:rsidR="002B7F0D" w:rsidRPr="00745C46">
        <w:rPr>
          <w:i/>
          <w:lang w:bidi="x-none"/>
        </w:rPr>
        <w:t>McDougal Littell World History</w:t>
      </w:r>
      <w:r w:rsidR="002B7F0D" w:rsidRPr="00745C46">
        <w:rPr>
          <w:lang w:bidi="x-none"/>
        </w:rPr>
        <w:t xml:space="preserve"> textbook, which informs Global Studies instruction across New York State. Students will read </w:t>
      </w:r>
      <w:r w:rsidR="0039565F" w:rsidRPr="00745C46">
        <w:rPr>
          <w:lang w:bidi="x-none"/>
        </w:rPr>
        <w:t>excerpts from the Analects of Confucius</w:t>
      </w:r>
      <w:r w:rsidR="002B7F0D" w:rsidRPr="00745C46">
        <w:rPr>
          <w:lang w:bidi="x-none"/>
        </w:rPr>
        <w:t xml:space="preserve"> and then answer a series of comprehension and interpretive questions on this text. This less</w:t>
      </w:r>
      <w:r w:rsidR="004849D6" w:rsidRPr="00745C46">
        <w:rPr>
          <w:lang w:bidi="x-none"/>
        </w:rPr>
        <w:t>on</w:t>
      </w:r>
      <w:r w:rsidR="002B7F0D" w:rsidRPr="00745C46">
        <w:rPr>
          <w:lang w:bidi="x-none"/>
        </w:rPr>
        <w:t>, as its overarching unit title indicates, endeavors to assist students in developing their own understanding of how primary documents in historical study can help in forming both speculation and conclusion about the cultures and societies that produced them. The Do-Now portion of the lesson is a short reading on</w:t>
      </w:r>
      <w:r w:rsidR="0039565F" w:rsidRPr="00745C46">
        <w:rPr>
          <w:lang w:bidi="x-none"/>
        </w:rPr>
        <w:t xml:space="preserve"> Aesop’s fable </w:t>
      </w:r>
      <w:r w:rsidR="0039565F" w:rsidRPr="00745C46">
        <w:rPr>
          <w:i/>
          <w:lang w:bidi="x-none"/>
        </w:rPr>
        <w:t>The Boy Who Cried Wolf,</w:t>
      </w:r>
      <w:r w:rsidR="002B7F0D" w:rsidRPr="00745C46">
        <w:rPr>
          <w:lang w:bidi="x-none"/>
        </w:rPr>
        <w:t xml:space="preserve"> derived from </w:t>
      </w:r>
      <w:r w:rsidR="002B7F0D" w:rsidRPr="00745C46">
        <w:rPr>
          <w:i/>
          <w:iCs/>
          <w:lang w:eastAsia="ja-JP"/>
        </w:rPr>
        <w:t>The New Dictionary of Cultural Literacy</w:t>
      </w:r>
      <w:r w:rsidR="002B7F0D" w:rsidRPr="00745C46">
        <w:rPr>
          <w:lang w:eastAsia="ja-JP"/>
        </w:rPr>
        <w:t xml:space="preserve"> (Hirsch, E.D., Joseph F. Kett, and James Trefil. New York: Houghton Mifflin, 2002).</w:t>
      </w:r>
      <w:r w:rsidR="000A2FD9" w:rsidRPr="00745C46">
        <w:rPr>
          <w:lang w:eastAsia="ja-JP"/>
        </w:rPr>
        <w:t xml:space="preserve"> For more about this lesson, particularly the student population it is contrived to serve, please see the </w:t>
      </w:r>
      <w:r w:rsidR="000A2FD9" w:rsidRPr="00745C46">
        <w:rPr>
          <w:i/>
          <w:lang w:eastAsia="ja-JP"/>
        </w:rPr>
        <w:t>Freshman Global Studies Document-Based Questions Unit Overarching Unit Plan</w:t>
      </w:r>
      <w:r w:rsidR="000A2FD9" w:rsidRPr="00745C46">
        <w:rPr>
          <w:lang w:eastAsia="ja-JP"/>
        </w:rPr>
        <w:t>.</w:t>
      </w:r>
    </w:p>
    <w:p w14:paraId="410AFE13" w14:textId="6A204A88" w:rsidR="002B7F0D" w:rsidRPr="00745C46" w:rsidRDefault="002B7F0D" w:rsidP="002B7F0D">
      <w:pPr>
        <w:rPr>
          <w:lang w:eastAsia="ja-JP"/>
        </w:rPr>
      </w:pPr>
    </w:p>
    <w:p w14:paraId="6DBFD1A0" w14:textId="3F401D1A" w:rsidR="004C71C1" w:rsidRPr="00745C46" w:rsidRDefault="004C71C1" w:rsidP="004C71C1">
      <w:r w:rsidRPr="00745C46">
        <w:rPr>
          <w:b/>
        </w:rPr>
        <w:t>Need for Lesson</w:t>
      </w:r>
      <w:r w:rsidRPr="00745C46">
        <w:t xml:space="preserve">: </w:t>
      </w:r>
      <w:bookmarkStart w:id="2" w:name="OLE_LINK14"/>
      <w:bookmarkStart w:id="3" w:name="OLE_LINK15"/>
      <w:bookmarkStart w:id="4" w:name="OLE_LINK16"/>
      <w:bookmarkStart w:id="5" w:name="OLE_LINK17"/>
      <w:bookmarkStart w:id="6" w:name="OLE_LINK18"/>
      <w:r w:rsidR="000436D8" w:rsidRPr="00745C46">
        <w:t>SS FGS DBQUP*lp3;</w:t>
      </w:r>
      <w:bookmarkEnd w:id="2"/>
      <w:bookmarkEnd w:id="3"/>
      <w:r w:rsidR="000436D8" w:rsidRPr="00745C46">
        <w:t xml:space="preserve"> SS FGS DBQUP*lp3dn; SS FGS DBQUP*lp3ws</w:t>
      </w:r>
      <w:bookmarkEnd w:id="4"/>
      <w:bookmarkEnd w:id="5"/>
      <w:bookmarkEnd w:id="6"/>
    </w:p>
    <w:p w14:paraId="72D9E860" w14:textId="77777777" w:rsidR="004C71C1" w:rsidRPr="00745C46" w:rsidRDefault="004C71C1" w:rsidP="004C71C1"/>
    <w:p w14:paraId="2CB49174" w14:textId="1E2C96CA" w:rsidR="004C71C1" w:rsidRDefault="004C71C1" w:rsidP="004C71C1">
      <w:pPr>
        <w:rPr>
          <w:b/>
        </w:rPr>
      </w:pPr>
      <w:r w:rsidRPr="00745C46">
        <w:rPr>
          <w:b/>
        </w:rPr>
        <w:t>Key Points</w:t>
      </w:r>
      <w:r w:rsidR="00A467E7" w:rsidRPr="00745C46">
        <w:rPr>
          <w:b/>
        </w:rPr>
        <w:t xml:space="preserve"> and Connections</w:t>
      </w:r>
      <w:r w:rsidRPr="00745C46">
        <w:rPr>
          <w:b/>
        </w:rPr>
        <w:t>:</w:t>
      </w:r>
    </w:p>
    <w:p w14:paraId="2FA17E34" w14:textId="4FB3A356" w:rsidR="00745C46" w:rsidRPr="00745C46" w:rsidRDefault="00745C46" w:rsidP="00745C46">
      <w:pPr>
        <w:pStyle w:val="ListParagraph"/>
        <w:numPr>
          <w:ilvl w:val="0"/>
          <w:numId w:val="2"/>
        </w:numPr>
        <w:rPr>
          <w:b/>
        </w:rPr>
      </w:pPr>
      <w:r>
        <w:rPr>
          <w:b/>
        </w:rPr>
        <w:t xml:space="preserve">Cue students </w:t>
      </w:r>
      <w:r>
        <w:rPr>
          <w:bCs/>
        </w:rPr>
        <w:t>to consider how the Analects of Confucius in this lesson are in principle—if not in language—similar to the ideas we saw in previous readings.</w:t>
      </w:r>
    </w:p>
    <w:p w14:paraId="398DECE4" w14:textId="39B634D4" w:rsidR="00745C46" w:rsidRPr="00745C46" w:rsidRDefault="00745C46" w:rsidP="00745C46">
      <w:pPr>
        <w:pStyle w:val="ListParagraph"/>
        <w:numPr>
          <w:ilvl w:val="0"/>
          <w:numId w:val="2"/>
        </w:numPr>
        <w:rPr>
          <w:b/>
        </w:rPr>
      </w:pPr>
      <w:r>
        <w:rPr>
          <w:b/>
        </w:rPr>
        <w:t xml:space="preserve">Ask students, </w:t>
      </w:r>
      <w:r>
        <w:rPr>
          <w:bCs/>
        </w:rPr>
        <w:t xml:space="preserve">as below, why societies have philosophies and philosophers? </w:t>
      </w:r>
    </w:p>
    <w:p w14:paraId="263CDC3E" w14:textId="77777777" w:rsidR="004C71C1" w:rsidRPr="00745C46" w:rsidRDefault="004C71C1" w:rsidP="004C71C1">
      <w:pPr>
        <w:rPr>
          <w:b/>
        </w:rPr>
      </w:pPr>
    </w:p>
    <w:p w14:paraId="07DA0CD8" w14:textId="10D826DD" w:rsidR="004C71C1" w:rsidRDefault="004C71C1" w:rsidP="004C71C1">
      <w:pPr>
        <w:rPr>
          <w:b/>
        </w:rPr>
      </w:pPr>
      <w:r w:rsidRPr="00745C46">
        <w:rPr>
          <w:b/>
        </w:rPr>
        <w:t>Essential Questions:</w:t>
      </w:r>
    </w:p>
    <w:p w14:paraId="1EFF044C" w14:textId="59188ED6" w:rsidR="00745C46" w:rsidRDefault="00745C46" w:rsidP="00745C46">
      <w:pPr>
        <w:pStyle w:val="ListParagraph"/>
        <w:numPr>
          <w:ilvl w:val="0"/>
          <w:numId w:val="1"/>
        </w:numPr>
        <w:rPr>
          <w:b/>
        </w:rPr>
      </w:pPr>
      <w:r>
        <w:rPr>
          <w:b/>
        </w:rPr>
        <w:t xml:space="preserve">What </w:t>
      </w:r>
      <w:r>
        <w:rPr>
          <w:bCs/>
        </w:rPr>
        <w:t>is philosophy?</w:t>
      </w:r>
    </w:p>
    <w:p w14:paraId="4F579618" w14:textId="35F8A5D7" w:rsidR="00745C46" w:rsidRPr="00745C46" w:rsidRDefault="00745C46" w:rsidP="00745C46">
      <w:pPr>
        <w:pStyle w:val="ListParagraph"/>
        <w:numPr>
          <w:ilvl w:val="0"/>
          <w:numId w:val="1"/>
        </w:numPr>
        <w:rPr>
          <w:b/>
        </w:rPr>
      </w:pPr>
      <w:r>
        <w:rPr>
          <w:b/>
        </w:rPr>
        <w:t xml:space="preserve">What </w:t>
      </w:r>
      <w:r>
        <w:rPr>
          <w:bCs/>
        </w:rPr>
        <w:t>is an analect?</w:t>
      </w:r>
    </w:p>
    <w:p w14:paraId="74619863" w14:textId="6D6AD19F" w:rsidR="00745C46" w:rsidRPr="00745C46" w:rsidRDefault="00745C46" w:rsidP="00745C46">
      <w:pPr>
        <w:pStyle w:val="ListParagraph"/>
        <w:numPr>
          <w:ilvl w:val="0"/>
          <w:numId w:val="1"/>
        </w:numPr>
        <w:rPr>
          <w:b/>
        </w:rPr>
      </w:pPr>
      <w:r>
        <w:rPr>
          <w:b/>
        </w:rPr>
        <w:t xml:space="preserve">Who </w:t>
      </w:r>
      <w:r>
        <w:rPr>
          <w:bCs/>
        </w:rPr>
        <w:t>is Confucius?</w:t>
      </w:r>
    </w:p>
    <w:p w14:paraId="28DFC4C0" w14:textId="77777777" w:rsidR="004E6FEA" w:rsidRPr="00745C46" w:rsidRDefault="004E6FEA" w:rsidP="004C71C1">
      <w:pPr>
        <w:rPr>
          <w:b/>
        </w:rPr>
      </w:pPr>
    </w:p>
    <w:p w14:paraId="71331162" w14:textId="5A0180B3" w:rsidR="002410E5" w:rsidRPr="00745C46" w:rsidRDefault="004E6FEA" w:rsidP="002410E5">
      <w:pPr>
        <w:rPr>
          <w:i/>
          <w:u w:val="single"/>
        </w:rPr>
      </w:pPr>
      <w:r w:rsidRPr="00745C46">
        <w:rPr>
          <w:b/>
        </w:rPr>
        <w:t xml:space="preserve">Next Lesson: </w:t>
      </w:r>
      <w:bookmarkStart w:id="7" w:name="OLE_LINK32"/>
      <w:bookmarkStart w:id="8" w:name="OLE_LINK33"/>
      <w:r w:rsidR="0060618C">
        <w:rPr>
          <w:i/>
        </w:rPr>
        <w:t>Docu</w:t>
      </w:r>
      <w:r w:rsidR="0060618C" w:rsidRPr="001C0730">
        <w:rPr>
          <w:bCs/>
          <w:i/>
        </w:rPr>
        <w:t>ment-Based Questions</w:t>
      </w:r>
      <w:r w:rsidR="0060618C" w:rsidRPr="001C0730">
        <w:rPr>
          <w:b/>
          <w:i/>
        </w:rPr>
        <w:t xml:space="preserve"> </w:t>
      </w:r>
      <w:r w:rsidR="0060618C" w:rsidRPr="001C0730">
        <w:rPr>
          <w:bCs/>
          <w:iCs/>
        </w:rPr>
        <w:t>Unit</w:t>
      </w:r>
      <w:r w:rsidR="0060618C" w:rsidRPr="001C0730">
        <w:rPr>
          <w:b/>
          <w:iCs/>
        </w:rPr>
        <w:t xml:space="preserve">, </w:t>
      </w:r>
      <w:r w:rsidR="0060618C" w:rsidRPr="001C0730">
        <w:rPr>
          <w:iCs/>
        </w:rPr>
        <w:t>Lesson</w:t>
      </w:r>
      <w:r w:rsidR="0060618C">
        <w:rPr>
          <w:iCs/>
        </w:rPr>
        <w:t xml:space="preserve"> 4</w:t>
      </w:r>
      <w:r w:rsidR="002410E5" w:rsidRPr="00745C46">
        <w:rPr>
          <w:i/>
        </w:rPr>
        <w:t xml:space="preserve">: </w:t>
      </w:r>
      <w:r w:rsidR="0060618C" w:rsidRPr="0060618C">
        <w:rPr>
          <w:iCs/>
        </w:rPr>
        <w:t>From</w:t>
      </w:r>
      <w:r w:rsidR="0060618C">
        <w:rPr>
          <w:i/>
        </w:rPr>
        <w:t xml:space="preserve"> the History of </w:t>
      </w:r>
      <w:r w:rsidR="002410E5" w:rsidRPr="00745C46">
        <w:rPr>
          <w:i/>
        </w:rPr>
        <w:t>The Peloponnesian War</w:t>
      </w:r>
    </w:p>
    <w:p w14:paraId="542B4A1B" w14:textId="56F3DFAF" w:rsidR="004E6FEA" w:rsidRPr="00745C46" w:rsidRDefault="004E6FEA" w:rsidP="004E6FEA">
      <w:pPr>
        <w:rPr>
          <w:i/>
          <w:u w:val="single"/>
        </w:rPr>
      </w:pPr>
    </w:p>
    <w:bookmarkEnd w:id="7"/>
    <w:bookmarkEnd w:id="8"/>
    <w:p w14:paraId="2B8BB7B8" w14:textId="2A13C9A3" w:rsidR="004E6FEA" w:rsidRPr="004C26FB" w:rsidRDefault="004E6FEA" w:rsidP="004E6FEA">
      <w:pPr>
        <w:rPr>
          <w:b/>
        </w:rPr>
      </w:pPr>
    </w:p>
    <w:p w14:paraId="49EDB2E3" w14:textId="77777777" w:rsidR="00314A1B" w:rsidRPr="00314A1B" w:rsidRDefault="00314A1B" w:rsidP="00950311">
      <w:pPr>
        <w:rPr>
          <w:b/>
        </w:rPr>
      </w:pPr>
    </w:p>
    <w:sectPr w:rsidR="00314A1B" w:rsidRPr="00314A1B" w:rsidSect="00B9492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D0A65CD"/>
    <w:multiLevelType w:val="hybridMultilevel"/>
    <w:tmpl w:val="B4FC9E1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2F748CF"/>
    <w:multiLevelType w:val="hybridMultilevel"/>
    <w:tmpl w:val="3198186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436D8"/>
    <w:rsid w:val="000A2FD9"/>
    <w:rsid w:val="000B03A9"/>
    <w:rsid w:val="00210473"/>
    <w:rsid w:val="0021530F"/>
    <w:rsid w:val="00237CCC"/>
    <w:rsid w:val="002410E5"/>
    <w:rsid w:val="002B7F0D"/>
    <w:rsid w:val="00314A1B"/>
    <w:rsid w:val="0039565F"/>
    <w:rsid w:val="00440D37"/>
    <w:rsid w:val="004849D6"/>
    <w:rsid w:val="004C71C1"/>
    <w:rsid w:val="004D1258"/>
    <w:rsid w:val="004D6305"/>
    <w:rsid w:val="004E6FEA"/>
    <w:rsid w:val="005C7298"/>
    <w:rsid w:val="0060618C"/>
    <w:rsid w:val="00745C46"/>
    <w:rsid w:val="0078777E"/>
    <w:rsid w:val="0080232E"/>
    <w:rsid w:val="008B5EFC"/>
    <w:rsid w:val="00950311"/>
    <w:rsid w:val="00955468"/>
    <w:rsid w:val="00A467E7"/>
    <w:rsid w:val="00B077F3"/>
    <w:rsid w:val="00B9492D"/>
    <w:rsid w:val="00CF13E9"/>
    <w:rsid w:val="00D57D64"/>
    <w:rsid w:val="00E32912"/>
    <w:rsid w:val="00E54511"/>
    <w:rsid w:val="00E627C8"/>
    <w:rsid w:val="00FF4E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F8AA2F5"/>
  <w14:defaultImageDpi w14:val="300"/>
  <w15:docId w15:val="{F92EBF0E-4441-0649-B805-EF98FECF0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6FE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5C4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453</Words>
  <Characters>2583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29</cp:revision>
  <dcterms:created xsi:type="dcterms:W3CDTF">2012-08-14T12:48:00Z</dcterms:created>
  <dcterms:modified xsi:type="dcterms:W3CDTF">2020-08-13T21:46:00Z</dcterms:modified>
</cp:coreProperties>
</file>