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DCBD7" w14:textId="77777777" w:rsidR="004A6D1F" w:rsidRDefault="004A6D1F" w:rsidP="004A6D1F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47"/>
      <w:bookmarkStart w:id="11" w:name="OLE_LINK48"/>
      <w:bookmarkStart w:id="12" w:name="OLE_LINK43"/>
      <w:bookmarkStart w:id="13" w:name="OLE_LINK44"/>
      <w:bookmarkStart w:id="14" w:name="OLE_LINK107"/>
      <w:bookmarkStart w:id="15" w:name="OLE_LINK108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p w14:paraId="5ABF6B6D" w14:textId="7BA1A5BB" w:rsidR="0043317E" w:rsidRDefault="00253EE2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Freshman Global Studies, Unit 4, Lesson</w:t>
      </w:r>
      <w:r w:rsidR="00941558">
        <w:rPr>
          <w:rFonts w:cs="Times New Roman"/>
          <w:b/>
          <w:bCs/>
        </w:rPr>
        <w:t xml:space="preserve"> 1</w:t>
      </w:r>
      <w:r w:rsidR="00496C37">
        <w:rPr>
          <w:rFonts w:cs="Times New Roman"/>
          <w:b/>
          <w:bCs/>
        </w:rPr>
        <w:t>1</w:t>
      </w:r>
      <w:r>
        <w:rPr>
          <w:rFonts w:cs="Times New Roman"/>
          <w:b/>
          <w:bCs/>
        </w:rPr>
        <w:t>,</w:t>
      </w:r>
      <w:r w:rsidR="0036271E">
        <w:rPr>
          <w:rFonts w:cs="Times New Roman"/>
          <w:b/>
          <w:bCs/>
        </w:rPr>
        <w:t xml:space="preserve"> </w:t>
      </w:r>
      <w:r w:rsidR="0043317E">
        <w:rPr>
          <w:rFonts w:cs="Times New Roman"/>
          <w:b/>
          <w:bCs/>
        </w:rPr>
        <w:t>Cultural Literacy Worksheet</w:t>
      </w:r>
      <w:r w:rsidR="004A6D1F">
        <w:rPr>
          <w:rFonts w:cs="Times New Roman"/>
          <w:b/>
          <w:bCs/>
        </w:rPr>
        <w:t>:</w:t>
      </w:r>
      <w:r w:rsidR="0043317E">
        <w:rPr>
          <w:rFonts w:cs="Times New Roman"/>
          <w:b/>
          <w:bCs/>
        </w:rPr>
        <w:t xml:space="preserve"> </w:t>
      </w:r>
      <w:bookmarkEnd w:id="10"/>
      <w:bookmarkEnd w:id="11"/>
      <w:r w:rsidR="0043317E" w:rsidRPr="004A6D1F">
        <w:rPr>
          <w:rFonts w:cs="Times New Roman"/>
          <w:b/>
          <w:bCs/>
          <w:i/>
        </w:rPr>
        <w:t>Aesop’s Fables</w:t>
      </w:r>
      <w:r>
        <w:rPr>
          <w:rFonts w:cs="Times New Roman"/>
          <w:b/>
          <w:bCs/>
        </w:rPr>
        <w:t>.</w:t>
      </w:r>
      <w:bookmarkEnd w:id="12"/>
      <w:bookmarkEnd w:id="13"/>
      <w:r w:rsidR="004A6D1F">
        <w:rPr>
          <w:rFonts w:cs="Times New Roman"/>
          <w:b/>
          <w:bCs/>
        </w:rPr>
        <w:t xml:space="preserve"> </w:t>
      </w:r>
      <w:r w:rsidR="0043317E" w:rsidRPr="00496C37">
        <w:rPr>
          <w:rFonts w:cs="Times New Roman"/>
          <w:b/>
          <w:bCs/>
          <w:iCs/>
        </w:rPr>
        <w:t>Cultural literacy</w:t>
      </w:r>
      <w:r w:rsidR="0043317E" w:rsidRPr="00496C37">
        <w:rPr>
          <w:rFonts w:cs="Times New Roman"/>
        </w:rPr>
        <w:t xml:space="preserve"> </w:t>
      </w:r>
      <w:r w:rsidR="0043317E">
        <w:rPr>
          <w:rFonts w:cs="Times New Roman"/>
        </w:rPr>
        <w:t xml:space="preserve">is familiarity with and ability to understand the idioms, allusions, and informal content that create and constitute a culture. Here is a short reading from </w:t>
      </w:r>
      <w:r w:rsidR="0043317E" w:rsidRPr="00686BC8">
        <w:rPr>
          <w:rFonts w:cs="Times New Roman"/>
          <w:i/>
          <w:iCs/>
        </w:rPr>
        <w:t>The New Dictionary of Cultural Literacy</w:t>
      </w:r>
      <w:r w:rsidR="0043317E">
        <w:rPr>
          <w:rFonts w:cs="Times New Roman"/>
        </w:rPr>
        <w:t xml:space="preserve"> (Hirsch, E.D., Joseph F. </w:t>
      </w:r>
      <w:proofErr w:type="spellStart"/>
      <w:r w:rsidR="0043317E">
        <w:rPr>
          <w:rFonts w:cs="Times New Roman"/>
        </w:rPr>
        <w:t>Kett</w:t>
      </w:r>
      <w:proofErr w:type="spellEnd"/>
      <w:r w:rsidR="0043317E">
        <w:rPr>
          <w:rFonts w:cs="Times New Roman"/>
        </w:rPr>
        <w:t xml:space="preserve">, and James </w:t>
      </w:r>
      <w:proofErr w:type="spellStart"/>
      <w:r w:rsidR="0043317E">
        <w:rPr>
          <w:rFonts w:cs="Times New Roman"/>
        </w:rPr>
        <w:t>Trefil</w:t>
      </w:r>
      <w:proofErr w:type="spellEnd"/>
      <w:r w:rsidR="0043317E">
        <w:rPr>
          <w:rFonts w:cs="Times New Roman"/>
        </w:rPr>
        <w:t>, New York: Houghton Mifflin, 2002). Please answer the accompanying questions.</w:t>
      </w:r>
    </w:p>
    <w:p w14:paraId="7C8916FA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Aesop’s Fables: </w:t>
      </w:r>
      <w:r>
        <w:rPr>
          <w:rFonts w:cs="Times New Roman"/>
        </w:rPr>
        <w:t>A group of stories thought to have been written by Aesop, a Greek storyteller. The main characters of these stories are animals, and each story illustrates a moral lesson.</w:t>
      </w:r>
    </w:p>
    <w:p w14:paraId="3243619E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E04BA58" w14:textId="77777777" w:rsidR="0043317E" w:rsidRDefault="0043317E" w:rsidP="0043317E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>Who</w:t>
      </w:r>
      <w:r w:rsidRPr="0043317E">
        <w:rPr>
          <w:rFonts w:cs="Times New Roman"/>
        </w:rPr>
        <w:t xml:space="preserve"> is Aesop? What are </w:t>
      </w:r>
      <w:r w:rsidRPr="0043317E">
        <w:rPr>
          <w:rFonts w:cs="Times New Roman"/>
          <w:i/>
          <w:iCs/>
        </w:rPr>
        <w:t>Aesop’s Fables</w:t>
      </w:r>
      <w:r w:rsidRPr="0043317E">
        <w:rPr>
          <w:rFonts w:cs="Times New Roman"/>
        </w:rPr>
        <w:t>?</w:t>
      </w:r>
    </w:p>
    <w:p w14:paraId="766DBAE6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AA81033" w14:textId="77777777" w:rsidR="0043317E" w:rsidRP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C825E1A" w14:textId="77777777" w:rsidR="0043317E" w:rsidRDefault="0043317E" w:rsidP="0043317E">
      <w:pPr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Who</w:t>
      </w:r>
      <w:r>
        <w:rPr>
          <w:rFonts w:cs="Times New Roman"/>
        </w:rPr>
        <w:t xml:space="preserve"> are the main characters of </w:t>
      </w:r>
      <w:r>
        <w:rPr>
          <w:rFonts w:cs="Times New Roman"/>
          <w:i/>
          <w:iCs/>
        </w:rPr>
        <w:t>Aesop’s Fables</w:t>
      </w:r>
      <w:r>
        <w:rPr>
          <w:rFonts w:cs="Times New Roman"/>
        </w:rPr>
        <w:t>?</w:t>
      </w:r>
    </w:p>
    <w:p w14:paraId="4060E2AA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FE457B7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605FE04" w14:textId="77777777" w:rsidR="0043317E" w:rsidRDefault="0043317E" w:rsidP="0043317E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 xml:space="preserve">What </w:t>
      </w:r>
      <w:r w:rsidRPr="0043317E">
        <w:rPr>
          <w:rFonts w:cs="Times New Roman"/>
        </w:rPr>
        <w:t>does each of Aesop’s fable illustrate?</w:t>
      </w:r>
    </w:p>
    <w:p w14:paraId="33C90629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D983C30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16C6057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E470E31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6F874C0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4A3A27A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D153CBC" w14:textId="77777777" w:rsidR="00496C37" w:rsidRDefault="00496C37" w:rsidP="00496C37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5E08BEC" w14:textId="52C7C27A" w:rsidR="004A6D1F" w:rsidRDefault="00496C37" w:rsidP="00496C3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Freshman Global Studies, Unit 4, Lesson 11, Cultural Literacy Worksheet: </w:t>
      </w:r>
      <w:r w:rsidRPr="004A6D1F">
        <w:rPr>
          <w:rFonts w:cs="Times New Roman"/>
          <w:b/>
          <w:bCs/>
          <w:i/>
        </w:rPr>
        <w:t>Aesop’s Fables</w:t>
      </w:r>
      <w:r>
        <w:rPr>
          <w:rFonts w:cs="Times New Roman"/>
          <w:b/>
          <w:bCs/>
        </w:rPr>
        <w:t xml:space="preserve">. </w:t>
      </w:r>
      <w:r w:rsidRPr="00496C37">
        <w:rPr>
          <w:rFonts w:cs="Times New Roman"/>
          <w:b/>
          <w:bCs/>
          <w:iCs/>
        </w:rPr>
        <w:t>Cultural literacy</w:t>
      </w:r>
      <w:r w:rsidRPr="00496C37">
        <w:rPr>
          <w:rFonts w:cs="Times New Roman"/>
        </w:rPr>
        <w:t xml:space="preserve"> </w:t>
      </w:r>
      <w:r w:rsidR="004A6D1F">
        <w:rPr>
          <w:rFonts w:cs="Times New Roman"/>
        </w:rPr>
        <w:t xml:space="preserve">is familiarity with and ability to understand the idioms, allusions, and informal content that create and constitute a culture. Here is a short reading from </w:t>
      </w:r>
      <w:r w:rsidR="004A6D1F" w:rsidRPr="00686BC8">
        <w:rPr>
          <w:rFonts w:cs="Times New Roman"/>
          <w:i/>
          <w:iCs/>
        </w:rPr>
        <w:t>The New Dictionary of Cultural Literacy</w:t>
      </w:r>
      <w:r w:rsidR="004A6D1F">
        <w:rPr>
          <w:rFonts w:cs="Times New Roman"/>
        </w:rPr>
        <w:t xml:space="preserve"> (Hirsch, E.D., Joseph F. </w:t>
      </w:r>
      <w:proofErr w:type="spellStart"/>
      <w:r w:rsidR="004A6D1F">
        <w:rPr>
          <w:rFonts w:cs="Times New Roman"/>
        </w:rPr>
        <w:t>Kett</w:t>
      </w:r>
      <w:proofErr w:type="spellEnd"/>
      <w:r w:rsidR="004A6D1F">
        <w:rPr>
          <w:rFonts w:cs="Times New Roman"/>
        </w:rPr>
        <w:t xml:space="preserve">, and James </w:t>
      </w:r>
      <w:proofErr w:type="spellStart"/>
      <w:r w:rsidR="004A6D1F">
        <w:rPr>
          <w:rFonts w:cs="Times New Roman"/>
        </w:rPr>
        <w:t>Trefil</w:t>
      </w:r>
      <w:proofErr w:type="spellEnd"/>
      <w:r w:rsidR="004A6D1F">
        <w:rPr>
          <w:rFonts w:cs="Times New Roman"/>
        </w:rPr>
        <w:t>, New York: Houghton Mifflin, 2002). Please answer the accompanying questions.</w:t>
      </w:r>
    </w:p>
    <w:p w14:paraId="4264E4E1" w14:textId="77777777" w:rsidR="004A6D1F" w:rsidRDefault="004A6D1F" w:rsidP="004A6D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Aesop’s Fables: </w:t>
      </w:r>
      <w:r>
        <w:rPr>
          <w:rFonts w:cs="Times New Roman"/>
        </w:rPr>
        <w:t>A group of stories thought to have been written by Aesop, a Greek storyteller. The main characters of these stories are animals, and each story illustrates a moral lesson.</w:t>
      </w:r>
    </w:p>
    <w:p w14:paraId="33AD673A" w14:textId="77777777" w:rsidR="004A6D1F" w:rsidRDefault="004A6D1F" w:rsidP="004A6D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E5DED98" w14:textId="77777777" w:rsidR="004A6D1F" w:rsidRDefault="004A6D1F" w:rsidP="004A6D1F">
      <w:pPr>
        <w:pStyle w:val="ListParagraph"/>
        <w:widowControl w:val="0"/>
        <w:numPr>
          <w:ilvl w:val="0"/>
          <w:numId w:val="6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>Who</w:t>
      </w:r>
      <w:r w:rsidRPr="0043317E">
        <w:rPr>
          <w:rFonts w:cs="Times New Roman"/>
        </w:rPr>
        <w:t xml:space="preserve"> is Aesop? What are </w:t>
      </w:r>
      <w:r w:rsidRPr="0043317E">
        <w:rPr>
          <w:rFonts w:cs="Times New Roman"/>
          <w:i/>
          <w:iCs/>
        </w:rPr>
        <w:t>Aesop’s Fables</w:t>
      </w:r>
      <w:r w:rsidRPr="0043317E">
        <w:rPr>
          <w:rFonts w:cs="Times New Roman"/>
        </w:rPr>
        <w:t>?</w:t>
      </w:r>
    </w:p>
    <w:p w14:paraId="1470ABAD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176BBF4" w14:textId="77777777" w:rsidR="004A6D1F" w:rsidRPr="0043317E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3154AA6" w14:textId="77777777" w:rsidR="004A6D1F" w:rsidRDefault="004A6D1F" w:rsidP="004A6D1F">
      <w:pPr>
        <w:widowControl w:val="0"/>
        <w:numPr>
          <w:ilvl w:val="0"/>
          <w:numId w:val="6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Who</w:t>
      </w:r>
      <w:r>
        <w:rPr>
          <w:rFonts w:cs="Times New Roman"/>
        </w:rPr>
        <w:t xml:space="preserve"> are the main characters of </w:t>
      </w:r>
      <w:r>
        <w:rPr>
          <w:rFonts w:cs="Times New Roman"/>
          <w:i/>
          <w:iCs/>
        </w:rPr>
        <w:t>Aesop’s Fables</w:t>
      </w:r>
      <w:r>
        <w:rPr>
          <w:rFonts w:cs="Times New Roman"/>
        </w:rPr>
        <w:t>?</w:t>
      </w:r>
    </w:p>
    <w:p w14:paraId="62DD6EF6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3F6B719" w14:textId="77777777" w:rsid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ADB21DC" w14:textId="77777777" w:rsidR="004A6D1F" w:rsidRDefault="004A6D1F" w:rsidP="004A6D1F">
      <w:pPr>
        <w:pStyle w:val="ListParagraph"/>
        <w:widowControl w:val="0"/>
        <w:numPr>
          <w:ilvl w:val="0"/>
          <w:numId w:val="6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 xml:space="preserve">What </w:t>
      </w:r>
      <w:r w:rsidRPr="0043317E">
        <w:rPr>
          <w:rFonts w:cs="Times New Roman"/>
        </w:rPr>
        <w:t>does each of Aesop’s fable illustrate?</w:t>
      </w:r>
    </w:p>
    <w:p w14:paraId="149CC2B1" w14:textId="77777777" w:rsidR="004A6D1F" w:rsidRPr="004A6D1F" w:rsidRDefault="004A6D1F" w:rsidP="004A6D1F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bookmarkEnd w:id="14"/>
    <w:bookmarkEnd w:id="15"/>
    <w:p w14:paraId="3EEEC6EE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9526C61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A14AFD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6AB76F8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AFFDF17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51E2469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067ACAE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4587590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3B1DF8F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9DA318A" w14:textId="77777777" w:rsidR="0043317E" w:rsidRDefault="0043317E" w:rsidP="0043317E"/>
    <w:p w14:paraId="52AB44A3" w14:textId="77777777" w:rsidR="0043317E" w:rsidRP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F750253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6E6ED37" w14:textId="77777777" w:rsidR="006A5E5A" w:rsidRDefault="006A5E5A"/>
    <w:sectPr w:rsidR="006A5E5A" w:rsidSect="0043317E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910501E"/>
    <w:multiLevelType w:val="hybridMultilevel"/>
    <w:tmpl w:val="AA68F296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E31C8"/>
    <w:multiLevelType w:val="hybridMultilevel"/>
    <w:tmpl w:val="AA68F296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3E6E23"/>
    <w:multiLevelType w:val="hybridMultilevel"/>
    <w:tmpl w:val="AA68F296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317E"/>
    <w:rsid w:val="00253EE2"/>
    <w:rsid w:val="0036271E"/>
    <w:rsid w:val="0043317E"/>
    <w:rsid w:val="00496C37"/>
    <w:rsid w:val="004A6D1F"/>
    <w:rsid w:val="0060575B"/>
    <w:rsid w:val="00686BC8"/>
    <w:rsid w:val="006A5E5A"/>
    <w:rsid w:val="007C2886"/>
    <w:rsid w:val="00941558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0D768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234</Words>
  <Characters>1340</Characters>
  <Application>Microsoft Office Word</Application>
  <DocSecurity>0</DocSecurity>
  <Lines>11</Lines>
  <Paragraphs>3</Paragraphs>
  <ScaleCrop>false</ScaleCrop>
  <Company>New York City Department of Education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2013-10-17T17:15:00Z</dcterms:created>
  <dcterms:modified xsi:type="dcterms:W3CDTF">2020-07-26T13:43:00Z</dcterms:modified>
</cp:coreProperties>
</file>