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33DC69" w14:textId="088208DE" w:rsidR="008D3CC3" w:rsidRPr="004F6168" w:rsidRDefault="007717EE" w:rsidP="008D3CC3">
      <w:pPr>
        <w:jc w:val="center"/>
        <w:rPr>
          <w:b/>
        </w:rPr>
      </w:pPr>
      <w:bookmarkStart w:id="0" w:name="OLE_LINK9"/>
      <w:bookmarkStart w:id="1" w:name="OLE_LINK10"/>
      <w:bookmarkStart w:id="2" w:name="OLE_LINK15"/>
      <w:r w:rsidRPr="004F6168">
        <w:rPr>
          <w:b/>
        </w:rPr>
        <w:t>Freshman Global Studies Unit 3,</w:t>
      </w:r>
      <w:r w:rsidR="005F14FD" w:rsidRPr="004F6168">
        <w:rPr>
          <w:b/>
        </w:rPr>
        <w:t xml:space="preserve"> </w:t>
      </w:r>
      <w:r w:rsidR="005F14FD" w:rsidRPr="004F6168">
        <w:rPr>
          <w:b/>
          <w:i/>
        </w:rPr>
        <w:t>Rising Civilizations, Rising Cultures</w:t>
      </w:r>
      <w:r w:rsidR="005F14FD" w:rsidRPr="004F6168">
        <w:rPr>
          <w:b/>
        </w:rPr>
        <w:t>,</w:t>
      </w:r>
      <w:r w:rsidR="00E05A52" w:rsidRPr="004F6168">
        <w:rPr>
          <w:b/>
        </w:rPr>
        <w:t xml:space="preserve"> </w:t>
      </w:r>
      <w:r w:rsidR="00E05A52" w:rsidRPr="004F6168">
        <w:rPr>
          <w:b/>
          <w:i/>
        </w:rPr>
        <w:t>Rising Empires</w:t>
      </w:r>
      <w:r w:rsidRPr="004F6168">
        <w:rPr>
          <w:b/>
        </w:rPr>
        <w:t xml:space="preserve"> Lesson</w:t>
      </w:r>
      <w:r w:rsidR="00373DC9" w:rsidRPr="004F6168">
        <w:rPr>
          <w:b/>
        </w:rPr>
        <w:t xml:space="preserve"> 2:</w:t>
      </w:r>
      <w:r w:rsidR="00AD7D6A" w:rsidRPr="004F6168">
        <w:rPr>
          <w:b/>
        </w:rPr>
        <w:t xml:space="preserve"> </w:t>
      </w:r>
      <w:r w:rsidR="00AD7D6A" w:rsidRPr="004F6168">
        <w:rPr>
          <w:b/>
          <w:i/>
        </w:rPr>
        <w:t>Sumer Part II</w:t>
      </w:r>
      <w:r w:rsidR="00AD7D6A" w:rsidRPr="004F6168">
        <w:rPr>
          <w:b/>
        </w:rPr>
        <w:t xml:space="preserve"> </w:t>
      </w:r>
    </w:p>
    <w:tbl>
      <w:tblPr>
        <w:tblStyle w:val="TableGrid"/>
        <w:tblW w:w="0" w:type="auto"/>
        <w:tblInd w:w="108" w:type="dxa"/>
        <w:tblLook w:val="00A0" w:firstRow="1" w:lastRow="0" w:firstColumn="1" w:lastColumn="0" w:noHBand="0" w:noVBand="0"/>
      </w:tblPr>
      <w:tblGrid>
        <w:gridCol w:w="10800"/>
      </w:tblGrid>
      <w:tr w:rsidR="008D3CC3" w:rsidRPr="004F6168" w14:paraId="407E2FC7" w14:textId="77777777" w:rsidTr="00DD4F0E">
        <w:tc>
          <w:tcPr>
            <w:tcW w:w="10800" w:type="dxa"/>
          </w:tcPr>
          <w:bookmarkEnd w:id="0"/>
          <w:bookmarkEnd w:id="1"/>
          <w:bookmarkEnd w:id="2"/>
          <w:p w14:paraId="019B5E52" w14:textId="3B738BF0" w:rsidR="008D3CC3" w:rsidRPr="004F6168" w:rsidRDefault="00AD7D6A" w:rsidP="008D3CC3">
            <w:r w:rsidRPr="004F6168">
              <w:rPr>
                <w:b/>
              </w:rPr>
              <w:t xml:space="preserve">Standards Met: </w:t>
            </w:r>
            <w:r w:rsidRPr="004F6168">
              <w:t xml:space="preserve">This lesson is part of Freshman Global Studies Unit Plan 3, which is </w:t>
            </w:r>
            <w:proofErr w:type="gramStart"/>
            <w:r w:rsidRPr="004F6168">
              <w:t>in  turn</w:t>
            </w:r>
            <w:proofErr w:type="gramEnd"/>
            <w:r w:rsidRPr="004F6168">
              <w:t xml:space="preserve"> part of an overarching, yearlong Freshman Global Studies Unit; this lesson meets the standards outlined therein. </w:t>
            </w:r>
            <w:r w:rsidRPr="004F6168">
              <w:rPr>
                <w:b/>
              </w:rPr>
              <w:t xml:space="preserve"> Big Ideas: </w:t>
            </w:r>
            <w:r w:rsidRPr="004F6168">
              <w:t>Civilizations, empires, conflict,</w:t>
            </w:r>
            <w:r w:rsidR="00B57502" w:rsidRPr="004F6168">
              <w:t xml:space="preserve"> adaptation, community, connections, culture, defense/protection, environment, interactions, interdependence, migration, survival,</w:t>
            </w:r>
            <w:r w:rsidRPr="004F6168">
              <w:t xml:space="preserve"> imperialism.</w:t>
            </w:r>
            <w:r w:rsidRPr="004F6168">
              <w:rPr>
                <w:b/>
              </w:rPr>
              <w:t xml:space="preserve"> This lesson aims to </w:t>
            </w:r>
            <w:r w:rsidRPr="004F6168">
              <w:t xml:space="preserve">assist students in developing an understanding of Sumer and its history both as an imperialist nation and the object of other imperialist nations. This lesson aims to provoke students to ask their teacher—and themselves—the essential question, “What is an Empire?” which will inform the next lesson in this unit. </w:t>
            </w:r>
            <w:r w:rsidRPr="004F6168">
              <w:rPr>
                <w:b/>
              </w:rPr>
              <w:t xml:space="preserve">This lesson activates prior knowledge of </w:t>
            </w:r>
            <w:r w:rsidRPr="004F6168">
              <w:t>Mesopotamia, Sumer, Sumerians, conflict as a cause of history, power politics as a cause of history, growing populations.</w:t>
            </w:r>
            <w:r w:rsidRPr="004F6168">
              <w:rPr>
                <w:b/>
              </w:rPr>
              <w:t xml:space="preserve"> Students will be able to </w:t>
            </w:r>
            <w:r w:rsidRPr="004F6168">
              <w:t>understand that the Sumerians fairly quickly outgrew their territory and began expanding and building an empire—the first in history—relatively early in their history, and to complete a teacher-made worksheet that both builds and reinforces this understanding.</w:t>
            </w:r>
          </w:p>
        </w:tc>
      </w:tr>
      <w:tr w:rsidR="008D3CC3" w:rsidRPr="004F6168" w14:paraId="2C929079" w14:textId="77777777" w:rsidTr="00DD4F0E">
        <w:tc>
          <w:tcPr>
            <w:tcW w:w="10800" w:type="dxa"/>
          </w:tcPr>
          <w:p w14:paraId="43FBC3C7" w14:textId="0F9850BB" w:rsidR="008D3CC3" w:rsidRPr="004F6168" w:rsidRDefault="00AD7D6A" w:rsidP="00045A9D">
            <w:pPr>
              <w:rPr>
                <w:u w:val="single"/>
              </w:rPr>
            </w:pPr>
            <w:r w:rsidRPr="004F6168">
              <w:rPr>
                <w:b/>
              </w:rPr>
              <w:t>Classroom Aim</w:t>
            </w:r>
            <w:r w:rsidR="00045A9D" w:rsidRPr="004F6168">
              <w:rPr>
                <w:b/>
              </w:rPr>
              <w:t>:</w:t>
            </w:r>
            <w:r w:rsidRPr="004F6168">
              <w:rPr>
                <w:b/>
              </w:rPr>
              <w:t xml:space="preserve"> Where</w:t>
            </w:r>
            <w:r w:rsidRPr="004F6168">
              <w:t xml:space="preserve"> was Sumer? </w:t>
            </w:r>
            <w:r w:rsidRPr="004F6168">
              <w:rPr>
                <w:b/>
              </w:rPr>
              <w:t>Who</w:t>
            </w:r>
            <w:r w:rsidRPr="004F6168">
              <w:t xml:space="preserve"> were the Sumerians? </w:t>
            </w:r>
            <w:r w:rsidRPr="004F6168">
              <w:rPr>
                <w:b/>
              </w:rPr>
              <w:t>What</w:t>
            </w:r>
            <w:r w:rsidRPr="004F6168">
              <w:t xml:space="preserve"> were the Sumerians the first in history to do? </w:t>
            </w:r>
            <w:r w:rsidRPr="004F6168">
              <w:rPr>
                <w:b/>
              </w:rPr>
              <w:t>What</w:t>
            </w:r>
            <w:r w:rsidRPr="004F6168">
              <w:t xml:space="preserve"> were the consequences of this?</w:t>
            </w:r>
          </w:p>
        </w:tc>
      </w:tr>
      <w:tr w:rsidR="008D3CC3" w:rsidRPr="004F6168" w14:paraId="2D013D1C" w14:textId="77777777" w:rsidTr="00DD4F0E">
        <w:tc>
          <w:tcPr>
            <w:tcW w:w="10800" w:type="dxa"/>
          </w:tcPr>
          <w:p w14:paraId="0DBD2A02" w14:textId="2C1346FD" w:rsidR="008D3CC3" w:rsidRPr="004F6168" w:rsidRDefault="00AD7D6A" w:rsidP="00F612D5">
            <w:pPr>
              <w:rPr>
                <w:i/>
              </w:rPr>
            </w:pPr>
            <w:r w:rsidRPr="004F6168">
              <w:rPr>
                <w:b/>
              </w:rPr>
              <w:t xml:space="preserve">Do Now: </w:t>
            </w:r>
            <w:r w:rsidRPr="004F6168">
              <w:t>Focus on One Word Worksheet</w:t>
            </w:r>
            <w:r w:rsidR="00B57502" w:rsidRPr="004F6168">
              <w:t xml:space="preserve">: </w:t>
            </w:r>
            <w:r w:rsidR="00B57502" w:rsidRPr="004F6168">
              <w:rPr>
                <w:i/>
              </w:rPr>
              <w:t>Diaspora</w:t>
            </w:r>
          </w:p>
        </w:tc>
      </w:tr>
      <w:tr w:rsidR="008D3CC3" w:rsidRPr="004F6168" w14:paraId="37C9CB23" w14:textId="77777777" w:rsidTr="00DD4F0E">
        <w:tc>
          <w:tcPr>
            <w:tcW w:w="10800" w:type="dxa"/>
          </w:tcPr>
          <w:p w14:paraId="23921F5C" w14:textId="2274E558" w:rsidR="008D3CC3" w:rsidRPr="004F6168" w:rsidRDefault="00AD7D6A" w:rsidP="008D3CC3">
            <w:r w:rsidRPr="004F6168">
              <w:rPr>
                <w:b/>
              </w:rPr>
              <w:t xml:space="preserve">Class Work: </w:t>
            </w:r>
            <w:r w:rsidRPr="004F6168">
              <w:t>Guided inquiry into the rise of Sumer—in this case the expansion of its empire—using a teacher-made worksheet.</w:t>
            </w:r>
            <w:r w:rsidR="0053726A" w:rsidRPr="004F6168">
              <w:t xml:space="preserve"> This reading and the comprehension questions that attend it focus on the way Mesopotamia, where Sumerian civilization and its consequent empires originated, changed hands over time and why. Therefore, this lesson leads students toward their own understanding of what exactly an empire is, how and why empires are formed, and how they fail. Student will apply this understanding in a short independent practice, as below.</w:t>
            </w:r>
          </w:p>
        </w:tc>
      </w:tr>
      <w:tr w:rsidR="008D3CC3" w:rsidRPr="004F6168" w14:paraId="5DC5120F" w14:textId="77777777" w:rsidTr="00DD4F0E">
        <w:tc>
          <w:tcPr>
            <w:tcW w:w="10800" w:type="dxa"/>
          </w:tcPr>
          <w:p w14:paraId="5382D8D4" w14:textId="0509BD4F" w:rsidR="008D3CC3" w:rsidRPr="004F6168" w:rsidRDefault="00045A9D" w:rsidP="00545F01">
            <w:r w:rsidRPr="004F6168">
              <w:rPr>
                <w:b/>
              </w:rPr>
              <w:t>Independent Practice</w:t>
            </w:r>
            <w:r w:rsidR="00AD7D6A" w:rsidRPr="004F6168">
              <w:rPr>
                <w:b/>
              </w:rPr>
              <w:t xml:space="preserve">: </w:t>
            </w:r>
            <w:r w:rsidR="00545F01" w:rsidRPr="004F6168">
              <w:rPr>
                <w:i/>
              </w:rPr>
              <w:t>The Causes of History</w:t>
            </w:r>
            <w:r w:rsidR="0053726A" w:rsidRPr="004F6168">
              <w:rPr>
                <w:i/>
              </w:rPr>
              <w:t xml:space="preserve"> </w:t>
            </w:r>
            <w:r w:rsidR="0053726A" w:rsidRPr="004F6168">
              <w:t>questions. Students will, using one of nine criteria they previously established, determine the causes of history in Mesopotamia, as acted by the ancient Sumerians. In this case, the cause of history was overpopulation, and people and migrations.</w:t>
            </w:r>
          </w:p>
        </w:tc>
      </w:tr>
    </w:tbl>
    <w:p w14:paraId="5EDABFBA" w14:textId="46B65129" w:rsidR="002C1AEB" w:rsidRPr="004F6168" w:rsidRDefault="00AD7D6A" w:rsidP="002C1AEB">
      <w:pPr>
        <w:rPr>
          <w:i/>
          <w:u w:val="single"/>
        </w:rPr>
      </w:pPr>
      <w:r w:rsidRPr="004F6168">
        <w:rPr>
          <w:b/>
        </w:rPr>
        <w:t>Methods and Materials:</w:t>
      </w:r>
      <w:r w:rsidR="00E5711D" w:rsidRPr="004F6168">
        <w:rPr>
          <w:b/>
        </w:rPr>
        <w:t xml:space="preserve"> </w:t>
      </w:r>
      <w:r w:rsidRPr="004F6168">
        <w:t>This lesson focuses on Sumer as a participant in regional politics and therefore introduces students to the concepts of empire and imperialism. This lesson, in fact, opens discussion of the historical, economic and political issues intrinsic to empires and the foreign policy of imperialism, and lays the foundation—i.e. prior knowledge—for the next lesson, which aims to assist students in developing an understanding of empires and their purposes.</w:t>
      </w:r>
      <w:r w:rsidR="00174729" w:rsidRPr="004F6168">
        <w:t xml:space="preserve"> S</w:t>
      </w:r>
      <w:r w:rsidRPr="004F6168">
        <w:t xml:space="preserve">tudents will use a teacher-made worksheet designed to assist them develop skill and accuracy in purposeful reading. Students will read a short, adapted passage from either </w:t>
      </w:r>
      <w:r w:rsidRPr="004F6168">
        <w:rPr>
          <w:i/>
        </w:rPr>
        <w:t>The Oxford Desk Encyclopedia of World History</w:t>
      </w:r>
      <w:r w:rsidRPr="004F6168">
        <w:t xml:space="preserve"> (New York: Oxford University Press, 2006) or </w:t>
      </w:r>
      <w:r w:rsidRPr="004F6168">
        <w:rPr>
          <w:i/>
        </w:rPr>
        <w:t>Merriam Webster’s Collegiate Dictionary</w:t>
      </w:r>
      <w:r w:rsidRPr="004F6168">
        <w:t xml:space="preserve"> (Springfield, MA: Merriam-Webster Incorporated, 2000) and use it to answer a series of increasingly complex comprehension questions about the facts of the reading. Students will then work to construct meaning from the passage with a series of interpretive questions that ask them to analyze the “causes of history.” These questions call upon students to understand, as the title suggest, the causes of history.</w:t>
      </w:r>
      <w:r w:rsidR="002C1AEB" w:rsidRPr="004F6168">
        <w:t xml:space="preserve"> </w:t>
      </w:r>
      <w:bookmarkStart w:id="3" w:name="OLE_LINK65"/>
      <w:bookmarkStart w:id="4" w:name="OLE_LINK66"/>
      <w:r w:rsidR="002C1AEB" w:rsidRPr="004F6168">
        <w:t>For a fuller exposition of the method employed in this lesson, particularly the student population it is designed to serve,</w:t>
      </w:r>
      <w:r w:rsidR="002C1AEB" w:rsidRPr="004F6168">
        <w:rPr>
          <w:b/>
        </w:rPr>
        <w:t xml:space="preserve"> please consult</w:t>
      </w:r>
      <w:r w:rsidR="002C1AEB" w:rsidRPr="004F6168">
        <w:t xml:space="preserve"> the </w:t>
      </w:r>
      <w:bookmarkEnd w:id="3"/>
      <w:bookmarkEnd w:id="4"/>
      <w:r w:rsidR="002C1AEB" w:rsidRPr="004F6168">
        <w:rPr>
          <w:i/>
        </w:rPr>
        <w:t xml:space="preserve">Freshman Global Studies Unit 3, Rising Civilizations, Rising Cultures, Rising Empires </w:t>
      </w:r>
    </w:p>
    <w:p w14:paraId="08FA1B97" w14:textId="77777777" w:rsidR="002C1AEB" w:rsidRPr="004F6168" w:rsidRDefault="002C1AEB" w:rsidP="002C1AEB">
      <w:pPr>
        <w:jc w:val="both"/>
      </w:pPr>
    </w:p>
    <w:p w14:paraId="205E3EAA" w14:textId="40D09310" w:rsidR="008D3CC3" w:rsidRPr="004F6168" w:rsidRDefault="002C1AEB" w:rsidP="008D3CC3">
      <w:r w:rsidRPr="004F6168">
        <w:rPr>
          <w:b/>
        </w:rPr>
        <w:t>Need for Lesson:</w:t>
      </w:r>
      <w:r w:rsidR="007B6D0B" w:rsidRPr="004F6168">
        <w:rPr>
          <w:b/>
        </w:rPr>
        <w:t xml:space="preserve"> </w:t>
      </w:r>
      <w:bookmarkStart w:id="5" w:name="OLE_LINK32"/>
      <w:bookmarkStart w:id="6" w:name="OLE_LINK33"/>
      <w:r w:rsidR="007B6D0B" w:rsidRPr="004F6168">
        <w:t>SS FGS UP3</w:t>
      </w:r>
      <w:r w:rsidR="005F14FD" w:rsidRPr="004F6168">
        <w:t xml:space="preserve"> LP2*</w:t>
      </w:r>
      <w:proofErr w:type="spellStart"/>
      <w:r w:rsidR="005F14FD" w:rsidRPr="004F6168">
        <w:t>lp</w:t>
      </w:r>
      <w:proofErr w:type="spellEnd"/>
      <w:r w:rsidR="007B6D0B" w:rsidRPr="004F6168">
        <w:t xml:space="preserve">; </w:t>
      </w:r>
      <w:bookmarkEnd w:id="5"/>
      <w:bookmarkEnd w:id="6"/>
      <w:r w:rsidR="005F14FD" w:rsidRPr="004F6168">
        <w:t>SS FGS UP3 LP2*dn1</w:t>
      </w:r>
      <w:r w:rsidR="007B6D0B" w:rsidRPr="004F6168">
        <w:t xml:space="preserve">; </w:t>
      </w:r>
      <w:r w:rsidR="005F14FD" w:rsidRPr="004F6168">
        <w:t>SS FGS UP3 LP2*</w:t>
      </w:r>
      <w:proofErr w:type="spellStart"/>
      <w:r w:rsidR="0053726A" w:rsidRPr="004F6168">
        <w:t>ws</w:t>
      </w:r>
      <w:proofErr w:type="spellEnd"/>
    </w:p>
    <w:p w14:paraId="7E011B3C" w14:textId="77777777" w:rsidR="002C1AEB" w:rsidRPr="004F6168" w:rsidRDefault="002C1AEB" w:rsidP="008D3CC3">
      <w:pPr>
        <w:rPr>
          <w:b/>
        </w:rPr>
      </w:pPr>
    </w:p>
    <w:p w14:paraId="1B855F93" w14:textId="31F6B547" w:rsidR="002C1AEB" w:rsidRPr="004F6168" w:rsidRDefault="002C1AEB" w:rsidP="008D3CC3">
      <w:pPr>
        <w:rPr>
          <w:b/>
        </w:rPr>
      </w:pPr>
      <w:r w:rsidRPr="004F6168">
        <w:rPr>
          <w:b/>
        </w:rPr>
        <w:t>Key Points</w:t>
      </w:r>
      <w:r w:rsidR="005F14FD" w:rsidRPr="004F6168">
        <w:rPr>
          <w:b/>
        </w:rPr>
        <w:t xml:space="preserve"> and Connections</w:t>
      </w:r>
      <w:r w:rsidRPr="004F6168">
        <w:rPr>
          <w:b/>
        </w:rPr>
        <w:t>:</w:t>
      </w:r>
    </w:p>
    <w:p w14:paraId="7AF1DD83" w14:textId="6A5F92E4" w:rsidR="00B57502" w:rsidRPr="004F6168" w:rsidRDefault="00B57502" w:rsidP="00B57502">
      <w:pPr>
        <w:pStyle w:val="ListParagraph"/>
        <w:numPr>
          <w:ilvl w:val="0"/>
          <w:numId w:val="1"/>
        </w:numPr>
      </w:pPr>
      <w:r w:rsidRPr="004F6168">
        <w:rPr>
          <w:b/>
        </w:rPr>
        <w:t xml:space="preserve">Reinforce </w:t>
      </w:r>
      <w:r w:rsidRPr="004F6168">
        <w:t>the fact that Sumer is in Mesopotamia, and that a number of civilizations and cultures call this piece of geography home.</w:t>
      </w:r>
    </w:p>
    <w:p w14:paraId="61057EC4" w14:textId="7606B956" w:rsidR="00B57502" w:rsidRPr="004F6168" w:rsidRDefault="00B57502" w:rsidP="00F83536">
      <w:pPr>
        <w:pStyle w:val="ListParagraph"/>
        <w:numPr>
          <w:ilvl w:val="0"/>
          <w:numId w:val="1"/>
        </w:numPr>
        <w:rPr>
          <w:b/>
        </w:rPr>
      </w:pPr>
      <w:r w:rsidRPr="004F6168">
        <w:rPr>
          <w:b/>
        </w:rPr>
        <w:t xml:space="preserve">Ask </w:t>
      </w:r>
      <w:r w:rsidRPr="004F6168">
        <w:t>students how a people can “disappear” from history.</w:t>
      </w:r>
    </w:p>
    <w:p w14:paraId="66B03E1A" w14:textId="77777777" w:rsidR="002C1AEB" w:rsidRPr="004F6168" w:rsidRDefault="002C1AEB" w:rsidP="008D3CC3">
      <w:pPr>
        <w:rPr>
          <w:b/>
        </w:rPr>
      </w:pPr>
    </w:p>
    <w:p w14:paraId="6E967D34" w14:textId="1E4E299B" w:rsidR="002C1AEB" w:rsidRPr="004F6168" w:rsidRDefault="002C1AEB" w:rsidP="008D3CC3">
      <w:pPr>
        <w:rPr>
          <w:b/>
        </w:rPr>
      </w:pPr>
      <w:r w:rsidRPr="004F6168">
        <w:rPr>
          <w:b/>
        </w:rPr>
        <w:t>Essential Questions:</w:t>
      </w:r>
    </w:p>
    <w:p w14:paraId="7B011478" w14:textId="698305AE" w:rsidR="00B57502" w:rsidRPr="004F6168" w:rsidRDefault="00B57502" w:rsidP="00B57502">
      <w:pPr>
        <w:pStyle w:val="ListParagraph"/>
        <w:numPr>
          <w:ilvl w:val="0"/>
          <w:numId w:val="1"/>
        </w:numPr>
        <w:rPr>
          <w:b/>
        </w:rPr>
      </w:pPr>
      <w:r w:rsidRPr="004F6168">
        <w:rPr>
          <w:b/>
        </w:rPr>
        <w:t xml:space="preserve">How </w:t>
      </w:r>
      <w:r w:rsidRPr="004F6168">
        <w:t xml:space="preserve">and/or </w:t>
      </w:r>
      <w:r w:rsidRPr="004F6168">
        <w:rPr>
          <w:b/>
        </w:rPr>
        <w:t>why</w:t>
      </w:r>
      <w:r w:rsidRPr="004F6168">
        <w:t xml:space="preserve"> did the Sumerians disappear from history?</w:t>
      </w:r>
    </w:p>
    <w:p w14:paraId="32EDD7F8" w14:textId="2D82B13C" w:rsidR="00B57502" w:rsidRPr="004F6168" w:rsidRDefault="005C1D0B" w:rsidP="00B57502">
      <w:pPr>
        <w:pStyle w:val="ListParagraph"/>
        <w:numPr>
          <w:ilvl w:val="0"/>
          <w:numId w:val="1"/>
        </w:numPr>
        <w:rPr>
          <w:b/>
        </w:rPr>
      </w:pPr>
      <w:r w:rsidRPr="004F6168">
        <w:rPr>
          <w:b/>
        </w:rPr>
        <w:t xml:space="preserve">Who </w:t>
      </w:r>
      <w:r w:rsidRPr="004F6168">
        <w:t xml:space="preserve">is entitled to do </w:t>
      </w:r>
      <w:r w:rsidRPr="004F6168">
        <w:rPr>
          <w:b/>
        </w:rPr>
        <w:t>what</w:t>
      </w:r>
      <w:r w:rsidRPr="004F6168">
        <w:t>?</w:t>
      </w:r>
    </w:p>
    <w:p w14:paraId="006C4270" w14:textId="77777777" w:rsidR="00B5268D" w:rsidRPr="004F6168" w:rsidRDefault="00B5268D" w:rsidP="008D3CC3">
      <w:pPr>
        <w:rPr>
          <w:b/>
        </w:rPr>
      </w:pPr>
    </w:p>
    <w:p w14:paraId="51B7BFCA" w14:textId="1756F068" w:rsidR="00B5268D" w:rsidRPr="004F6168" w:rsidRDefault="00B5268D" w:rsidP="00B5268D">
      <w:pPr>
        <w:rPr>
          <w:b/>
        </w:rPr>
      </w:pPr>
      <w:r w:rsidRPr="004F6168">
        <w:rPr>
          <w:b/>
        </w:rPr>
        <w:lastRenderedPageBreak/>
        <w:t xml:space="preserve">Next Lesson: </w:t>
      </w:r>
      <w:r w:rsidRPr="004F6168">
        <w:t xml:space="preserve">Freshman Global Studies UP 3, LP 3: </w:t>
      </w:r>
      <w:r w:rsidRPr="004F6168">
        <w:rPr>
          <w:i/>
        </w:rPr>
        <w:t xml:space="preserve">What is </w:t>
      </w:r>
      <w:r w:rsidR="00264787" w:rsidRPr="004F6168">
        <w:rPr>
          <w:i/>
        </w:rPr>
        <w:t>a</w:t>
      </w:r>
      <w:r w:rsidRPr="004F6168">
        <w:rPr>
          <w:i/>
        </w:rPr>
        <w:t>n Empire</w:t>
      </w:r>
      <w:r w:rsidRPr="004F6168">
        <w:t>?</w:t>
      </w:r>
    </w:p>
    <w:p w14:paraId="543D60CF" w14:textId="77777777" w:rsidR="00B5268D" w:rsidRPr="002C1AEB" w:rsidRDefault="00B5268D" w:rsidP="008D3CC3">
      <w:pPr>
        <w:rPr>
          <w:b/>
        </w:rPr>
      </w:pPr>
    </w:p>
    <w:p w14:paraId="046CF832" w14:textId="77777777" w:rsidR="008D3CC3" w:rsidRPr="00437744" w:rsidRDefault="004F6168" w:rsidP="008D3CC3"/>
    <w:sectPr w:rsidR="008D3CC3" w:rsidRPr="00437744" w:rsidSect="00DD4F0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9279ED"/>
    <w:multiLevelType w:val="hybridMultilevel"/>
    <w:tmpl w:val="26A4DEF6"/>
    <w:lvl w:ilvl="0" w:tplc="89FACA52">
      <w:start w:val="1"/>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5A9D"/>
    <w:rsid w:val="00174729"/>
    <w:rsid w:val="00190629"/>
    <w:rsid w:val="00264787"/>
    <w:rsid w:val="002C1AEB"/>
    <w:rsid w:val="00373DC9"/>
    <w:rsid w:val="004F6168"/>
    <w:rsid w:val="0053726A"/>
    <w:rsid w:val="00545F01"/>
    <w:rsid w:val="005C1D0B"/>
    <w:rsid w:val="005F14FD"/>
    <w:rsid w:val="006E0977"/>
    <w:rsid w:val="007717EE"/>
    <w:rsid w:val="007B6D0B"/>
    <w:rsid w:val="00921954"/>
    <w:rsid w:val="00955468"/>
    <w:rsid w:val="00A74993"/>
    <w:rsid w:val="00A860F6"/>
    <w:rsid w:val="00A9477F"/>
    <w:rsid w:val="00AD7D6A"/>
    <w:rsid w:val="00B5268D"/>
    <w:rsid w:val="00B57502"/>
    <w:rsid w:val="00DD4F0E"/>
    <w:rsid w:val="00E05A52"/>
    <w:rsid w:val="00E5711D"/>
    <w:rsid w:val="00F612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47C34D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575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627</Words>
  <Characters>3579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25</cp:revision>
  <dcterms:created xsi:type="dcterms:W3CDTF">2012-08-17T17:49:00Z</dcterms:created>
  <dcterms:modified xsi:type="dcterms:W3CDTF">2020-07-15T20:40:00Z</dcterms:modified>
</cp:coreProperties>
</file>