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EBDA74E" w:rsidR="00DC4DC7" w:rsidRPr="00825098" w:rsidRDefault="009D1E67" w:rsidP="00DC4DC7">
      <w:r>
        <w:rPr>
          <w:b/>
        </w:rPr>
        <w:t>Intellectual Devotional Reading:</w:t>
      </w:r>
      <w:r w:rsidR="00DC4DC7" w:rsidRPr="00DC4DC7">
        <w:rPr>
          <w:b/>
        </w:rPr>
        <w:t xml:space="preserve"> </w:t>
      </w:r>
      <w:r w:rsidR="001A4E4C" w:rsidRPr="00D1170A">
        <w:rPr>
          <w:b/>
          <w:i/>
        </w:rPr>
        <w:t>Appomattox Court House—Ulysses S. Grant and Robert E. Lee</w:t>
      </w:r>
      <w:r w:rsidR="00DC4DC7">
        <w:rPr>
          <w:b/>
        </w:rPr>
        <w:t xml:space="preserve">. </w:t>
      </w:r>
      <w:r w:rsidR="00DC4DC7">
        <w:t xml:space="preserve">Please use this reading on </w:t>
      </w:r>
      <w:r w:rsidR="001A4E4C">
        <w:t>the meeting in Virginia that ended the United States Civil War</w:t>
      </w:r>
      <w:r w:rsidR="00DC4DC7">
        <w:t xml:space="preserve"> to answer the reading comprehension questions on the worksheet that accompanies it.</w:t>
      </w:r>
    </w:p>
    <w:p w14:paraId="72D33DD9" w14:textId="42440AF5" w:rsidR="00AC30CC" w:rsidRDefault="00AC30CC">
      <w:pPr>
        <w:rPr>
          <w:b/>
        </w:rPr>
      </w:pPr>
    </w:p>
    <w:p w14:paraId="476533BE" w14:textId="4B4E719C" w:rsidR="00447EF9" w:rsidRDefault="00447EF9">
      <w:r>
        <w:t>On the afternoon of April 9, 1865, the commander of the United States Army, Ulysses S. Grant, rode his horse, Cincinnati, to a small farmhouse in the Virginia town of Appomattox Court House. Waiting for him inside was his rival, Robert E. Lee, the commander of the Confederate forces. After four years of fighting, Lee had concluded that his battered army was finished. Surrounded on all sides by the Northerners, the Confederates were trapped. After courteous handshake, Lee signed an agreement surrendering his rebel army. The Civil War was over.</w:t>
      </w:r>
    </w:p>
    <w:p w14:paraId="1B694DE2" w14:textId="31DD9345" w:rsidR="00447EF9" w:rsidRDefault="00447EF9"/>
    <w:p w14:paraId="1C679270" w14:textId="5F3C518C" w:rsidR="00447EF9" w:rsidRDefault="00447EF9">
      <w:r>
        <w:t>The Civil War, which erupted in 1861, remains the bloodiest conflict in American history. More than 550,000 soldiers were killed, and hundreds of thousands more wounded. Lee and Grant, the two generals who led the rival armies, came to personify the great heroism and tragedy on both sides of the war.</w:t>
      </w:r>
    </w:p>
    <w:p w14:paraId="28115482" w14:textId="3BE3C13D" w:rsidR="00447EF9" w:rsidRDefault="00447EF9"/>
    <w:p w14:paraId="2B791BFA" w14:textId="049B447F" w:rsidR="00447EF9" w:rsidRDefault="00447EF9">
      <w:r>
        <w:t>Grant (1822-1885), the son of a tanner, was born in Ohio and graduated near the bottom of this class at the U.S. military academy at West Point. Before the Civil War propelled Grant to greatness, even his father considered him a disappointment. He left the army after fighting in the Mexican War and failed at a number of business ventures before returning to work for his father’s leather shop in the 1850s. The outbreak of hostilities gave Grand the chance to return to the only thing he was ever good at: war. An alcoholic, Grant’s steadfast devotion to victory at any cost won him the confidence of Abraham Lincoln, who put him in charge of all Union forces in 1864.</w:t>
      </w:r>
    </w:p>
    <w:p w14:paraId="539F7FCC" w14:textId="28F68FC6" w:rsidR="00447EF9" w:rsidRDefault="00447EF9"/>
    <w:p w14:paraId="15F67088" w14:textId="5FF92CAC" w:rsidR="00447EF9" w:rsidRDefault="00447EF9">
      <w:r>
        <w:t xml:space="preserve">Lee (1807-1870), in contrast, came from a wealthy and respected Virginia family. He graduated second in his class at West Point, where he was famously never given a demerit for discipline. Lee obeyed the code of honor that many men in the South </w:t>
      </w:r>
      <w:proofErr w:type="gramStart"/>
      <w:r>
        <w:t>professed</w:t>
      </w:r>
      <w:proofErr w:type="gramEnd"/>
      <w:r>
        <w:t xml:space="preserve"> but few actually lived. He had a successful career in the army and served with Grant in the Mexican War. Lee opposed Southern secession, but when his home state of Virginia left the Union, he felt honor-bound to serve in the new Confederacy.</w:t>
      </w:r>
    </w:p>
    <w:p w14:paraId="04C24604" w14:textId="2C04C139" w:rsidR="00447EF9" w:rsidRDefault="00447EF9"/>
    <w:p w14:paraId="1ADF249C" w14:textId="7959CFA0" w:rsidR="00AC30CC" w:rsidRDefault="00447EF9">
      <w:pPr>
        <w:rPr>
          <w:b/>
          <w:u w:val="single"/>
        </w:rPr>
      </w:pPr>
      <w:r>
        <w:t>Recalling that fateful afternoon at Appomattox, Grant later wrote in his memoirs: “I felt like anything rather than rejoicing at the downfall of a foe who had fought so long and valiantly, and had suffered so much for cause, thought that cause was, I believe, one of the worst for which a people ever fought.”</w:t>
      </w:r>
    </w:p>
    <w:p w14:paraId="7D8C2B24" w14:textId="77777777" w:rsidR="00AC30CC" w:rsidRDefault="00AC30CC">
      <w:pPr>
        <w:rPr>
          <w:b/>
          <w:u w:val="single"/>
        </w:rPr>
      </w:pPr>
    </w:p>
    <w:p w14:paraId="44A09D0A" w14:textId="057F1940" w:rsidR="00005EF0" w:rsidRDefault="009D6D2D" w:rsidP="00005EF0">
      <w:pPr>
        <w:rPr>
          <w:b/>
        </w:rPr>
      </w:pPr>
      <w:r>
        <w:rPr>
          <w:b/>
        </w:rPr>
        <w:t>Additional Facts</w:t>
      </w:r>
    </w:p>
    <w:p w14:paraId="77F863EB" w14:textId="0F1E2D01" w:rsidR="00447EF9" w:rsidRDefault="00447EF9" w:rsidP="00005EF0">
      <w:pPr>
        <w:rPr>
          <w:b/>
        </w:rPr>
      </w:pPr>
    </w:p>
    <w:p w14:paraId="7CDE515F" w14:textId="10869EAC" w:rsidR="00AC30CC" w:rsidRPr="00447EF9" w:rsidRDefault="00447EF9" w:rsidP="00447EF9">
      <w:pPr>
        <w:pStyle w:val="ListParagraph"/>
        <w:numPr>
          <w:ilvl w:val="0"/>
          <w:numId w:val="1"/>
        </w:numPr>
        <w:rPr>
          <w:b/>
          <w:u w:val="single"/>
        </w:rPr>
      </w:pPr>
      <w:r w:rsidRPr="00447EF9">
        <w:rPr>
          <w:i/>
        </w:rPr>
        <w:t>An extremely popular figure in the North, Grant was elected president of the United States in 1868, but historians judge him as one of the country’s worst presidents.</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A130A2C"/>
    <w:multiLevelType w:val="hybridMultilevel"/>
    <w:tmpl w:val="CC60F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A4E4C"/>
    <w:rsid w:val="00202553"/>
    <w:rsid w:val="00447EF9"/>
    <w:rsid w:val="0060575B"/>
    <w:rsid w:val="006363CF"/>
    <w:rsid w:val="006A5E5A"/>
    <w:rsid w:val="00792E69"/>
    <w:rsid w:val="009D1E67"/>
    <w:rsid w:val="009D6D2D"/>
    <w:rsid w:val="00A424EF"/>
    <w:rsid w:val="00AC30CC"/>
    <w:rsid w:val="00C47B0E"/>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449</Words>
  <Characters>2563</Characters>
  <Application>Microsoft Office Word</Application>
  <DocSecurity>0</DocSecurity>
  <Lines>21</Lines>
  <Paragraphs>6</Paragraphs>
  <ScaleCrop>false</ScaleCrop>
  <Company>New York City Department of Education</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2020-07-10T13:25:00Z</dcterms:modified>
</cp:coreProperties>
</file>