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D9A64F" w14:textId="77777777" w:rsidR="00920AB6" w:rsidRDefault="00920AB6" w:rsidP="00920AB6">
      <w:pPr>
        <w:rPr>
          <w:b/>
          <w:bCs/>
        </w:rPr>
      </w:pPr>
      <w:bookmarkStart w:id="0" w:name="OLE_LINK147"/>
      <w:bookmarkStart w:id="1" w:name="OLE_LINK14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2302B14D" w:rsidR="00934850" w:rsidRDefault="00801997">
      <w:r>
        <w:rPr>
          <w:b/>
        </w:rPr>
        <w:t>Freshman Global Studi</w:t>
      </w:r>
      <w:r w:rsidR="00920AB6">
        <w:rPr>
          <w:b/>
        </w:rPr>
        <w:t>es, Unit 4, Lesson 10,</w:t>
      </w:r>
      <w:r>
        <w:rPr>
          <w:b/>
        </w:rPr>
        <w:t xml:space="preserve"> Focus on One Word Worksheet: </w:t>
      </w:r>
      <w:bookmarkEnd w:id="0"/>
      <w:bookmarkEnd w:id="1"/>
      <w:r w:rsidR="008202EF" w:rsidRPr="008202EF">
        <w:rPr>
          <w:b/>
          <w:i/>
        </w:rPr>
        <w:t>Infallible</w:t>
      </w:r>
      <w:r w:rsidR="008202EF">
        <w:t xml:space="preserve"> </w:t>
      </w:r>
      <w:r w:rsidR="00F05D41">
        <w:rPr>
          <w:b/>
        </w:rPr>
        <w:t>(</w:t>
      </w:r>
      <w:r w:rsidR="008202EF">
        <w:rPr>
          <w:b/>
        </w:rPr>
        <w:t>adjective</w:t>
      </w:r>
      <w:r w:rsidR="00F05D41">
        <w:rPr>
          <w:b/>
        </w:rPr>
        <w:t>)</w:t>
      </w:r>
      <w:r w:rsidR="00934850">
        <w:rPr>
          <w:b/>
        </w:rPr>
        <w:t xml:space="preserve">: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042C50" w14:textId="77777777" w:rsidR="00244F1E" w:rsidRDefault="00244F1E"/>
    <w:p w14:paraId="2924DF1E" w14:textId="39088F6F" w:rsidR="00244F1E" w:rsidRPr="00244F1E" w:rsidRDefault="00244F1E" w:rsidP="00244F1E">
      <w:pPr>
        <w:pStyle w:val="ListParagraph"/>
        <w:numPr>
          <w:ilvl w:val="0"/>
          <w:numId w:val="2"/>
        </w:numPr>
        <w:rPr>
          <w:u w:val="none"/>
        </w:rPr>
      </w:pPr>
      <w:r w:rsidRPr="00244F1E">
        <w:rPr>
          <w:u w:val="none"/>
        </w:rPr>
        <w:t xml:space="preserve">There is no way ****** could have gotten that math problem wrong, because ***** is </w:t>
      </w:r>
      <w:r w:rsidRPr="00590B84">
        <w:rPr>
          <w:i/>
          <w:u w:val="none"/>
        </w:rPr>
        <w:t>infallible</w:t>
      </w:r>
      <w:r w:rsidRPr="00244F1E">
        <w:rPr>
          <w:u w:val="none"/>
        </w:rPr>
        <w:t>.</w:t>
      </w:r>
    </w:p>
    <w:p w14:paraId="67A11B6C" w14:textId="20124A30" w:rsidR="00244F1E" w:rsidRPr="00244F1E" w:rsidRDefault="00244F1E" w:rsidP="00244F1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Because ****** is </w:t>
      </w:r>
      <w:r w:rsidRPr="00590B84">
        <w:rPr>
          <w:i/>
          <w:u w:val="none"/>
        </w:rPr>
        <w:t>infallible</w:t>
      </w:r>
      <w:r>
        <w:rPr>
          <w:u w:val="none"/>
        </w:rPr>
        <w:t>, every piece of school work **** does is perfect.</w:t>
      </w:r>
    </w:p>
    <w:p w14:paraId="293CE462" w14:textId="4F02DD32" w:rsidR="00244F1E" w:rsidRPr="000F0A12" w:rsidRDefault="000F0A12" w:rsidP="00244F1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“We never make mistakes,” ***** told the class, “because we are </w:t>
      </w:r>
      <w:r w:rsidRPr="00590B84">
        <w:rPr>
          <w:i/>
          <w:u w:val="none"/>
        </w:rPr>
        <w:t>infallible</w:t>
      </w:r>
      <w:r>
        <w:rPr>
          <w:u w:val="none"/>
        </w:rPr>
        <w:t>.</w:t>
      </w:r>
      <w:r w:rsidR="00926169">
        <w:rPr>
          <w:u w:val="none"/>
        </w:rPr>
        <w:t>”</w:t>
      </w:r>
    </w:p>
    <w:p w14:paraId="620387B9" w14:textId="4C1A4AB6" w:rsidR="000F0A12" w:rsidRPr="000F0A12" w:rsidRDefault="000F0A12" w:rsidP="00244F1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For a variety of reasons, many people like to believe doctors are </w:t>
      </w:r>
      <w:r w:rsidRPr="00590B84">
        <w:rPr>
          <w:i/>
          <w:u w:val="none"/>
        </w:rPr>
        <w:t>infallible</w:t>
      </w:r>
      <w:r>
        <w:rPr>
          <w:u w:val="none"/>
        </w:rPr>
        <w:t>.</w:t>
      </w:r>
    </w:p>
    <w:p w14:paraId="49AEA5C5" w14:textId="00429108" w:rsidR="000F0A12" w:rsidRPr="00244F1E" w:rsidRDefault="00926169" w:rsidP="00244F1E">
      <w:pPr>
        <w:pStyle w:val="ListParagraph"/>
        <w:numPr>
          <w:ilvl w:val="0"/>
          <w:numId w:val="2"/>
        </w:numPr>
      </w:pPr>
      <w:r>
        <w:rPr>
          <w:u w:val="none"/>
        </w:rPr>
        <w:t>Quite a lot of teachers like to think of themselves as</w:t>
      </w:r>
      <w:r w:rsidRPr="00590B84">
        <w:rPr>
          <w:i/>
          <w:u w:val="none"/>
        </w:rPr>
        <w:t xml:space="preserve"> infallible</w:t>
      </w:r>
      <w:r>
        <w:rPr>
          <w:u w:val="none"/>
        </w:rPr>
        <w:t>, but they are not.</w:t>
      </w:r>
    </w:p>
    <w:p w14:paraId="3A24DCAF" w14:textId="77777777" w:rsidR="00934850" w:rsidRDefault="00934850"/>
    <w:p w14:paraId="47354EE7" w14:textId="1A0852CC" w:rsidR="00934850" w:rsidRPr="00BE03B6" w:rsidRDefault="00934850" w:rsidP="00920AB6">
      <w:pPr>
        <w:rPr>
          <w:b/>
        </w:rPr>
      </w:pPr>
      <w:r w:rsidRPr="00801997">
        <w:rPr>
          <w:b/>
          <w:u w:val="single"/>
        </w:rPr>
        <w:t xml:space="preserve">The </w:t>
      </w:r>
      <w:r w:rsidR="008202EF" w:rsidRPr="00801997">
        <w:rPr>
          <w:b/>
          <w:u w:val="single"/>
        </w:rPr>
        <w:t xml:space="preserve">adjective </w:t>
      </w:r>
      <w:r w:rsidR="008202EF" w:rsidRPr="00801997">
        <w:rPr>
          <w:b/>
          <w:i/>
          <w:u w:val="single"/>
        </w:rPr>
        <w:t>infallible</w:t>
      </w:r>
      <w:r w:rsidR="008202EF" w:rsidRPr="00801997">
        <w:rPr>
          <w:b/>
          <w:u w:val="single"/>
        </w:rPr>
        <w:t xml:space="preserve"> </w:t>
      </w:r>
      <w:r w:rsidRPr="00801997">
        <w:rPr>
          <w:b/>
          <w:u w:val="single"/>
        </w:rPr>
        <w:t>means</w:t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r w:rsidR="00920AB6">
        <w:rPr>
          <w:b/>
          <w:u w:val="single"/>
        </w:rPr>
        <w:tab/>
      </w:r>
      <w:bookmarkStart w:id="2" w:name="_GoBack"/>
      <w:bookmarkEnd w:id="2"/>
    </w:p>
    <w:p w14:paraId="6320D21A" w14:textId="77777777" w:rsidR="00934850" w:rsidRDefault="00934850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32000"/>
    <w:multiLevelType w:val="hybridMultilevel"/>
    <w:tmpl w:val="5FEE8D0C"/>
    <w:lvl w:ilvl="0" w:tplc="46E401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F0A12"/>
    <w:rsid w:val="00244F1E"/>
    <w:rsid w:val="00590B84"/>
    <w:rsid w:val="00801997"/>
    <w:rsid w:val="008202EF"/>
    <w:rsid w:val="00920AB6"/>
    <w:rsid w:val="00926169"/>
    <w:rsid w:val="00934850"/>
    <w:rsid w:val="00955468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141</Words>
  <Characters>807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2015-08-23T13:36:00Z</dcterms:modified>
</cp:coreProperties>
</file>