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C7BE903" w:rsidR="000E5165" w:rsidRPr="00825098" w:rsidRDefault="000E5165" w:rsidP="000E5165">
      <w:r>
        <w:rPr>
          <w:b/>
        </w:rPr>
        <w:t xml:space="preserve">Intellectual Devotional Modern Culture Reading: </w:t>
      </w:r>
      <w:r w:rsidR="002576EA">
        <w:rPr>
          <w:b/>
          <w:i/>
        </w:rPr>
        <w:t>The Catcher in the Rye</w:t>
      </w:r>
      <w:r>
        <w:rPr>
          <w:b/>
        </w:rPr>
        <w:t xml:space="preserve">. </w:t>
      </w:r>
      <w:r>
        <w:t xml:space="preserve">Please use this reading </w:t>
      </w:r>
      <w:r w:rsidR="002576EA">
        <w:t xml:space="preserve">on J.D. Salinger’s classic novel </w:t>
      </w:r>
      <w:r w:rsidR="002576EA">
        <w:rPr>
          <w:i/>
          <w:iCs/>
        </w:rPr>
        <w:t>The Catcher in the Rye</w:t>
      </w:r>
      <w:r>
        <w:t xml:space="preserve"> to answer the reading comprehension questions on the worksheet that accompanies it.</w:t>
      </w:r>
    </w:p>
    <w:p w14:paraId="62592FCC" w14:textId="77777777" w:rsidR="00AC30CC" w:rsidRDefault="00AC30CC">
      <w:pPr>
        <w:rPr>
          <w:b/>
          <w:u w:val="single"/>
        </w:rPr>
      </w:pPr>
    </w:p>
    <w:p w14:paraId="128B96B4" w14:textId="552E5696" w:rsidR="00AC30CC" w:rsidRDefault="00C37677">
      <w:pPr>
        <w:rPr>
          <w:bCs/>
        </w:rPr>
      </w:pPr>
      <w:r>
        <w:rPr>
          <w:bCs/>
          <w:i/>
          <w:iCs/>
        </w:rPr>
        <w:t>The Catcher in the Rye</w:t>
      </w:r>
      <w:r>
        <w:rPr>
          <w:bCs/>
        </w:rPr>
        <w:t>, by J.D. Salinger (1919-2010), became a cultural phenomenon upon its publication in 1951 and has remained one of the best-selling American novels of the twentieth century. Though the work has been especially popular among readers in high school and college, its exploration of adolescent angst has resonated with readers of all ages.</w:t>
      </w:r>
    </w:p>
    <w:p w14:paraId="6DBC8F55" w14:textId="75D39DB9" w:rsidR="00C37677" w:rsidRDefault="00C37677">
      <w:pPr>
        <w:rPr>
          <w:bCs/>
        </w:rPr>
      </w:pPr>
    </w:p>
    <w:p w14:paraId="5256A722" w14:textId="25276534" w:rsidR="00C37677" w:rsidRDefault="00C37677">
      <w:pPr>
        <w:rPr>
          <w:bCs/>
        </w:rPr>
      </w:pPr>
      <w:r>
        <w:rPr>
          <w:bCs/>
        </w:rPr>
        <w:t xml:space="preserve">The protagonist of </w:t>
      </w:r>
      <w:r>
        <w:rPr>
          <w:bCs/>
          <w:i/>
          <w:iCs/>
        </w:rPr>
        <w:t xml:space="preserve">The Catcher in the Rye </w:t>
      </w:r>
      <w:r>
        <w:rPr>
          <w:bCs/>
        </w:rPr>
        <w:t>is Holden Caulfield, a disgruntled, antiauthoritarian sixteen-year-old who has failed out of several prep schools. When he receives notice at the end of the semester that he is once again about to be expelled from school for poor performance, he decides to return home to Manhattan a few days early and get a hotel room without telling his parents he has arrived.</w:t>
      </w:r>
    </w:p>
    <w:p w14:paraId="73624F35" w14:textId="1D85A3DC" w:rsidR="00C37677" w:rsidRDefault="00C37677">
      <w:pPr>
        <w:rPr>
          <w:bCs/>
        </w:rPr>
      </w:pPr>
    </w:p>
    <w:p w14:paraId="2AEBEF49" w14:textId="30D71D1C" w:rsidR="00C37677" w:rsidRDefault="00C37677">
      <w:pPr>
        <w:rPr>
          <w:bCs/>
        </w:rPr>
      </w:pPr>
      <w:r>
        <w:rPr>
          <w:bCs/>
        </w:rPr>
        <w:t>Most of Holden’s experiences during his free days in Manhattan are aimless and abortive: He walks around the city, drinks, flirts halfheartedly with girls, calls acquaintances, and meets various strangers. Throughout, the cranky and jaded Holden complains endlessly about the hypocrisy he sees in the world of adults, dismissing most of the people he meets as “phonies.” Although Holden is perceptive and his observations frequently ring true, he is judgmental, self-absorbed, and often naïve, which undermines his reliability as a narrator.</w:t>
      </w:r>
    </w:p>
    <w:p w14:paraId="4784971C" w14:textId="44A5E224" w:rsidR="00C37677" w:rsidRDefault="00C37677">
      <w:pPr>
        <w:rPr>
          <w:bCs/>
        </w:rPr>
      </w:pPr>
    </w:p>
    <w:p w14:paraId="2AE1582B" w14:textId="3974648D" w:rsidR="00C37677" w:rsidRPr="006B642B" w:rsidRDefault="00C37677">
      <w:pPr>
        <w:rPr>
          <w:bCs/>
        </w:rPr>
      </w:pPr>
      <w:r>
        <w:rPr>
          <w:bCs/>
          <w:i/>
          <w:iCs/>
        </w:rPr>
        <w:t>The Catcher in the Rye</w:t>
      </w:r>
      <w:r w:rsidR="006B642B">
        <w:rPr>
          <w:bCs/>
          <w:i/>
          <w:iCs/>
        </w:rPr>
        <w:t xml:space="preserve"> </w:t>
      </w:r>
      <w:r w:rsidR="006B642B">
        <w:rPr>
          <w:bCs/>
        </w:rPr>
        <w:t xml:space="preserve">was a shock for 1950s readers, many of whom were unprepared for such a brazen assault on the social conformity of the postwar decade. The novel’s use of slang and occasional profanity, as well as its frankness about sex, continues to offend some readers. Nonetheless, it is exactly this irreverent, casual quality that has kept the novel a bestseller and a perennial staple of </w:t>
      </w:r>
      <w:proofErr w:type="gramStart"/>
      <w:r w:rsidR="006B642B">
        <w:rPr>
          <w:bCs/>
        </w:rPr>
        <w:t>high-</w:t>
      </w:r>
      <w:proofErr w:type="spellStart"/>
      <w:r w:rsidR="006B642B">
        <w:rPr>
          <w:bCs/>
        </w:rPr>
        <w:t>school</w:t>
      </w:r>
      <w:proofErr w:type="spellEnd"/>
      <w:proofErr w:type="gramEnd"/>
      <w:r w:rsidR="006B642B">
        <w:rPr>
          <w:bCs/>
        </w:rPr>
        <w:t xml:space="preserve"> reading lists. All told, the novel has sold more than 10 million copies worldwide.</w:t>
      </w:r>
    </w:p>
    <w:p w14:paraId="4277B4F7" w14:textId="77777777" w:rsidR="00AC30CC" w:rsidRDefault="00AC30CC">
      <w:pPr>
        <w:rPr>
          <w:b/>
          <w:u w:val="single"/>
        </w:rPr>
      </w:pPr>
    </w:p>
    <w:p w14:paraId="2099E5B3" w14:textId="7E64B3F4" w:rsidR="00E36D98" w:rsidRDefault="00D81560" w:rsidP="00E36D98">
      <w:pPr>
        <w:rPr>
          <w:b/>
        </w:rPr>
      </w:pPr>
      <w:r>
        <w:rPr>
          <w:b/>
        </w:rPr>
        <w:t>Additional Facts</w:t>
      </w:r>
    </w:p>
    <w:p w14:paraId="785895AB" w14:textId="7972AF0A" w:rsidR="004A55D8" w:rsidRDefault="004A55D8" w:rsidP="00E36D98">
      <w:pPr>
        <w:rPr>
          <w:b/>
        </w:rPr>
      </w:pPr>
    </w:p>
    <w:p w14:paraId="3FB1FE74" w14:textId="7FB60202" w:rsidR="004A55D8" w:rsidRPr="004A55D8" w:rsidRDefault="004A55D8" w:rsidP="004A55D8">
      <w:pPr>
        <w:pStyle w:val="ListParagraph"/>
        <w:numPr>
          <w:ilvl w:val="0"/>
          <w:numId w:val="1"/>
        </w:numPr>
        <w:rPr>
          <w:b/>
        </w:rPr>
      </w:pPr>
      <w:r>
        <w:rPr>
          <w:bCs/>
          <w:i/>
          <w:iCs/>
        </w:rPr>
        <w:t>The infamously reclusive Salinger disappeared entirely from public view in 1965, after moving to rural New Hampshire. His last public interview was in 1980.</w:t>
      </w:r>
    </w:p>
    <w:p w14:paraId="0478012A" w14:textId="77777777" w:rsidR="004A55D8" w:rsidRPr="004A55D8" w:rsidRDefault="004A55D8" w:rsidP="004A55D8">
      <w:pPr>
        <w:rPr>
          <w:b/>
        </w:rPr>
      </w:pPr>
    </w:p>
    <w:p w14:paraId="557B8BFB" w14:textId="517A3D28" w:rsidR="004A55D8" w:rsidRPr="004A55D8" w:rsidRDefault="004A55D8" w:rsidP="004A55D8">
      <w:pPr>
        <w:pStyle w:val="ListParagraph"/>
        <w:numPr>
          <w:ilvl w:val="0"/>
          <w:numId w:val="1"/>
        </w:numPr>
        <w:rPr>
          <w:b/>
        </w:rPr>
      </w:pPr>
      <w:r>
        <w:rPr>
          <w:bCs/>
          <w:i/>
          <w:iCs/>
        </w:rPr>
        <w:t xml:space="preserve">Despite its popularity, </w:t>
      </w:r>
      <w:r>
        <w:rPr>
          <w:bCs/>
        </w:rPr>
        <w:t>The Catcher in the Rye</w:t>
      </w:r>
      <w:r>
        <w:rPr>
          <w:bCs/>
          <w:i/>
          <w:iCs/>
        </w:rPr>
        <w:t xml:space="preserve"> has never been adapted for stage or screen, because Salinger has never granted permission.</w:t>
      </w:r>
    </w:p>
    <w:p w14:paraId="7859C76E" w14:textId="77777777" w:rsidR="004A55D8" w:rsidRPr="004A55D8" w:rsidRDefault="004A55D8" w:rsidP="004A55D8">
      <w:pPr>
        <w:pStyle w:val="ListParagraph"/>
        <w:rPr>
          <w:b/>
        </w:rPr>
      </w:pPr>
    </w:p>
    <w:p w14:paraId="5989038B" w14:textId="04F322F8" w:rsidR="004A55D8" w:rsidRPr="004A55D8" w:rsidRDefault="0039627F" w:rsidP="004A55D8">
      <w:pPr>
        <w:pStyle w:val="ListParagraph"/>
        <w:numPr>
          <w:ilvl w:val="0"/>
          <w:numId w:val="1"/>
        </w:numPr>
        <w:rPr>
          <w:b/>
        </w:rPr>
      </w:pPr>
      <w:r>
        <w:rPr>
          <w:bCs/>
        </w:rPr>
        <w:t>The Catcher in the Rye</w:t>
      </w:r>
      <w:r>
        <w:rPr>
          <w:bCs/>
          <w:i/>
          <w:iCs/>
        </w:rPr>
        <w:t xml:space="preserve"> is the only full-length novel Salinger has published. He is believed to have written at least two more novels since he disappeared from public life, but they have yet to appear in print.</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79670C"/>
    <w:multiLevelType w:val="hybridMultilevel"/>
    <w:tmpl w:val="2F8C5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576EA"/>
    <w:rsid w:val="0039627F"/>
    <w:rsid w:val="004A55D8"/>
    <w:rsid w:val="0060575B"/>
    <w:rsid w:val="00637624"/>
    <w:rsid w:val="006A5E5A"/>
    <w:rsid w:val="006B642B"/>
    <w:rsid w:val="00792E69"/>
    <w:rsid w:val="00AC30CC"/>
    <w:rsid w:val="00AF5C94"/>
    <w:rsid w:val="00C37677"/>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413</Words>
  <Characters>2355</Characters>
  <Application>Microsoft Office Word</Application>
  <DocSecurity>0</DocSecurity>
  <Lines>19</Lines>
  <Paragraphs>5</Paragraphs>
  <ScaleCrop>false</ScaleCrop>
  <Company>New York City Department of Education</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2020-05-23T19:02:00Z</dcterms:modified>
</cp:coreProperties>
</file>