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E72A76"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5554A671" w14:textId="0FEF4ED8" w:rsidR="00BD1CDB" w:rsidRPr="00ED6406" w:rsidRDefault="00ED6406">
      <w:pPr>
        <w:rPr>
          <w:rFonts w:ascii="Times New Roman" w:hAnsi="Times New Roman" w:cs="Times New Roman"/>
          <w:b/>
          <w:i/>
          <w:iCs/>
        </w:rPr>
      </w:pPr>
      <w:r w:rsidRPr="00ED6406">
        <w:rPr>
          <w:rFonts w:ascii="Times New Roman" w:hAnsi="Times New Roman" w:cs="Times New Roman"/>
          <w:b/>
        </w:rPr>
        <w:t xml:space="preserve">Social Studies: </w:t>
      </w:r>
      <w:r w:rsidRPr="00ED6406">
        <w:rPr>
          <w:rFonts w:ascii="Times New Roman" w:hAnsi="Times New Roman" w:cs="Times New Roman"/>
          <w:b/>
          <w:i/>
          <w:iCs/>
        </w:rPr>
        <w:t xml:space="preserve">2020, a Census Year Lesson </w:t>
      </w:r>
      <w:proofErr w:type="spellStart"/>
      <w:r w:rsidR="00966E5B">
        <w:rPr>
          <w:rFonts w:ascii="Times New Roman" w:hAnsi="Times New Roman" w:cs="Times New Roman"/>
          <w:b/>
        </w:rPr>
        <w:t>Lesson</w:t>
      </w:r>
      <w:proofErr w:type="spellEnd"/>
      <w:r w:rsidR="00966E5B">
        <w:rPr>
          <w:rFonts w:ascii="Times New Roman" w:hAnsi="Times New Roman" w:cs="Times New Roman"/>
          <w:b/>
        </w:rPr>
        <w:t xml:space="preserve"> </w:t>
      </w:r>
      <w:r w:rsidRPr="00ED6406">
        <w:rPr>
          <w:rFonts w:ascii="Times New Roman" w:hAnsi="Times New Roman" w:cs="Times New Roman"/>
          <w:b/>
        </w:rPr>
        <w:t>Plan</w:t>
      </w:r>
      <w:r>
        <w:rPr>
          <w:rFonts w:ascii="Times New Roman" w:hAnsi="Times New Roman" w:cs="Times New Roman"/>
          <w:b/>
        </w:rPr>
        <w:t xml:space="preserve">: Reading and Comprehension </w:t>
      </w:r>
      <w:r w:rsidR="00BD1CDB" w:rsidRPr="00ED6406">
        <w:rPr>
          <w:rFonts w:ascii="Times New Roman" w:hAnsi="Times New Roman" w:cs="Times New Roman"/>
          <w:b/>
        </w:rPr>
        <w:t>Worksheet</w:t>
      </w:r>
      <w:r w:rsidR="00BD1CDB">
        <w:rPr>
          <w:rFonts w:ascii="Times New Roman" w:hAnsi="Times New Roman" w:cs="Times New Roman"/>
          <w:b/>
        </w:rPr>
        <w:t>.</w:t>
      </w:r>
      <w:r w:rsidR="005D3DD7">
        <w:rPr>
          <w:rFonts w:ascii="Times New Roman" w:hAnsi="Times New Roman" w:cs="Times New Roman"/>
          <w:b/>
        </w:rPr>
        <w:t xml:space="preserve"> </w:t>
      </w:r>
      <w:r w:rsidR="005D3DD7">
        <w:rPr>
          <w:rFonts w:ascii="Times New Roman" w:hAnsi="Times New Roman" w:cs="Times New Roman"/>
          <w:bCs/>
        </w:rPr>
        <w:t xml:space="preserve">The United States Constitution requires that nation, every ten years, to conduct a </w:t>
      </w:r>
      <w:r w:rsidR="005D3DD7" w:rsidRPr="005D3DD7">
        <w:rPr>
          <w:rFonts w:ascii="Times New Roman" w:hAnsi="Times New Roman" w:cs="Times New Roman"/>
          <w:bCs/>
          <w:i/>
          <w:iCs/>
        </w:rPr>
        <w:t>census</w:t>
      </w:r>
      <w:r w:rsidR="005D3DD7">
        <w:rPr>
          <w:rFonts w:ascii="Times New Roman" w:hAnsi="Times New Roman" w:cs="Times New Roman"/>
          <w:bCs/>
        </w:rPr>
        <w:t xml:space="preserve">. This means—the word census is a noun meaning “a total number obtained or recorded by noting each thing as it was being added”—that every ten years, every person in the United States is counted so that our nation may be aware of its demographics—or </w:t>
      </w:r>
      <w:r w:rsidR="005D3DD7" w:rsidRPr="005D3DD7">
        <w:rPr>
          <w:rFonts w:ascii="Times New Roman" w:hAnsi="Times New Roman" w:cs="Times New Roman"/>
          <w:bCs/>
          <w:i/>
          <w:iCs/>
        </w:rPr>
        <w:t>who</w:t>
      </w:r>
      <w:r w:rsidR="005D3DD7">
        <w:rPr>
          <w:rFonts w:ascii="Times New Roman" w:hAnsi="Times New Roman" w:cs="Times New Roman"/>
          <w:bCs/>
        </w:rPr>
        <w:t xml:space="preserve"> we are, </w:t>
      </w:r>
      <w:r w:rsidR="005D3DD7" w:rsidRPr="005D3DD7">
        <w:rPr>
          <w:rFonts w:ascii="Times New Roman" w:hAnsi="Times New Roman" w:cs="Times New Roman"/>
          <w:bCs/>
          <w:i/>
          <w:iCs/>
        </w:rPr>
        <w:t>what</w:t>
      </w:r>
      <w:r w:rsidR="005D3DD7">
        <w:rPr>
          <w:rFonts w:ascii="Times New Roman" w:hAnsi="Times New Roman" w:cs="Times New Roman"/>
          <w:bCs/>
        </w:rPr>
        <w:t xml:space="preserve"> we are, and, perhaps most importantly, for democratic political representation, </w:t>
      </w:r>
      <w:r w:rsidR="005D3DD7" w:rsidRPr="005D3DD7">
        <w:rPr>
          <w:rFonts w:ascii="Times New Roman" w:hAnsi="Times New Roman" w:cs="Times New Roman"/>
          <w:bCs/>
          <w:i/>
          <w:iCs/>
        </w:rPr>
        <w:t>where</w:t>
      </w:r>
      <w:r w:rsidR="005D3DD7">
        <w:rPr>
          <w:rFonts w:ascii="Times New Roman" w:hAnsi="Times New Roman" w:cs="Times New Roman"/>
          <w:bCs/>
        </w:rPr>
        <w:t xml:space="preserve"> we are.</w:t>
      </w:r>
    </w:p>
    <w:p w14:paraId="25DF98C1" w14:textId="0DF3F7F6" w:rsidR="005D3DD7" w:rsidRDefault="005D3DD7">
      <w:pPr>
        <w:rPr>
          <w:rFonts w:ascii="Times New Roman" w:hAnsi="Times New Roman" w:cs="Times New Roman"/>
          <w:bCs/>
        </w:rPr>
      </w:pPr>
    </w:p>
    <w:p w14:paraId="637C55A8" w14:textId="2E6DBEEB" w:rsidR="005D3DD7" w:rsidRDefault="005D3DD7">
      <w:pPr>
        <w:rPr>
          <w:rFonts w:ascii="Times New Roman" w:hAnsi="Times New Roman" w:cs="Times New Roman"/>
          <w:bCs/>
        </w:rPr>
      </w:pPr>
      <w:r>
        <w:rPr>
          <w:rFonts w:ascii="Times New Roman" w:hAnsi="Times New Roman" w:cs="Times New Roman"/>
          <w:bCs/>
        </w:rPr>
        <w:t>2020 is a census year. This and the other worksheets you have completed for this lesson seek to help you understand the importance of the census for political participation, among many other things.</w:t>
      </w:r>
    </w:p>
    <w:p w14:paraId="4342036E" w14:textId="568A666E" w:rsidR="00ED6406" w:rsidRDefault="00ED6406">
      <w:pPr>
        <w:rPr>
          <w:rFonts w:ascii="Times New Roman" w:hAnsi="Times New Roman" w:cs="Times New Roman"/>
          <w:bCs/>
        </w:rPr>
      </w:pPr>
    </w:p>
    <w:p w14:paraId="16887124" w14:textId="48D6F6C6" w:rsidR="00ED6406" w:rsidRPr="00D74900" w:rsidRDefault="00ED6406">
      <w:pPr>
        <w:rPr>
          <w:rFonts w:ascii="Times New Roman" w:hAnsi="Times New Roman" w:cs="Times New Roman"/>
          <w:b/>
        </w:rPr>
      </w:pPr>
      <w:r w:rsidRPr="00D74900">
        <w:rPr>
          <w:rFonts w:ascii="Times New Roman" w:hAnsi="Times New Roman" w:cs="Times New Roman"/>
          <w:b/>
        </w:rPr>
        <w:t xml:space="preserve">Let’s start with the actual clause from the United States Constitution that mandates a yearly census: </w:t>
      </w:r>
    </w:p>
    <w:p w14:paraId="3F33FA02" w14:textId="539778BC" w:rsidR="00D74900" w:rsidRDefault="00375FEE" w:rsidP="00D74900">
      <w:pPr>
        <w:rPr>
          <w:rFonts w:ascii="Times New Roman" w:eastAsia="Times New Roman" w:hAnsi="Times New Roman" w:cs="Times New Roman"/>
          <w:i/>
          <w:iCs/>
        </w:rPr>
      </w:pPr>
      <w:r>
        <w:rPr>
          <w:rFonts w:ascii="Times New Roman" w:eastAsia="Times New Roman" w:hAnsi="Times New Roman" w:cs="Times New Roman"/>
          <w:i/>
          <w:iCs/>
        </w:rPr>
        <w:t>“</w:t>
      </w:r>
      <w:r w:rsidR="00D74900" w:rsidRPr="00D74900">
        <w:rPr>
          <w:rFonts w:ascii="Times New Roman" w:eastAsia="Times New Roman" w:hAnsi="Times New Roman" w:cs="Times New Roman"/>
          <w:i/>
          <w:iCs/>
        </w:rPr>
        <w:t>Representatives and direct Taxes shall be apportioned among the several States which may be included within this Union, according to their respective Numbers, which shall be determined by adding to the whole Number of free Persons, including those bound to Service for a Term of Years, and excluding Indians not taxed, three fifths of all other Persons. The actual Enumeration shall be made within three Years after the first Meeting of the Congress of the United States, and within every subsequent Term of ten Years, in such Manner as they shall by Law direct. The Number of Representatives shall not exceed one for every thirty Thousand, but each State shall have at Least one Representative</w:t>
      </w:r>
      <w:r w:rsidR="00BC62F6">
        <w:rPr>
          <w:rFonts w:ascii="Times New Roman" w:eastAsia="Times New Roman" w:hAnsi="Times New Roman" w:cs="Times New Roman"/>
          <w:i/>
          <w:iCs/>
        </w:rPr>
        <w:t>….</w:t>
      </w:r>
      <w:r>
        <w:rPr>
          <w:rFonts w:ascii="Times New Roman" w:eastAsia="Times New Roman" w:hAnsi="Times New Roman" w:cs="Times New Roman"/>
          <w:i/>
          <w:iCs/>
        </w:rPr>
        <w:t>”</w:t>
      </w:r>
      <w:r w:rsidR="00D74900" w:rsidRPr="00D74900">
        <w:rPr>
          <w:rFonts w:ascii="Times New Roman" w:eastAsia="Times New Roman" w:hAnsi="Times New Roman" w:cs="Times New Roman"/>
          <w:i/>
          <w:iCs/>
        </w:rPr>
        <w:t xml:space="preserve"> </w:t>
      </w:r>
    </w:p>
    <w:p w14:paraId="5F4533A8" w14:textId="608F6227" w:rsidR="00845F9C" w:rsidRDefault="00845F9C" w:rsidP="00845F9C">
      <w:pPr>
        <w:rPr>
          <w:rFonts w:ascii="Times New Roman" w:eastAsia="Times New Roman" w:hAnsi="Times New Roman" w:cs="Times New Roman"/>
          <w:b/>
          <w:bCs/>
        </w:rPr>
      </w:pPr>
      <w:r w:rsidRPr="00845F9C">
        <w:rPr>
          <w:rFonts w:ascii="Times New Roman" w:eastAsia="Times New Roman" w:hAnsi="Times New Roman" w:cs="Times New Roman"/>
          <w:b/>
          <w:bCs/>
        </w:rPr>
        <w:t>Article 1, Section 2 of the United States Constitution</w:t>
      </w:r>
    </w:p>
    <w:p w14:paraId="77B56C86" w14:textId="06114246" w:rsidR="00375FEE" w:rsidRDefault="00375FEE" w:rsidP="00845F9C">
      <w:pPr>
        <w:rPr>
          <w:rFonts w:ascii="Times New Roman" w:eastAsia="Times New Roman" w:hAnsi="Times New Roman" w:cs="Times New Roman"/>
          <w:b/>
          <w:bCs/>
        </w:rPr>
      </w:pPr>
    </w:p>
    <w:p w14:paraId="5F2838FE" w14:textId="6893548A" w:rsidR="00375FEE" w:rsidRDefault="00375FEE" w:rsidP="00845F9C">
      <w:pPr>
        <w:rPr>
          <w:rFonts w:ascii="Times New Roman" w:eastAsia="Times New Roman" w:hAnsi="Times New Roman" w:cs="Times New Roman"/>
        </w:rPr>
      </w:pPr>
      <w:r>
        <w:rPr>
          <w:rFonts w:ascii="Times New Roman" w:eastAsia="Times New Roman" w:hAnsi="Times New Roman" w:cs="Times New Roman"/>
          <w:b/>
          <w:bCs/>
        </w:rPr>
        <w:t xml:space="preserve">This passage </w:t>
      </w:r>
      <w:r>
        <w:rPr>
          <w:rFonts w:ascii="Times New Roman" w:eastAsia="Times New Roman" w:hAnsi="Times New Roman" w:cs="Times New Roman"/>
        </w:rPr>
        <w:t>of the United States Constitution says several important things about political representation in the national government. It explains how representation—in the form of members of the House of Representatives who serve constituents in congressional districts—is proportional to the population of each state and the congressional districts in those states. It also prescribes a method for determining the population of each state so that representation is accurate and fair in that it reflects the size of the population.</w:t>
      </w:r>
    </w:p>
    <w:p w14:paraId="771F1782" w14:textId="7ED5CD36" w:rsidR="00375FEE" w:rsidRDefault="00375FEE" w:rsidP="00845F9C">
      <w:pPr>
        <w:rPr>
          <w:rFonts w:ascii="Times New Roman" w:eastAsia="Times New Roman" w:hAnsi="Times New Roman" w:cs="Times New Roman"/>
        </w:rPr>
      </w:pPr>
    </w:p>
    <w:p w14:paraId="6B2E7B8A" w14:textId="5AC0484D" w:rsidR="00375FEE" w:rsidRPr="00375FEE" w:rsidRDefault="00375FEE" w:rsidP="00845F9C">
      <w:pPr>
        <w:rPr>
          <w:rFonts w:ascii="Times New Roman" w:eastAsia="Times New Roman" w:hAnsi="Times New Roman" w:cs="Times New Roman"/>
        </w:rPr>
      </w:pPr>
      <w:r>
        <w:rPr>
          <w:rFonts w:ascii="Times New Roman" w:eastAsia="Times New Roman" w:hAnsi="Times New Roman" w:cs="Times New Roman"/>
        </w:rPr>
        <w:t>Let’s start by defining some key vocabulary words to understand better the reading above—and which will help to support an analysis of the text in the questions that follow.</w:t>
      </w:r>
    </w:p>
    <w:p w14:paraId="3E9B992A" w14:textId="724FBA8B" w:rsidR="005D3DD7" w:rsidRDefault="005D3DD7">
      <w:pPr>
        <w:rPr>
          <w:rFonts w:ascii="Times New Roman" w:hAnsi="Times New Roman" w:cs="Times New Roman"/>
          <w:b/>
        </w:rPr>
      </w:pPr>
    </w:p>
    <w:p w14:paraId="77B461FA" w14:textId="712C8DD3" w:rsidR="005D3DD7" w:rsidRPr="005D3DD7" w:rsidRDefault="005D3DD7" w:rsidP="005D3DD7">
      <w:pPr>
        <w:pStyle w:val="ListParagraph"/>
        <w:numPr>
          <w:ilvl w:val="0"/>
          <w:numId w:val="1"/>
        </w:numPr>
        <w:rPr>
          <w:rFonts w:ascii="Times New Roman" w:hAnsi="Times New Roman" w:cs="Times New Roman"/>
        </w:rPr>
      </w:pPr>
      <w:r>
        <w:rPr>
          <w:rFonts w:ascii="Times New Roman" w:hAnsi="Times New Roman" w:cs="Times New Roman"/>
          <w:b/>
          <w:bCs/>
        </w:rPr>
        <w:t>Vocabulary</w:t>
      </w:r>
      <w:r w:rsidR="00C3005D">
        <w:rPr>
          <w:rFonts w:ascii="Times New Roman" w:hAnsi="Times New Roman" w:cs="Times New Roman"/>
          <w:b/>
          <w:bCs/>
        </w:rPr>
        <w:t xml:space="preserve">: </w:t>
      </w:r>
      <w:r w:rsidR="00C3005D">
        <w:rPr>
          <w:rFonts w:ascii="Times New Roman" w:hAnsi="Times New Roman" w:cs="Times New Roman"/>
        </w:rPr>
        <w:t>using a digital or analogue dictionary, please define the following words.</w:t>
      </w:r>
    </w:p>
    <w:p w14:paraId="3B477236" w14:textId="53DEB283" w:rsidR="005D3DD7" w:rsidRDefault="005D3DD7" w:rsidP="005D3DD7">
      <w:pPr>
        <w:rPr>
          <w:rFonts w:ascii="Times New Roman" w:hAnsi="Times New Roman" w:cs="Times New Roman"/>
        </w:rPr>
      </w:pPr>
    </w:p>
    <w:p w14:paraId="1025F7DE" w14:textId="6E633B5C" w:rsidR="00C328F8" w:rsidRPr="00C328F8" w:rsidRDefault="00C328F8" w:rsidP="005D3DD7">
      <w:pPr>
        <w:pStyle w:val="ListParagraph"/>
        <w:numPr>
          <w:ilvl w:val="0"/>
          <w:numId w:val="2"/>
        </w:numPr>
        <w:rPr>
          <w:rFonts w:ascii="Times New Roman" w:hAnsi="Times New Roman" w:cs="Times New Roman"/>
          <w:b/>
          <w:bCs/>
        </w:rPr>
      </w:pPr>
      <w:r>
        <w:rPr>
          <w:rFonts w:ascii="Times New Roman" w:hAnsi="Times New Roman" w:cs="Times New Roman"/>
        </w:rPr>
        <w:t>Apportion (verb):</w:t>
      </w:r>
    </w:p>
    <w:p w14:paraId="687E7AB7" w14:textId="77777777" w:rsidR="00C328F8" w:rsidRDefault="00C328F8" w:rsidP="00C328F8">
      <w:pPr>
        <w:rPr>
          <w:rFonts w:ascii="Times New Roman" w:hAnsi="Times New Roman" w:cs="Times New Roman"/>
          <w:b/>
          <w:bCs/>
        </w:rPr>
      </w:pPr>
    </w:p>
    <w:p w14:paraId="4D547D0D" w14:textId="77777777" w:rsidR="00C328F8" w:rsidRPr="00C328F8" w:rsidRDefault="00C328F8" w:rsidP="00C328F8">
      <w:pPr>
        <w:rPr>
          <w:rFonts w:ascii="Times New Roman" w:hAnsi="Times New Roman" w:cs="Times New Roman"/>
          <w:b/>
          <w:bCs/>
        </w:rPr>
      </w:pPr>
    </w:p>
    <w:p w14:paraId="6A482FEB" w14:textId="2C79BE67" w:rsidR="00C328F8" w:rsidRPr="00C328F8" w:rsidRDefault="00C328F8" w:rsidP="005D3DD7">
      <w:pPr>
        <w:pStyle w:val="ListParagraph"/>
        <w:numPr>
          <w:ilvl w:val="0"/>
          <w:numId w:val="2"/>
        </w:numPr>
        <w:rPr>
          <w:rFonts w:ascii="Times New Roman" w:hAnsi="Times New Roman" w:cs="Times New Roman"/>
          <w:b/>
          <w:bCs/>
        </w:rPr>
      </w:pPr>
      <w:r>
        <w:rPr>
          <w:rFonts w:ascii="Times New Roman" w:hAnsi="Times New Roman" w:cs="Times New Roman"/>
        </w:rPr>
        <w:t>Enumerate (verb):</w:t>
      </w:r>
    </w:p>
    <w:p w14:paraId="558A2F09" w14:textId="6F2C8324" w:rsidR="00C328F8" w:rsidRDefault="00C328F8" w:rsidP="00C328F8">
      <w:pPr>
        <w:rPr>
          <w:rFonts w:ascii="Times New Roman" w:hAnsi="Times New Roman" w:cs="Times New Roman"/>
          <w:b/>
          <w:bCs/>
        </w:rPr>
      </w:pPr>
    </w:p>
    <w:p w14:paraId="658107D2" w14:textId="77777777" w:rsidR="00C328F8" w:rsidRPr="00C328F8" w:rsidRDefault="00C328F8" w:rsidP="00C328F8">
      <w:pPr>
        <w:rPr>
          <w:rFonts w:ascii="Times New Roman" w:hAnsi="Times New Roman" w:cs="Times New Roman"/>
          <w:b/>
          <w:bCs/>
        </w:rPr>
      </w:pPr>
    </w:p>
    <w:p w14:paraId="217330E5" w14:textId="6DDFAA84" w:rsidR="005D3DD7" w:rsidRPr="00375FEE" w:rsidRDefault="005D3DD7" w:rsidP="005D3DD7">
      <w:pPr>
        <w:pStyle w:val="ListParagraph"/>
        <w:numPr>
          <w:ilvl w:val="0"/>
          <w:numId w:val="2"/>
        </w:numPr>
        <w:rPr>
          <w:rFonts w:ascii="Times New Roman" w:hAnsi="Times New Roman" w:cs="Times New Roman"/>
          <w:b/>
          <w:bCs/>
        </w:rPr>
      </w:pPr>
      <w:r>
        <w:rPr>
          <w:rFonts w:ascii="Times New Roman" w:hAnsi="Times New Roman" w:cs="Times New Roman"/>
        </w:rPr>
        <w:t>Constitution</w:t>
      </w:r>
      <w:r w:rsidR="00C3005D">
        <w:rPr>
          <w:rFonts w:ascii="Times New Roman" w:hAnsi="Times New Roman" w:cs="Times New Roman"/>
        </w:rPr>
        <w:t xml:space="preserve"> (noun):</w:t>
      </w:r>
    </w:p>
    <w:p w14:paraId="389D8270" w14:textId="54E4B63E" w:rsidR="00375FEE" w:rsidRDefault="00375FEE" w:rsidP="00375FEE">
      <w:pPr>
        <w:rPr>
          <w:rFonts w:ascii="Times New Roman" w:hAnsi="Times New Roman" w:cs="Times New Roman"/>
          <w:b/>
          <w:bCs/>
        </w:rPr>
      </w:pPr>
    </w:p>
    <w:p w14:paraId="6530479B" w14:textId="77777777" w:rsidR="00375FEE" w:rsidRPr="00375FEE" w:rsidRDefault="00375FEE" w:rsidP="00375FEE">
      <w:pPr>
        <w:rPr>
          <w:rFonts w:ascii="Times New Roman" w:hAnsi="Times New Roman" w:cs="Times New Roman"/>
          <w:b/>
          <w:bCs/>
        </w:rPr>
      </w:pPr>
    </w:p>
    <w:p w14:paraId="67D1921F" w14:textId="061EF626" w:rsidR="00375FEE" w:rsidRPr="00C3005D" w:rsidRDefault="00375FEE" w:rsidP="005D3DD7">
      <w:pPr>
        <w:pStyle w:val="ListParagraph"/>
        <w:numPr>
          <w:ilvl w:val="0"/>
          <w:numId w:val="2"/>
        </w:numPr>
        <w:rPr>
          <w:rFonts w:ascii="Times New Roman" w:hAnsi="Times New Roman" w:cs="Times New Roman"/>
          <w:b/>
          <w:bCs/>
        </w:rPr>
      </w:pPr>
      <w:r>
        <w:rPr>
          <w:rFonts w:ascii="Times New Roman" w:hAnsi="Times New Roman" w:cs="Times New Roman"/>
        </w:rPr>
        <w:t>Ratify (verb):</w:t>
      </w:r>
    </w:p>
    <w:p w14:paraId="6DC5C7DA" w14:textId="2215E96B" w:rsidR="00C3005D" w:rsidRDefault="00C3005D" w:rsidP="00C3005D">
      <w:pPr>
        <w:rPr>
          <w:rFonts w:ascii="Times New Roman" w:hAnsi="Times New Roman" w:cs="Times New Roman"/>
          <w:b/>
          <w:bCs/>
        </w:rPr>
      </w:pPr>
    </w:p>
    <w:p w14:paraId="70BBE176" w14:textId="77777777" w:rsidR="00C3005D" w:rsidRPr="00C3005D" w:rsidRDefault="00C3005D" w:rsidP="00C3005D">
      <w:pPr>
        <w:rPr>
          <w:rFonts w:ascii="Times New Roman" w:hAnsi="Times New Roman" w:cs="Times New Roman"/>
          <w:b/>
          <w:bCs/>
        </w:rPr>
      </w:pPr>
    </w:p>
    <w:p w14:paraId="1D880F79" w14:textId="66F59E73" w:rsidR="005D3DD7" w:rsidRPr="00C3005D" w:rsidRDefault="005D3DD7" w:rsidP="005D3DD7">
      <w:pPr>
        <w:pStyle w:val="ListParagraph"/>
        <w:numPr>
          <w:ilvl w:val="0"/>
          <w:numId w:val="2"/>
        </w:numPr>
        <w:rPr>
          <w:rFonts w:ascii="Times New Roman" w:hAnsi="Times New Roman" w:cs="Times New Roman"/>
          <w:b/>
          <w:bCs/>
        </w:rPr>
      </w:pPr>
      <w:r>
        <w:rPr>
          <w:rFonts w:ascii="Times New Roman" w:hAnsi="Times New Roman" w:cs="Times New Roman"/>
        </w:rPr>
        <w:t>Representative</w:t>
      </w:r>
      <w:r w:rsidR="00C3005D">
        <w:rPr>
          <w:rFonts w:ascii="Times New Roman" w:hAnsi="Times New Roman" w:cs="Times New Roman"/>
        </w:rPr>
        <w:t xml:space="preserve"> (noun):</w:t>
      </w:r>
    </w:p>
    <w:p w14:paraId="5AE66AE3" w14:textId="02FB5EDB" w:rsidR="00C3005D" w:rsidRDefault="00C3005D" w:rsidP="00C3005D">
      <w:pPr>
        <w:rPr>
          <w:rFonts w:ascii="Times New Roman" w:hAnsi="Times New Roman" w:cs="Times New Roman"/>
          <w:b/>
          <w:bCs/>
        </w:rPr>
      </w:pPr>
    </w:p>
    <w:p w14:paraId="0072B681" w14:textId="77777777" w:rsidR="00C328F8" w:rsidRPr="00C3005D" w:rsidRDefault="00C328F8" w:rsidP="00C3005D">
      <w:pPr>
        <w:rPr>
          <w:rFonts w:ascii="Times New Roman" w:hAnsi="Times New Roman" w:cs="Times New Roman"/>
          <w:b/>
          <w:bCs/>
        </w:rPr>
      </w:pPr>
    </w:p>
    <w:p w14:paraId="101CA1C9" w14:textId="4EE42ED8" w:rsidR="005D3DD7" w:rsidRPr="00375FEE" w:rsidRDefault="005D3DD7" w:rsidP="005D3DD7">
      <w:pPr>
        <w:pStyle w:val="ListParagraph"/>
        <w:numPr>
          <w:ilvl w:val="0"/>
          <w:numId w:val="2"/>
        </w:numPr>
        <w:rPr>
          <w:rFonts w:ascii="Times New Roman" w:hAnsi="Times New Roman" w:cs="Times New Roman"/>
          <w:b/>
          <w:bCs/>
        </w:rPr>
      </w:pPr>
      <w:r>
        <w:rPr>
          <w:rFonts w:ascii="Times New Roman" w:hAnsi="Times New Roman" w:cs="Times New Roman"/>
        </w:rPr>
        <w:t>Representation</w:t>
      </w:r>
      <w:r w:rsidR="00C3005D">
        <w:rPr>
          <w:rFonts w:ascii="Times New Roman" w:hAnsi="Times New Roman" w:cs="Times New Roman"/>
        </w:rPr>
        <w:t xml:space="preserve"> (noun):</w:t>
      </w:r>
    </w:p>
    <w:p w14:paraId="22E5F8E0" w14:textId="79F8F424" w:rsidR="00375FEE" w:rsidRDefault="00375FEE" w:rsidP="00375FEE">
      <w:pPr>
        <w:rPr>
          <w:rFonts w:ascii="Times New Roman" w:hAnsi="Times New Roman" w:cs="Times New Roman"/>
          <w:b/>
          <w:bCs/>
        </w:rPr>
      </w:pPr>
    </w:p>
    <w:p w14:paraId="5EBB07C8" w14:textId="77777777" w:rsidR="00375FEE" w:rsidRPr="00375FEE" w:rsidRDefault="00375FEE" w:rsidP="00375FEE">
      <w:pPr>
        <w:rPr>
          <w:rFonts w:ascii="Times New Roman" w:hAnsi="Times New Roman" w:cs="Times New Roman"/>
          <w:b/>
          <w:bCs/>
        </w:rPr>
      </w:pPr>
    </w:p>
    <w:p w14:paraId="614C8055" w14:textId="09DF8F76" w:rsidR="00375FEE" w:rsidRPr="00C3005D" w:rsidRDefault="00375FEE" w:rsidP="005D3DD7">
      <w:pPr>
        <w:pStyle w:val="ListParagraph"/>
        <w:numPr>
          <w:ilvl w:val="0"/>
          <w:numId w:val="2"/>
        </w:numPr>
        <w:rPr>
          <w:rFonts w:ascii="Times New Roman" w:hAnsi="Times New Roman" w:cs="Times New Roman"/>
          <w:b/>
          <w:bCs/>
        </w:rPr>
      </w:pPr>
      <w:r>
        <w:rPr>
          <w:rFonts w:ascii="Times New Roman" w:hAnsi="Times New Roman" w:cs="Times New Roman"/>
        </w:rPr>
        <w:t>Subsequent (adjective):</w:t>
      </w:r>
    </w:p>
    <w:p w14:paraId="0215F850" w14:textId="12FEE475" w:rsidR="00C3005D" w:rsidRDefault="00C3005D" w:rsidP="00C3005D">
      <w:pPr>
        <w:rPr>
          <w:rFonts w:ascii="Times New Roman" w:hAnsi="Times New Roman" w:cs="Times New Roman"/>
          <w:b/>
          <w:bCs/>
        </w:rPr>
      </w:pPr>
    </w:p>
    <w:p w14:paraId="08EEDC36" w14:textId="77777777" w:rsidR="00C328F8" w:rsidRPr="00C3005D" w:rsidRDefault="00C328F8" w:rsidP="00C3005D">
      <w:pPr>
        <w:rPr>
          <w:rFonts w:ascii="Times New Roman" w:hAnsi="Times New Roman" w:cs="Times New Roman"/>
          <w:b/>
          <w:bCs/>
        </w:rPr>
      </w:pPr>
    </w:p>
    <w:p w14:paraId="0A578722" w14:textId="1DA2907F" w:rsidR="00C328F8" w:rsidRPr="00375FEE" w:rsidRDefault="005D3DD7" w:rsidP="00C3005D">
      <w:pPr>
        <w:pStyle w:val="ListParagraph"/>
        <w:numPr>
          <w:ilvl w:val="0"/>
          <w:numId w:val="2"/>
        </w:numPr>
        <w:rPr>
          <w:rFonts w:ascii="Times New Roman" w:hAnsi="Times New Roman" w:cs="Times New Roman"/>
          <w:b/>
          <w:bCs/>
        </w:rPr>
      </w:pPr>
      <w:r>
        <w:rPr>
          <w:rFonts w:ascii="Times New Roman" w:hAnsi="Times New Roman" w:cs="Times New Roman"/>
        </w:rPr>
        <w:t>Congress</w:t>
      </w:r>
      <w:r w:rsidR="00C3005D">
        <w:rPr>
          <w:rFonts w:ascii="Times New Roman" w:hAnsi="Times New Roman" w:cs="Times New Roman"/>
        </w:rPr>
        <w:t xml:space="preserve"> (noun):</w:t>
      </w:r>
    </w:p>
    <w:p w14:paraId="008E241E" w14:textId="77D2FBFA" w:rsidR="00375FEE" w:rsidRDefault="00375FEE" w:rsidP="00375FEE">
      <w:pPr>
        <w:rPr>
          <w:rFonts w:ascii="Times New Roman" w:hAnsi="Times New Roman" w:cs="Times New Roman"/>
          <w:b/>
          <w:bCs/>
        </w:rPr>
      </w:pPr>
    </w:p>
    <w:p w14:paraId="7419977C" w14:textId="77777777" w:rsidR="00375FEE" w:rsidRPr="00375FEE" w:rsidRDefault="00375FEE" w:rsidP="00375FEE">
      <w:pPr>
        <w:rPr>
          <w:rFonts w:ascii="Times New Roman" w:hAnsi="Times New Roman" w:cs="Times New Roman"/>
          <w:b/>
          <w:bCs/>
        </w:rPr>
      </w:pPr>
    </w:p>
    <w:p w14:paraId="21FC6839" w14:textId="180A086E" w:rsidR="005D3DD7" w:rsidRPr="00C3005D" w:rsidRDefault="005D3DD7" w:rsidP="005D3DD7">
      <w:pPr>
        <w:pStyle w:val="ListParagraph"/>
        <w:numPr>
          <w:ilvl w:val="0"/>
          <w:numId w:val="2"/>
        </w:numPr>
        <w:rPr>
          <w:rFonts w:ascii="Times New Roman" w:hAnsi="Times New Roman" w:cs="Times New Roman"/>
          <w:b/>
          <w:bCs/>
        </w:rPr>
      </w:pPr>
      <w:r>
        <w:rPr>
          <w:rFonts w:ascii="Times New Roman" w:hAnsi="Times New Roman" w:cs="Times New Roman"/>
        </w:rPr>
        <w:t>District</w:t>
      </w:r>
      <w:r w:rsidR="00C3005D">
        <w:rPr>
          <w:rFonts w:ascii="Times New Roman" w:hAnsi="Times New Roman" w:cs="Times New Roman"/>
        </w:rPr>
        <w:t xml:space="preserve"> (noun):</w:t>
      </w:r>
    </w:p>
    <w:p w14:paraId="3C9958C5" w14:textId="5AE7D122" w:rsidR="00C3005D" w:rsidRDefault="00C3005D" w:rsidP="00C3005D">
      <w:pPr>
        <w:rPr>
          <w:rFonts w:ascii="Times New Roman" w:hAnsi="Times New Roman" w:cs="Times New Roman"/>
          <w:b/>
          <w:bCs/>
        </w:rPr>
      </w:pPr>
    </w:p>
    <w:p w14:paraId="7B99F94E" w14:textId="77777777" w:rsidR="00C3005D" w:rsidRPr="00C3005D" w:rsidRDefault="00C3005D" w:rsidP="00C3005D">
      <w:pPr>
        <w:rPr>
          <w:rFonts w:ascii="Times New Roman" w:hAnsi="Times New Roman" w:cs="Times New Roman"/>
          <w:b/>
          <w:bCs/>
        </w:rPr>
      </w:pPr>
    </w:p>
    <w:p w14:paraId="5A83A3BF" w14:textId="35D3DAFC" w:rsidR="00C3005D" w:rsidRPr="00C3005D" w:rsidRDefault="005D3DD7" w:rsidP="00C3005D">
      <w:pPr>
        <w:pStyle w:val="ListParagraph"/>
        <w:numPr>
          <w:ilvl w:val="0"/>
          <w:numId w:val="2"/>
        </w:numPr>
        <w:rPr>
          <w:rFonts w:ascii="Times New Roman" w:hAnsi="Times New Roman" w:cs="Times New Roman"/>
          <w:b/>
          <w:bCs/>
        </w:rPr>
      </w:pPr>
      <w:r>
        <w:rPr>
          <w:rFonts w:ascii="Times New Roman" w:hAnsi="Times New Roman" w:cs="Times New Roman"/>
        </w:rPr>
        <w:t>Gerrymander</w:t>
      </w:r>
      <w:r w:rsidR="00C3005D">
        <w:rPr>
          <w:rFonts w:ascii="Times New Roman" w:hAnsi="Times New Roman" w:cs="Times New Roman"/>
        </w:rPr>
        <w:t xml:space="preserve"> (verb):</w:t>
      </w:r>
    </w:p>
    <w:p w14:paraId="19DF5451" w14:textId="6BAC82F3" w:rsidR="00C3005D" w:rsidRDefault="00C3005D" w:rsidP="00C3005D">
      <w:pPr>
        <w:rPr>
          <w:rFonts w:ascii="Times New Roman" w:hAnsi="Times New Roman" w:cs="Times New Roman"/>
          <w:b/>
          <w:bCs/>
        </w:rPr>
      </w:pPr>
    </w:p>
    <w:p w14:paraId="54288888" w14:textId="77777777" w:rsidR="00C3005D" w:rsidRPr="00C3005D" w:rsidRDefault="00C3005D" w:rsidP="00C3005D">
      <w:pPr>
        <w:rPr>
          <w:rFonts w:ascii="Times New Roman" w:hAnsi="Times New Roman" w:cs="Times New Roman"/>
          <w:b/>
          <w:bCs/>
        </w:rPr>
      </w:pPr>
    </w:p>
    <w:p w14:paraId="4F189BBB" w14:textId="554F8C5F" w:rsidR="005D3DD7" w:rsidRPr="00C3005D" w:rsidRDefault="005D3DD7" w:rsidP="005D3DD7">
      <w:pPr>
        <w:pStyle w:val="ListParagraph"/>
        <w:numPr>
          <w:ilvl w:val="0"/>
          <w:numId w:val="2"/>
        </w:numPr>
        <w:rPr>
          <w:rFonts w:ascii="Times New Roman" w:hAnsi="Times New Roman" w:cs="Times New Roman"/>
          <w:b/>
          <w:bCs/>
        </w:rPr>
      </w:pPr>
      <w:r>
        <w:rPr>
          <w:rFonts w:ascii="Times New Roman" w:hAnsi="Times New Roman" w:cs="Times New Roman"/>
        </w:rPr>
        <w:t>Constituent</w:t>
      </w:r>
      <w:r w:rsidR="00C3005D">
        <w:rPr>
          <w:rFonts w:ascii="Times New Roman" w:hAnsi="Times New Roman" w:cs="Times New Roman"/>
        </w:rPr>
        <w:t xml:space="preserve"> (noun):</w:t>
      </w:r>
    </w:p>
    <w:p w14:paraId="5D5EF6F8" w14:textId="50E98509" w:rsidR="00C3005D" w:rsidRDefault="00C3005D" w:rsidP="00C3005D">
      <w:pPr>
        <w:rPr>
          <w:rFonts w:ascii="Times New Roman" w:hAnsi="Times New Roman" w:cs="Times New Roman"/>
          <w:b/>
          <w:bCs/>
        </w:rPr>
      </w:pPr>
    </w:p>
    <w:p w14:paraId="429E3E55" w14:textId="77777777" w:rsidR="00C328F8" w:rsidRPr="00C3005D" w:rsidRDefault="00C328F8" w:rsidP="00C3005D">
      <w:pPr>
        <w:rPr>
          <w:rFonts w:ascii="Times New Roman" w:hAnsi="Times New Roman" w:cs="Times New Roman"/>
          <w:b/>
          <w:bCs/>
        </w:rPr>
      </w:pPr>
    </w:p>
    <w:p w14:paraId="4893C19C" w14:textId="03322DAC" w:rsidR="005D3DD7" w:rsidRPr="00C3005D" w:rsidRDefault="005D3DD7" w:rsidP="005D3DD7">
      <w:pPr>
        <w:pStyle w:val="ListParagraph"/>
        <w:numPr>
          <w:ilvl w:val="0"/>
          <w:numId w:val="2"/>
        </w:numPr>
        <w:rPr>
          <w:rFonts w:ascii="Times New Roman" w:hAnsi="Times New Roman" w:cs="Times New Roman"/>
          <w:b/>
          <w:bCs/>
        </w:rPr>
      </w:pPr>
      <w:r>
        <w:rPr>
          <w:rFonts w:ascii="Times New Roman" w:hAnsi="Times New Roman" w:cs="Times New Roman"/>
        </w:rPr>
        <w:t>Mandate</w:t>
      </w:r>
      <w:r w:rsidR="00C3005D">
        <w:rPr>
          <w:rFonts w:ascii="Times New Roman" w:hAnsi="Times New Roman" w:cs="Times New Roman"/>
        </w:rPr>
        <w:t xml:space="preserve"> (verb):</w:t>
      </w:r>
    </w:p>
    <w:p w14:paraId="3C80385E" w14:textId="4BCA0DBB" w:rsidR="00C3005D" w:rsidRDefault="00C3005D" w:rsidP="00C3005D">
      <w:pPr>
        <w:rPr>
          <w:rFonts w:ascii="Times New Roman" w:hAnsi="Times New Roman" w:cs="Times New Roman"/>
          <w:b/>
          <w:bCs/>
        </w:rPr>
      </w:pPr>
    </w:p>
    <w:p w14:paraId="217DAA62" w14:textId="77777777" w:rsidR="00C328F8" w:rsidRPr="00C3005D" w:rsidRDefault="00C328F8" w:rsidP="00C3005D">
      <w:pPr>
        <w:rPr>
          <w:rFonts w:ascii="Times New Roman" w:hAnsi="Times New Roman" w:cs="Times New Roman"/>
          <w:b/>
          <w:bCs/>
        </w:rPr>
      </w:pPr>
    </w:p>
    <w:p w14:paraId="6BF4FEBE" w14:textId="28D82976" w:rsidR="005D3DD7" w:rsidRPr="005D3DD7" w:rsidRDefault="005D3DD7" w:rsidP="005D3DD7">
      <w:pPr>
        <w:pStyle w:val="ListParagraph"/>
        <w:numPr>
          <w:ilvl w:val="0"/>
          <w:numId w:val="2"/>
        </w:numPr>
        <w:rPr>
          <w:rFonts w:ascii="Times New Roman" w:hAnsi="Times New Roman" w:cs="Times New Roman"/>
          <w:b/>
          <w:bCs/>
        </w:rPr>
      </w:pPr>
      <w:r>
        <w:rPr>
          <w:rFonts w:ascii="Times New Roman" w:hAnsi="Times New Roman" w:cs="Times New Roman"/>
        </w:rPr>
        <w:t>Demography</w:t>
      </w:r>
      <w:r w:rsidR="00C3005D">
        <w:rPr>
          <w:rFonts w:ascii="Times New Roman" w:hAnsi="Times New Roman" w:cs="Times New Roman"/>
        </w:rPr>
        <w:t xml:space="preserve"> (noun):</w:t>
      </w:r>
    </w:p>
    <w:p w14:paraId="7A7A7F3A" w14:textId="6CFE3735" w:rsidR="005D3DD7" w:rsidRDefault="005D3DD7" w:rsidP="005D3DD7">
      <w:pPr>
        <w:rPr>
          <w:rFonts w:ascii="Times New Roman" w:hAnsi="Times New Roman" w:cs="Times New Roman"/>
        </w:rPr>
      </w:pPr>
    </w:p>
    <w:p w14:paraId="6F98E2A3" w14:textId="77777777" w:rsidR="00C328F8" w:rsidRPr="005D3DD7" w:rsidRDefault="00C328F8" w:rsidP="005D3DD7">
      <w:pPr>
        <w:rPr>
          <w:rFonts w:ascii="Times New Roman" w:hAnsi="Times New Roman" w:cs="Times New Roman"/>
        </w:rPr>
      </w:pPr>
    </w:p>
    <w:p w14:paraId="05FBEF2E" w14:textId="7CDBA47F" w:rsidR="005D3DD7" w:rsidRPr="00845F9C" w:rsidRDefault="005D3DD7" w:rsidP="005D3DD7">
      <w:pPr>
        <w:pStyle w:val="ListParagraph"/>
        <w:numPr>
          <w:ilvl w:val="0"/>
          <w:numId w:val="1"/>
        </w:numPr>
        <w:rPr>
          <w:rFonts w:ascii="Times New Roman" w:hAnsi="Times New Roman" w:cs="Times New Roman"/>
        </w:rPr>
      </w:pPr>
      <w:r>
        <w:rPr>
          <w:rFonts w:ascii="Times New Roman" w:hAnsi="Times New Roman" w:cs="Times New Roman"/>
          <w:b/>
          <w:bCs/>
        </w:rPr>
        <w:t>The Text</w:t>
      </w:r>
    </w:p>
    <w:p w14:paraId="11428EA1" w14:textId="0BB8A07B" w:rsidR="00845F9C" w:rsidRDefault="00845F9C" w:rsidP="00845F9C">
      <w:pPr>
        <w:rPr>
          <w:rFonts w:ascii="Times New Roman" w:hAnsi="Times New Roman" w:cs="Times New Roman"/>
        </w:rPr>
      </w:pPr>
    </w:p>
    <w:p w14:paraId="44F13C9D" w14:textId="31C8AC25" w:rsidR="00845F9C" w:rsidRPr="00375FEE" w:rsidRDefault="00845F9C" w:rsidP="00845F9C">
      <w:pPr>
        <w:pStyle w:val="ListParagraph"/>
        <w:numPr>
          <w:ilvl w:val="0"/>
          <w:numId w:val="4"/>
        </w:numPr>
        <w:rPr>
          <w:rFonts w:ascii="Times New Roman" w:hAnsi="Times New Roman" w:cs="Times New Roman"/>
          <w:b/>
          <w:bCs/>
        </w:rPr>
      </w:pPr>
      <w:r>
        <w:rPr>
          <w:rFonts w:ascii="Times New Roman" w:hAnsi="Times New Roman" w:cs="Times New Roman"/>
        </w:rPr>
        <w:t xml:space="preserve">We’ll start with a question you may have answered twice already: </w:t>
      </w:r>
      <w:r w:rsidRPr="00845F9C">
        <w:rPr>
          <w:rFonts w:ascii="Times New Roman" w:hAnsi="Times New Roman" w:cs="Times New Roman"/>
          <w:b/>
          <w:bCs/>
        </w:rPr>
        <w:t>what</w:t>
      </w:r>
      <w:r>
        <w:rPr>
          <w:rFonts w:ascii="Times New Roman" w:hAnsi="Times New Roman" w:cs="Times New Roman"/>
        </w:rPr>
        <w:t xml:space="preserve"> is demography? </w:t>
      </w:r>
      <w:r w:rsidRPr="00845F9C">
        <w:rPr>
          <w:rFonts w:ascii="Times New Roman" w:hAnsi="Times New Roman" w:cs="Times New Roman"/>
          <w:b/>
          <w:bCs/>
        </w:rPr>
        <w:t>How</w:t>
      </w:r>
      <w:r>
        <w:rPr>
          <w:rFonts w:ascii="Times New Roman" w:hAnsi="Times New Roman" w:cs="Times New Roman"/>
        </w:rPr>
        <w:t xml:space="preserve"> is the United States Census a demographic project?</w:t>
      </w:r>
    </w:p>
    <w:p w14:paraId="7A80C81A" w14:textId="226DD6E7" w:rsidR="00375FEE" w:rsidRDefault="00375FEE" w:rsidP="00375FEE">
      <w:pPr>
        <w:rPr>
          <w:rFonts w:ascii="Times New Roman" w:hAnsi="Times New Roman" w:cs="Times New Roman"/>
          <w:b/>
          <w:bCs/>
        </w:rPr>
      </w:pPr>
    </w:p>
    <w:p w14:paraId="6ADA105E" w14:textId="4AB2C5AF" w:rsidR="00375FEE" w:rsidRDefault="00375FEE" w:rsidP="00375FEE">
      <w:pPr>
        <w:rPr>
          <w:rFonts w:ascii="Times New Roman" w:hAnsi="Times New Roman" w:cs="Times New Roman"/>
          <w:b/>
          <w:bCs/>
        </w:rPr>
      </w:pPr>
    </w:p>
    <w:p w14:paraId="475694D4" w14:textId="5F986314" w:rsidR="00375FEE" w:rsidRDefault="00375FEE" w:rsidP="00375FEE">
      <w:pPr>
        <w:rPr>
          <w:rFonts w:ascii="Times New Roman" w:hAnsi="Times New Roman" w:cs="Times New Roman"/>
          <w:b/>
          <w:bCs/>
        </w:rPr>
      </w:pPr>
    </w:p>
    <w:p w14:paraId="741DDCD7" w14:textId="77777777" w:rsidR="00375FEE" w:rsidRPr="00375FEE" w:rsidRDefault="00375FEE" w:rsidP="00375FEE">
      <w:pPr>
        <w:rPr>
          <w:rFonts w:ascii="Times New Roman" w:hAnsi="Times New Roman" w:cs="Times New Roman"/>
          <w:b/>
          <w:bCs/>
        </w:rPr>
      </w:pPr>
    </w:p>
    <w:p w14:paraId="58AAF6BE" w14:textId="5E0E04DF" w:rsidR="00375FEE" w:rsidRPr="00375FEE" w:rsidRDefault="00375FEE" w:rsidP="00845F9C">
      <w:pPr>
        <w:pStyle w:val="ListParagraph"/>
        <w:numPr>
          <w:ilvl w:val="0"/>
          <w:numId w:val="4"/>
        </w:numPr>
        <w:rPr>
          <w:rFonts w:ascii="Times New Roman" w:hAnsi="Times New Roman" w:cs="Times New Roman"/>
          <w:b/>
          <w:bCs/>
        </w:rPr>
      </w:pPr>
      <w:r>
        <w:rPr>
          <w:rFonts w:ascii="Times New Roman" w:hAnsi="Times New Roman" w:cs="Times New Roman"/>
          <w:b/>
          <w:bCs/>
        </w:rPr>
        <w:t xml:space="preserve">Why </w:t>
      </w:r>
      <w:r>
        <w:rPr>
          <w:rFonts w:ascii="Times New Roman" w:hAnsi="Times New Roman" w:cs="Times New Roman"/>
        </w:rPr>
        <w:t>is demography important in a complex society?</w:t>
      </w:r>
    </w:p>
    <w:p w14:paraId="5ADDD566" w14:textId="20CF3063" w:rsidR="00375FEE" w:rsidRDefault="00375FEE" w:rsidP="00375FEE">
      <w:pPr>
        <w:rPr>
          <w:rFonts w:ascii="Times New Roman" w:hAnsi="Times New Roman" w:cs="Times New Roman"/>
          <w:b/>
          <w:bCs/>
        </w:rPr>
      </w:pPr>
    </w:p>
    <w:p w14:paraId="477FF8FE" w14:textId="137FF680" w:rsidR="00375FEE" w:rsidRDefault="00375FEE" w:rsidP="00375FEE">
      <w:pPr>
        <w:rPr>
          <w:rFonts w:ascii="Times New Roman" w:hAnsi="Times New Roman" w:cs="Times New Roman"/>
          <w:b/>
          <w:bCs/>
        </w:rPr>
      </w:pPr>
    </w:p>
    <w:p w14:paraId="2F205841" w14:textId="06E68198" w:rsidR="00375FEE" w:rsidRDefault="00375FEE" w:rsidP="00375FEE">
      <w:pPr>
        <w:rPr>
          <w:rFonts w:ascii="Times New Roman" w:hAnsi="Times New Roman" w:cs="Times New Roman"/>
          <w:b/>
          <w:bCs/>
        </w:rPr>
      </w:pPr>
    </w:p>
    <w:p w14:paraId="54065EBD" w14:textId="0D05E76D" w:rsidR="00375FEE" w:rsidRPr="00375FEE" w:rsidRDefault="00375FEE" w:rsidP="00375FEE">
      <w:pPr>
        <w:rPr>
          <w:rFonts w:ascii="Times New Roman" w:hAnsi="Times New Roman" w:cs="Times New Roman"/>
        </w:rPr>
      </w:pPr>
    </w:p>
    <w:p w14:paraId="5A934013" w14:textId="502419B2" w:rsidR="00375FEE" w:rsidRPr="00375FEE" w:rsidRDefault="00375FEE" w:rsidP="00845F9C">
      <w:pPr>
        <w:pStyle w:val="ListParagraph"/>
        <w:numPr>
          <w:ilvl w:val="0"/>
          <w:numId w:val="4"/>
        </w:numPr>
        <w:rPr>
          <w:rFonts w:ascii="Times New Roman" w:hAnsi="Times New Roman" w:cs="Times New Roman"/>
          <w:b/>
          <w:bCs/>
        </w:rPr>
      </w:pPr>
      <w:r>
        <w:rPr>
          <w:rFonts w:ascii="Times New Roman" w:hAnsi="Times New Roman" w:cs="Times New Roman"/>
        </w:rPr>
        <w:t xml:space="preserve">According to the Article 1, Section 2 of the United States Constitution, </w:t>
      </w:r>
      <w:r w:rsidRPr="00375FEE">
        <w:rPr>
          <w:rFonts w:ascii="Times New Roman" w:hAnsi="Times New Roman" w:cs="Times New Roman"/>
          <w:b/>
          <w:bCs/>
        </w:rPr>
        <w:t>where</w:t>
      </w:r>
      <w:r>
        <w:rPr>
          <w:rFonts w:ascii="Times New Roman" w:hAnsi="Times New Roman" w:cs="Times New Roman"/>
        </w:rPr>
        <w:t xml:space="preserve"> shall “Representatives and direct Taxes” be apportioned?</w:t>
      </w:r>
    </w:p>
    <w:p w14:paraId="13FAA911" w14:textId="5955E3CC" w:rsidR="00375FEE" w:rsidRDefault="00375FEE" w:rsidP="00375FEE">
      <w:pPr>
        <w:rPr>
          <w:rFonts w:ascii="Times New Roman" w:hAnsi="Times New Roman" w:cs="Times New Roman"/>
          <w:b/>
          <w:bCs/>
        </w:rPr>
      </w:pPr>
    </w:p>
    <w:p w14:paraId="4F110112" w14:textId="5A62E1F5" w:rsidR="00375FEE" w:rsidRDefault="00375FEE" w:rsidP="00375FEE">
      <w:pPr>
        <w:rPr>
          <w:rFonts w:ascii="Times New Roman" w:hAnsi="Times New Roman" w:cs="Times New Roman"/>
          <w:b/>
          <w:bCs/>
        </w:rPr>
      </w:pPr>
    </w:p>
    <w:p w14:paraId="00DF8E6D" w14:textId="1B67945C" w:rsidR="00375FEE" w:rsidRDefault="00375FEE" w:rsidP="00375FEE">
      <w:pPr>
        <w:rPr>
          <w:rFonts w:ascii="Times New Roman" w:hAnsi="Times New Roman" w:cs="Times New Roman"/>
          <w:b/>
          <w:bCs/>
        </w:rPr>
      </w:pPr>
    </w:p>
    <w:p w14:paraId="6FB36011" w14:textId="77777777" w:rsidR="00375FEE" w:rsidRPr="00375FEE" w:rsidRDefault="00375FEE" w:rsidP="00375FEE">
      <w:pPr>
        <w:rPr>
          <w:rFonts w:ascii="Times New Roman" w:hAnsi="Times New Roman" w:cs="Times New Roman"/>
          <w:b/>
          <w:bCs/>
        </w:rPr>
      </w:pPr>
    </w:p>
    <w:p w14:paraId="575E1A4E" w14:textId="0F71BFB7" w:rsidR="00375FEE" w:rsidRPr="00375FEE" w:rsidRDefault="00375FEE" w:rsidP="00845F9C">
      <w:pPr>
        <w:pStyle w:val="ListParagraph"/>
        <w:numPr>
          <w:ilvl w:val="0"/>
          <w:numId w:val="4"/>
        </w:numPr>
        <w:rPr>
          <w:rFonts w:ascii="Times New Roman" w:hAnsi="Times New Roman" w:cs="Times New Roman"/>
          <w:b/>
          <w:bCs/>
        </w:rPr>
      </w:pPr>
      <w:r w:rsidRPr="00375FEE">
        <w:rPr>
          <w:rFonts w:ascii="Times New Roman" w:hAnsi="Times New Roman" w:cs="Times New Roman"/>
          <w:b/>
          <w:bCs/>
        </w:rPr>
        <w:t>Among what</w:t>
      </w:r>
      <w:r>
        <w:rPr>
          <w:rFonts w:ascii="Times New Roman" w:hAnsi="Times New Roman" w:cs="Times New Roman"/>
        </w:rPr>
        <w:t xml:space="preserve"> shall “the several States” be included?</w:t>
      </w:r>
    </w:p>
    <w:p w14:paraId="19D4922B" w14:textId="28FEAB6B" w:rsidR="00375FEE" w:rsidRDefault="00375FEE" w:rsidP="00375FEE">
      <w:pPr>
        <w:rPr>
          <w:rFonts w:ascii="Times New Roman" w:hAnsi="Times New Roman" w:cs="Times New Roman"/>
          <w:b/>
          <w:bCs/>
        </w:rPr>
      </w:pPr>
    </w:p>
    <w:p w14:paraId="4D02F62C" w14:textId="05AAC8B6" w:rsidR="00375FEE" w:rsidRDefault="00375FEE" w:rsidP="00375FEE">
      <w:pPr>
        <w:rPr>
          <w:rFonts w:ascii="Times New Roman" w:hAnsi="Times New Roman" w:cs="Times New Roman"/>
          <w:b/>
          <w:bCs/>
        </w:rPr>
      </w:pPr>
    </w:p>
    <w:p w14:paraId="03E28F9D" w14:textId="25AC34EE" w:rsidR="00375FEE" w:rsidRDefault="00375FEE" w:rsidP="00375FEE">
      <w:pPr>
        <w:rPr>
          <w:rFonts w:ascii="Times New Roman" w:hAnsi="Times New Roman" w:cs="Times New Roman"/>
          <w:b/>
          <w:bCs/>
        </w:rPr>
      </w:pPr>
    </w:p>
    <w:p w14:paraId="5A775F75" w14:textId="77777777" w:rsidR="00375FEE" w:rsidRPr="00375FEE" w:rsidRDefault="00375FEE" w:rsidP="00375FEE">
      <w:pPr>
        <w:rPr>
          <w:rFonts w:ascii="Times New Roman" w:hAnsi="Times New Roman" w:cs="Times New Roman"/>
          <w:b/>
          <w:bCs/>
        </w:rPr>
      </w:pPr>
    </w:p>
    <w:p w14:paraId="301E24AD" w14:textId="0FE7681B" w:rsidR="00375FEE" w:rsidRPr="00375FEE" w:rsidRDefault="00375FEE" w:rsidP="00845F9C">
      <w:pPr>
        <w:pStyle w:val="ListParagraph"/>
        <w:numPr>
          <w:ilvl w:val="0"/>
          <w:numId w:val="4"/>
        </w:numPr>
        <w:rPr>
          <w:rFonts w:ascii="Times New Roman" w:hAnsi="Times New Roman" w:cs="Times New Roman"/>
          <w:b/>
          <w:bCs/>
        </w:rPr>
      </w:pPr>
      <w:r>
        <w:rPr>
          <w:rFonts w:ascii="Times New Roman" w:hAnsi="Times New Roman" w:cs="Times New Roman"/>
          <w:b/>
          <w:bCs/>
        </w:rPr>
        <w:t xml:space="preserve">What </w:t>
      </w:r>
      <w:r>
        <w:rPr>
          <w:rFonts w:ascii="Times New Roman" w:hAnsi="Times New Roman" w:cs="Times New Roman"/>
        </w:rPr>
        <w:t>is “this union”?</w:t>
      </w:r>
    </w:p>
    <w:p w14:paraId="3B9194EC" w14:textId="30A50A6F" w:rsidR="00375FEE" w:rsidRDefault="00375FEE" w:rsidP="00375FEE">
      <w:pPr>
        <w:rPr>
          <w:rFonts w:ascii="Times New Roman" w:hAnsi="Times New Roman" w:cs="Times New Roman"/>
          <w:b/>
          <w:bCs/>
        </w:rPr>
      </w:pPr>
    </w:p>
    <w:p w14:paraId="468E0729" w14:textId="51B58AA2" w:rsidR="00375FEE" w:rsidRDefault="00375FEE" w:rsidP="00375FEE">
      <w:pPr>
        <w:rPr>
          <w:rFonts w:ascii="Times New Roman" w:hAnsi="Times New Roman" w:cs="Times New Roman"/>
          <w:b/>
          <w:bCs/>
        </w:rPr>
      </w:pPr>
    </w:p>
    <w:p w14:paraId="3C94416B" w14:textId="1E9E742C" w:rsidR="00375FEE" w:rsidRDefault="00375FEE" w:rsidP="00375FEE">
      <w:pPr>
        <w:rPr>
          <w:rFonts w:ascii="Times New Roman" w:hAnsi="Times New Roman" w:cs="Times New Roman"/>
          <w:b/>
          <w:bCs/>
        </w:rPr>
      </w:pPr>
    </w:p>
    <w:p w14:paraId="3FDB8EB5" w14:textId="77777777" w:rsidR="00375FEE" w:rsidRPr="00375FEE" w:rsidRDefault="00375FEE" w:rsidP="00375FEE">
      <w:pPr>
        <w:rPr>
          <w:rFonts w:ascii="Times New Roman" w:hAnsi="Times New Roman" w:cs="Times New Roman"/>
          <w:b/>
          <w:bCs/>
        </w:rPr>
      </w:pPr>
    </w:p>
    <w:p w14:paraId="3C89DCC6" w14:textId="12AE8ABF" w:rsidR="00375FEE" w:rsidRPr="00375FEE" w:rsidRDefault="00375FEE" w:rsidP="00845F9C">
      <w:pPr>
        <w:pStyle w:val="ListParagraph"/>
        <w:numPr>
          <w:ilvl w:val="0"/>
          <w:numId w:val="4"/>
        </w:numPr>
        <w:rPr>
          <w:rFonts w:ascii="Times New Roman" w:hAnsi="Times New Roman" w:cs="Times New Roman"/>
          <w:b/>
          <w:bCs/>
        </w:rPr>
      </w:pPr>
      <w:r>
        <w:rPr>
          <w:rFonts w:ascii="Times New Roman" w:hAnsi="Times New Roman" w:cs="Times New Roman"/>
        </w:rPr>
        <w:t xml:space="preserve">According to this section of the Constitution, </w:t>
      </w:r>
      <w:r w:rsidRPr="00375FEE">
        <w:rPr>
          <w:rFonts w:ascii="Times New Roman" w:hAnsi="Times New Roman" w:cs="Times New Roman"/>
          <w:b/>
          <w:bCs/>
        </w:rPr>
        <w:t>how</w:t>
      </w:r>
      <w:r>
        <w:rPr>
          <w:rFonts w:ascii="Times New Roman" w:hAnsi="Times New Roman" w:cs="Times New Roman"/>
        </w:rPr>
        <w:t xml:space="preserve"> will “Representatives and direct Taxes” be apportioned? </w:t>
      </w:r>
      <w:r w:rsidRPr="00375FEE">
        <w:rPr>
          <w:rFonts w:ascii="Times New Roman" w:hAnsi="Times New Roman" w:cs="Times New Roman"/>
          <w:b/>
          <w:bCs/>
        </w:rPr>
        <w:t>By what</w:t>
      </w:r>
      <w:r>
        <w:rPr>
          <w:rFonts w:ascii="Times New Roman" w:hAnsi="Times New Roman" w:cs="Times New Roman"/>
        </w:rPr>
        <w:t>?</w:t>
      </w:r>
    </w:p>
    <w:p w14:paraId="4D0D7C21" w14:textId="16C4D0D0" w:rsidR="00375FEE" w:rsidRDefault="00375FEE" w:rsidP="00375FEE">
      <w:pPr>
        <w:rPr>
          <w:rFonts w:ascii="Times New Roman" w:hAnsi="Times New Roman" w:cs="Times New Roman"/>
          <w:b/>
          <w:bCs/>
        </w:rPr>
      </w:pPr>
    </w:p>
    <w:p w14:paraId="178B7C14" w14:textId="5D23CDCD" w:rsidR="00375FEE" w:rsidRDefault="00375FEE" w:rsidP="00375FEE">
      <w:pPr>
        <w:rPr>
          <w:rFonts w:ascii="Times New Roman" w:hAnsi="Times New Roman" w:cs="Times New Roman"/>
          <w:b/>
          <w:bCs/>
        </w:rPr>
      </w:pPr>
    </w:p>
    <w:p w14:paraId="419B16B3" w14:textId="77777777" w:rsidR="00375FEE" w:rsidRPr="00375FEE" w:rsidRDefault="00375FEE" w:rsidP="00375FEE">
      <w:pPr>
        <w:rPr>
          <w:rFonts w:ascii="Times New Roman" w:hAnsi="Times New Roman" w:cs="Times New Roman"/>
          <w:b/>
          <w:bCs/>
        </w:rPr>
      </w:pPr>
    </w:p>
    <w:p w14:paraId="3F3C9861" w14:textId="0CF101AF" w:rsidR="00375FEE" w:rsidRPr="001A3C89" w:rsidRDefault="00375FEE" w:rsidP="00845F9C">
      <w:pPr>
        <w:pStyle w:val="ListParagraph"/>
        <w:numPr>
          <w:ilvl w:val="0"/>
          <w:numId w:val="4"/>
        </w:numPr>
        <w:rPr>
          <w:rFonts w:ascii="Times New Roman" w:hAnsi="Times New Roman" w:cs="Times New Roman"/>
          <w:b/>
          <w:bCs/>
        </w:rPr>
      </w:pPr>
      <w:r>
        <w:rPr>
          <w:rFonts w:ascii="Times New Roman" w:hAnsi="Times New Roman" w:cs="Times New Roman"/>
          <w:b/>
          <w:bCs/>
        </w:rPr>
        <w:t xml:space="preserve">How </w:t>
      </w:r>
      <w:r>
        <w:rPr>
          <w:rFonts w:ascii="Times New Roman" w:hAnsi="Times New Roman" w:cs="Times New Roman"/>
        </w:rPr>
        <w:t>shall the “respective Numbers” of the populations of states be determined, according to Article 1, Section 2, of the Constitution?</w:t>
      </w:r>
    </w:p>
    <w:p w14:paraId="14DA53A5" w14:textId="73E25F94" w:rsidR="001A3C89" w:rsidRDefault="001A3C89" w:rsidP="001A3C89">
      <w:pPr>
        <w:rPr>
          <w:rFonts w:ascii="Times New Roman" w:hAnsi="Times New Roman" w:cs="Times New Roman"/>
          <w:b/>
          <w:bCs/>
        </w:rPr>
      </w:pPr>
    </w:p>
    <w:p w14:paraId="4E79B610" w14:textId="2E4A630C" w:rsidR="001A3C89" w:rsidRDefault="001A3C89" w:rsidP="001A3C89">
      <w:pPr>
        <w:rPr>
          <w:rFonts w:ascii="Times New Roman" w:hAnsi="Times New Roman" w:cs="Times New Roman"/>
          <w:b/>
          <w:bCs/>
        </w:rPr>
      </w:pPr>
    </w:p>
    <w:p w14:paraId="76C69806" w14:textId="3BC32820" w:rsidR="001A3C89" w:rsidRDefault="001A3C89" w:rsidP="001A3C89">
      <w:pPr>
        <w:rPr>
          <w:rFonts w:ascii="Times New Roman" w:hAnsi="Times New Roman" w:cs="Times New Roman"/>
          <w:b/>
          <w:bCs/>
        </w:rPr>
      </w:pPr>
    </w:p>
    <w:p w14:paraId="48E71689" w14:textId="77777777" w:rsidR="001A3C89" w:rsidRPr="001A3C89" w:rsidRDefault="001A3C89" w:rsidP="001A3C89">
      <w:pPr>
        <w:rPr>
          <w:rFonts w:ascii="Times New Roman" w:hAnsi="Times New Roman" w:cs="Times New Roman"/>
          <w:b/>
          <w:bCs/>
        </w:rPr>
      </w:pPr>
    </w:p>
    <w:p w14:paraId="0C1EFBD1" w14:textId="05A8CD12" w:rsidR="00375FEE" w:rsidRPr="001A3C89" w:rsidRDefault="001A3C89" w:rsidP="00845F9C">
      <w:pPr>
        <w:pStyle w:val="ListParagraph"/>
        <w:numPr>
          <w:ilvl w:val="0"/>
          <w:numId w:val="4"/>
        </w:numPr>
        <w:rPr>
          <w:rFonts w:ascii="Times New Roman" w:hAnsi="Times New Roman" w:cs="Times New Roman"/>
          <w:b/>
          <w:bCs/>
        </w:rPr>
      </w:pPr>
      <w:r>
        <w:rPr>
          <w:rFonts w:ascii="Times New Roman" w:hAnsi="Times New Roman" w:cs="Times New Roman"/>
        </w:rPr>
        <w:t xml:space="preserve">At the beginning of the second sentence of this part of the Constitution you see the phrase “the actual Enumeration.” </w:t>
      </w:r>
      <w:r w:rsidRPr="001A3C89">
        <w:rPr>
          <w:rFonts w:ascii="Times New Roman" w:hAnsi="Times New Roman" w:cs="Times New Roman"/>
          <w:b/>
          <w:bCs/>
        </w:rPr>
        <w:t>What</w:t>
      </w:r>
      <w:r>
        <w:rPr>
          <w:rFonts w:ascii="Times New Roman" w:hAnsi="Times New Roman" w:cs="Times New Roman"/>
        </w:rPr>
        <w:t xml:space="preserve"> do you suppose that phrase means?</w:t>
      </w:r>
    </w:p>
    <w:p w14:paraId="37CFD2BA" w14:textId="381BF64E" w:rsidR="001A3C89" w:rsidRDefault="001A3C89" w:rsidP="001A3C89">
      <w:pPr>
        <w:rPr>
          <w:rFonts w:ascii="Times New Roman" w:hAnsi="Times New Roman" w:cs="Times New Roman"/>
          <w:b/>
          <w:bCs/>
        </w:rPr>
      </w:pPr>
    </w:p>
    <w:p w14:paraId="23C4ED59" w14:textId="54D22F18" w:rsidR="001A3C89" w:rsidRDefault="001A3C89" w:rsidP="001A3C89">
      <w:pPr>
        <w:rPr>
          <w:rFonts w:ascii="Times New Roman" w:hAnsi="Times New Roman" w:cs="Times New Roman"/>
          <w:b/>
          <w:bCs/>
        </w:rPr>
      </w:pPr>
    </w:p>
    <w:p w14:paraId="1E659BAA" w14:textId="3B118A78" w:rsidR="001A3C89" w:rsidRDefault="001A3C89" w:rsidP="001A3C89">
      <w:pPr>
        <w:rPr>
          <w:rFonts w:ascii="Times New Roman" w:hAnsi="Times New Roman" w:cs="Times New Roman"/>
          <w:b/>
          <w:bCs/>
        </w:rPr>
      </w:pPr>
    </w:p>
    <w:p w14:paraId="2AFA02E6" w14:textId="77777777" w:rsidR="001A3C89" w:rsidRPr="001A3C89" w:rsidRDefault="001A3C89" w:rsidP="001A3C89">
      <w:pPr>
        <w:rPr>
          <w:rFonts w:ascii="Times New Roman" w:hAnsi="Times New Roman" w:cs="Times New Roman"/>
          <w:b/>
          <w:bCs/>
        </w:rPr>
      </w:pPr>
    </w:p>
    <w:p w14:paraId="2E30152B" w14:textId="49652B86" w:rsidR="001A3C89" w:rsidRPr="001A3C89" w:rsidRDefault="001A3C89" w:rsidP="00845F9C">
      <w:pPr>
        <w:pStyle w:val="ListParagraph"/>
        <w:numPr>
          <w:ilvl w:val="0"/>
          <w:numId w:val="4"/>
        </w:numPr>
        <w:rPr>
          <w:rFonts w:ascii="Times New Roman" w:hAnsi="Times New Roman" w:cs="Times New Roman"/>
          <w:b/>
          <w:bCs/>
        </w:rPr>
      </w:pPr>
      <w:r>
        <w:rPr>
          <w:rFonts w:ascii="Times New Roman" w:hAnsi="Times New Roman" w:cs="Times New Roman"/>
        </w:rPr>
        <w:t xml:space="preserve">The United States Constitution was ratified in June of 1788. </w:t>
      </w:r>
      <w:r w:rsidRPr="001A3C89">
        <w:rPr>
          <w:rFonts w:ascii="Times New Roman" w:hAnsi="Times New Roman" w:cs="Times New Roman"/>
          <w:b/>
          <w:bCs/>
        </w:rPr>
        <w:t>How much time</w:t>
      </w:r>
      <w:r>
        <w:rPr>
          <w:rFonts w:ascii="Times New Roman" w:hAnsi="Times New Roman" w:cs="Times New Roman"/>
        </w:rPr>
        <w:t xml:space="preserve"> does Article 1, Section 2, allow for the completion of the first census?</w:t>
      </w:r>
    </w:p>
    <w:p w14:paraId="49439264" w14:textId="78C5B445" w:rsidR="001A3C89" w:rsidRDefault="001A3C89" w:rsidP="001A3C89">
      <w:pPr>
        <w:rPr>
          <w:rFonts w:ascii="Times New Roman" w:hAnsi="Times New Roman" w:cs="Times New Roman"/>
          <w:b/>
          <w:bCs/>
        </w:rPr>
      </w:pPr>
    </w:p>
    <w:p w14:paraId="53A1BC51" w14:textId="7EC25600" w:rsidR="001A3C89" w:rsidRDefault="001A3C89" w:rsidP="001A3C89">
      <w:pPr>
        <w:rPr>
          <w:rFonts w:ascii="Times New Roman" w:hAnsi="Times New Roman" w:cs="Times New Roman"/>
          <w:b/>
          <w:bCs/>
        </w:rPr>
      </w:pPr>
    </w:p>
    <w:p w14:paraId="006A3165" w14:textId="04F598AE" w:rsidR="001A3C89" w:rsidRDefault="001A3C89" w:rsidP="001A3C89">
      <w:pPr>
        <w:rPr>
          <w:rFonts w:ascii="Times New Roman" w:hAnsi="Times New Roman" w:cs="Times New Roman"/>
          <w:b/>
          <w:bCs/>
        </w:rPr>
      </w:pPr>
    </w:p>
    <w:p w14:paraId="5CEF0C66" w14:textId="77777777" w:rsidR="001A3C89" w:rsidRPr="001A3C89" w:rsidRDefault="001A3C89" w:rsidP="001A3C89">
      <w:pPr>
        <w:rPr>
          <w:rFonts w:ascii="Times New Roman" w:hAnsi="Times New Roman" w:cs="Times New Roman"/>
          <w:b/>
          <w:bCs/>
        </w:rPr>
      </w:pPr>
    </w:p>
    <w:p w14:paraId="075B01EA" w14:textId="1394906F" w:rsidR="001A3C89" w:rsidRPr="00753EA4" w:rsidRDefault="001A3C89" w:rsidP="00845F9C">
      <w:pPr>
        <w:pStyle w:val="ListParagraph"/>
        <w:numPr>
          <w:ilvl w:val="0"/>
          <w:numId w:val="4"/>
        </w:numPr>
        <w:rPr>
          <w:rFonts w:ascii="Times New Roman" w:hAnsi="Times New Roman" w:cs="Times New Roman"/>
          <w:b/>
          <w:bCs/>
        </w:rPr>
      </w:pPr>
      <w:r>
        <w:rPr>
          <w:rFonts w:ascii="Times New Roman" w:hAnsi="Times New Roman" w:cs="Times New Roman"/>
        </w:rPr>
        <w:t xml:space="preserve">After the first United States census, conducted within three years of the ratification of the Constitution, </w:t>
      </w:r>
      <w:r w:rsidRPr="001A3C89">
        <w:rPr>
          <w:rFonts w:ascii="Times New Roman" w:hAnsi="Times New Roman" w:cs="Times New Roman"/>
          <w:b/>
          <w:bCs/>
        </w:rPr>
        <w:t>how often</w:t>
      </w:r>
      <w:r>
        <w:rPr>
          <w:rFonts w:ascii="Times New Roman" w:hAnsi="Times New Roman" w:cs="Times New Roman"/>
        </w:rPr>
        <w:t xml:space="preserve">—at </w:t>
      </w:r>
      <w:r w:rsidRPr="001A3C89">
        <w:rPr>
          <w:rFonts w:ascii="Times New Roman" w:hAnsi="Times New Roman" w:cs="Times New Roman"/>
          <w:b/>
          <w:bCs/>
        </w:rPr>
        <w:t>what</w:t>
      </w:r>
      <w:r>
        <w:rPr>
          <w:rFonts w:ascii="Times New Roman" w:hAnsi="Times New Roman" w:cs="Times New Roman"/>
        </w:rPr>
        <w:t xml:space="preserve"> time intervals—does the Constitution require a census count?</w:t>
      </w:r>
    </w:p>
    <w:p w14:paraId="4575B157" w14:textId="1503610E" w:rsidR="00753EA4" w:rsidRDefault="00753EA4" w:rsidP="00753EA4">
      <w:pPr>
        <w:rPr>
          <w:rFonts w:ascii="Times New Roman" w:hAnsi="Times New Roman" w:cs="Times New Roman"/>
          <w:b/>
          <w:bCs/>
        </w:rPr>
      </w:pPr>
    </w:p>
    <w:p w14:paraId="3DAF1061" w14:textId="00143F38" w:rsidR="00753EA4" w:rsidRDefault="00753EA4" w:rsidP="00753EA4">
      <w:pPr>
        <w:rPr>
          <w:rFonts w:ascii="Times New Roman" w:hAnsi="Times New Roman" w:cs="Times New Roman"/>
          <w:b/>
          <w:bCs/>
        </w:rPr>
      </w:pPr>
    </w:p>
    <w:p w14:paraId="23CA02FD" w14:textId="17E16DDE" w:rsidR="00753EA4" w:rsidRDefault="00753EA4" w:rsidP="00753EA4">
      <w:pPr>
        <w:rPr>
          <w:rFonts w:ascii="Times New Roman" w:hAnsi="Times New Roman" w:cs="Times New Roman"/>
          <w:b/>
          <w:bCs/>
        </w:rPr>
      </w:pPr>
    </w:p>
    <w:p w14:paraId="3E40A97A" w14:textId="77777777" w:rsidR="00753EA4" w:rsidRPr="00753EA4" w:rsidRDefault="00753EA4" w:rsidP="00753EA4">
      <w:pPr>
        <w:rPr>
          <w:rFonts w:ascii="Times New Roman" w:hAnsi="Times New Roman" w:cs="Times New Roman"/>
          <w:b/>
          <w:bCs/>
        </w:rPr>
      </w:pPr>
    </w:p>
    <w:p w14:paraId="124F9F07" w14:textId="7592185F" w:rsidR="00753EA4" w:rsidRPr="00753EA4" w:rsidRDefault="00753EA4" w:rsidP="00845F9C">
      <w:pPr>
        <w:pStyle w:val="ListParagraph"/>
        <w:numPr>
          <w:ilvl w:val="0"/>
          <w:numId w:val="4"/>
        </w:numPr>
        <w:rPr>
          <w:rFonts w:ascii="Times New Roman" w:hAnsi="Times New Roman" w:cs="Times New Roman"/>
          <w:b/>
          <w:bCs/>
        </w:rPr>
      </w:pPr>
      <w:r>
        <w:rPr>
          <w:rFonts w:ascii="Times New Roman" w:hAnsi="Times New Roman" w:cs="Times New Roman"/>
          <w:b/>
          <w:bCs/>
        </w:rPr>
        <w:t xml:space="preserve">In what </w:t>
      </w:r>
      <w:r>
        <w:rPr>
          <w:rFonts w:ascii="Times New Roman" w:hAnsi="Times New Roman" w:cs="Times New Roman"/>
        </w:rPr>
        <w:t>manner shall the census be conducted?</w:t>
      </w:r>
    </w:p>
    <w:p w14:paraId="00BDFBFC" w14:textId="69651449" w:rsidR="00753EA4" w:rsidRDefault="00753EA4" w:rsidP="00753EA4">
      <w:pPr>
        <w:rPr>
          <w:rFonts w:ascii="Times New Roman" w:hAnsi="Times New Roman" w:cs="Times New Roman"/>
          <w:b/>
          <w:bCs/>
        </w:rPr>
      </w:pPr>
    </w:p>
    <w:p w14:paraId="65C82D27" w14:textId="4B791BF1" w:rsidR="00753EA4" w:rsidRDefault="00753EA4" w:rsidP="00753EA4">
      <w:pPr>
        <w:rPr>
          <w:rFonts w:ascii="Times New Roman" w:hAnsi="Times New Roman" w:cs="Times New Roman"/>
          <w:b/>
          <w:bCs/>
        </w:rPr>
      </w:pPr>
    </w:p>
    <w:p w14:paraId="0031C02D" w14:textId="0FA626BD" w:rsidR="00753EA4" w:rsidRDefault="00753EA4" w:rsidP="00753EA4">
      <w:pPr>
        <w:rPr>
          <w:rFonts w:ascii="Times New Roman" w:hAnsi="Times New Roman" w:cs="Times New Roman"/>
          <w:b/>
          <w:bCs/>
        </w:rPr>
      </w:pPr>
    </w:p>
    <w:p w14:paraId="7428D077" w14:textId="77777777" w:rsidR="00753EA4" w:rsidRPr="00753EA4" w:rsidRDefault="00753EA4" w:rsidP="00753EA4">
      <w:pPr>
        <w:rPr>
          <w:rFonts w:ascii="Times New Roman" w:hAnsi="Times New Roman" w:cs="Times New Roman"/>
          <w:b/>
          <w:bCs/>
        </w:rPr>
      </w:pPr>
    </w:p>
    <w:p w14:paraId="55A9FE6A" w14:textId="055175A0" w:rsidR="00753EA4" w:rsidRPr="00845F9C" w:rsidRDefault="00753EA4" w:rsidP="00845F9C">
      <w:pPr>
        <w:pStyle w:val="ListParagraph"/>
        <w:numPr>
          <w:ilvl w:val="0"/>
          <w:numId w:val="4"/>
        </w:numPr>
        <w:rPr>
          <w:rFonts w:ascii="Times New Roman" w:hAnsi="Times New Roman" w:cs="Times New Roman"/>
          <w:b/>
          <w:bCs/>
        </w:rPr>
      </w:pPr>
      <w:r w:rsidRPr="00753EA4">
        <w:rPr>
          <w:rFonts w:ascii="Times New Roman" w:hAnsi="Times New Roman" w:cs="Times New Roman"/>
          <w:b/>
          <w:bCs/>
        </w:rPr>
        <w:t>What</w:t>
      </w:r>
      <w:r>
        <w:rPr>
          <w:rFonts w:ascii="Times New Roman" w:hAnsi="Times New Roman" w:cs="Times New Roman"/>
        </w:rPr>
        <w:t xml:space="preserve"> shall “The Number of Representatives not exceed”? </w:t>
      </w:r>
      <w:r w:rsidRPr="00753EA4">
        <w:rPr>
          <w:rFonts w:ascii="Times New Roman" w:hAnsi="Times New Roman" w:cs="Times New Roman"/>
          <w:b/>
          <w:bCs/>
        </w:rPr>
        <w:t>What</w:t>
      </w:r>
      <w:r>
        <w:rPr>
          <w:rFonts w:ascii="Times New Roman" w:hAnsi="Times New Roman" w:cs="Times New Roman"/>
        </w:rPr>
        <w:t xml:space="preserve"> does this mean?</w:t>
      </w:r>
    </w:p>
    <w:sectPr w:rsidR="00753EA4" w:rsidRPr="00845F9C"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9B07F3"/>
    <w:multiLevelType w:val="hybridMultilevel"/>
    <w:tmpl w:val="0758FCEA"/>
    <w:lvl w:ilvl="0" w:tplc="23C8169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E067BC"/>
    <w:multiLevelType w:val="hybridMultilevel"/>
    <w:tmpl w:val="7AFEC570"/>
    <w:lvl w:ilvl="0" w:tplc="988465F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524F7212"/>
    <w:multiLevelType w:val="hybridMultilevel"/>
    <w:tmpl w:val="1B502B54"/>
    <w:lvl w:ilvl="0" w:tplc="A3B87D7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60D1AE1"/>
    <w:multiLevelType w:val="hybridMultilevel"/>
    <w:tmpl w:val="AF306114"/>
    <w:lvl w:ilvl="0" w:tplc="7924B6E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CDB"/>
    <w:rsid w:val="000024C9"/>
    <w:rsid w:val="001A3C89"/>
    <w:rsid w:val="003040AE"/>
    <w:rsid w:val="00375FEE"/>
    <w:rsid w:val="003D1E24"/>
    <w:rsid w:val="00410E3E"/>
    <w:rsid w:val="004F3E9E"/>
    <w:rsid w:val="00522C3E"/>
    <w:rsid w:val="005D3DD7"/>
    <w:rsid w:val="00631B11"/>
    <w:rsid w:val="006B45BA"/>
    <w:rsid w:val="00753EA4"/>
    <w:rsid w:val="007C15C6"/>
    <w:rsid w:val="00845F9C"/>
    <w:rsid w:val="00966E5B"/>
    <w:rsid w:val="00BC62F6"/>
    <w:rsid w:val="00BD1CDB"/>
    <w:rsid w:val="00C3005D"/>
    <w:rsid w:val="00C328F8"/>
    <w:rsid w:val="00D74900"/>
    <w:rsid w:val="00E04AED"/>
    <w:rsid w:val="00ED6406"/>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7FA22E8"/>
  <w15:chartTrackingRefBased/>
  <w15:docId w15:val="{FF143029-E6B8-504B-BC3F-29368DD98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5D3D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918465">
      <w:bodyDiv w:val="1"/>
      <w:marLeft w:val="0"/>
      <w:marRight w:val="0"/>
      <w:marTop w:val="0"/>
      <w:marBottom w:val="0"/>
      <w:divBdr>
        <w:top w:val="none" w:sz="0" w:space="0" w:color="auto"/>
        <w:left w:val="none" w:sz="0" w:space="0" w:color="auto"/>
        <w:bottom w:val="none" w:sz="0" w:space="0" w:color="auto"/>
        <w:right w:val="none" w:sz="0" w:space="0" w:color="auto"/>
      </w:divBdr>
    </w:div>
    <w:div w:id="830876067">
      <w:bodyDiv w:val="1"/>
      <w:marLeft w:val="0"/>
      <w:marRight w:val="0"/>
      <w:marTop w:val="0"/>
      <w:marBottom w:val="0"/>
      <w:divBdr>
        <w:top w:val="none" w:sz="0" w:space="0" w:color="auto"/>
        <w:left w:val="none" w:sz="0" w:space="0" w:color="auto"/>
        <w:bottom w:val="none" w:sz="0" w:space="0" w:color="auto"/>
        <w:right w:val="none" w:sz="0" w:space="0" w:color="auto"/>
      </w:divBdr>
    </w:div>
    <w:div w:id="10556173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38</TotalTime>
  <Pages>3</Pages>
  <Words>599</Words>
  <Characters>3420</Characters>
  <Application>Microsoft Office Word</Application>
  <DocSecurity>0</DocSecurity>
  <Lines>28</Lines>
  <Paragraphs>8</Paragraphs>
  <ScaleCrop>false</ScaleCrop>
  <Company>Mark's Text Terminal</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2020-03-27T15:11:00Z</dcterms:created>
  <dcterms:modified xsi:type="dcterms:W3CDTF">2020-05-08T14:36:00Z</dcterms:modified>
</cp:coreProperties>
</file>