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734C84D" w:rsidR="002F55A8" w:rsidRDefault="00CA448A" w:rsidP="002F55A8">
      <w:r>
        <w:rPr>
          <w:b/>
        </w:rPr>
        <w:t>Intellectual Devotional American History Reading:</w:t>
      </w:r>
      <w:r w:rsidR="002F55A8">
        <w:rPr>
          <w:b/>
        </w:rPr>
        <w:t xml:space="preserve"> </w:t>
      </w:r>
      <w:r w:rsidR="00744840">
        <w:rPr>
          <w:b/>
          <w:i/>
          <w:iCs/>
        </w:rPr>
        <w:t>Bob Dylan</w:t>
      </w:r>
      <w:r w:rsidR="002F55A8">
        <w:rPr>
          <w:b/>
        </w:rPr>
        <w:t xml:space="preserve">. </w:t>
      </w:r>
      <w:r w:rsidR="002F55A8">
        <w:t xml:space="preserve">Please use this reading on </w:t>
      </w:r>
      <w:r w:rsidR="00744840">
        <w:t>legendary American singer and songwriter Bob Dylan</w:t>
      </w:r>
      <w:r w:rsidR="002F55A8">
        <w:t xml:space="preserve"> to answer the reading comprehension questions on the worksheet that accompanies it.</w:t>
      </w:r>
    </w:p>
    <w:p w14:paraId="6EF53000" w14:textId="4F3F5DC5" w:rsidR="00B07A21" w:rsidRDefault="00B07A21" w:rsidP="002F55A8"/>
    <w:p w14:paraId="4CFD2C73" w14:textId="63250562" w:rsidR="00B07A21" w:rsidRDefault="00B07A21" w:rsidP="002F55A8">
      <w:r>
        <w:t>Over a career spanning more than fifty years, singer-songwriter Bob Dylan (1041-) has written many of the best-known American songs of the twentieth century, including “Blowing in the Wind” (1963), “The Times They Are A-</w:t>
      </w:r>
      <w:proofErr w:type="spellStart"/>
      <w:r>
        <w:t>Changin</w:t>
      </w:r>
      <w:proofErr w:type="spellEnd"/>
      <w:r>
        <w:t xml:space="preserve">’” (1964), and “Like a Rolling Stone” (1965). Although Dylan will forever be associated with the ‘60s, when he burst onto the music scene as the purported voice of his generation, he continues to tour and record. Dylan’s 2006 album </w:t>
      </w:r>
      <w:r>
        <w:rPr>
          <w:i/>
          <w:iCs/>
        </w:rPr>
        <w:t>Modern Times</w:t>
      </w:r>
      <w:r>
        <w:t xml:space="preserve"> debuted at the top of the </w:t>
      </w:r>
      <w:r>
        <w:rPr>
          <w:i/>
          <w:iCs/>
        </w:rPr>
        <w:t>Billboard</w:t>
      </w:r>
      <w:r>
        <w:t xml:space="preserve"> album chart in the United States, giving him the distinction of being the oldest artist to enter the charts at number one.</w:t>
      </w:r>
    </w:p>
    <w:p w14:paraId="6A6A312C" w14:textId="06ED439F" w:rsidR="00B07A21" w:rsidRDefault="00B07A21" w:rsidP="002F55A8"/>
    <w:p w14:paraId="5747EE0C" w14:textId="07609A00" w:rsidR="00B07A21" w:rsidRDefault="00B07A21" w:rsidP="002F55A8">
      <w:r>
        <w:t>Born Robert Allen Zimmerman in Duluth, Minnesota, Dylan grew up in a middle-class Jewish household. As a teenager in the 1950s, he was a fan of early rock-and-roll pioneers like Little Richard (1932-</w:t>
      </w:r>
      <w:r w:rsidR="00325732">
        <w:t>2020</w:t>
      </w:r>
      <w:r>
        <w:t>) and Buddy Holly (1936-1959), and he learned to play the guitar in several short-lived garage bands he formed with classmates. Zimmerman later changed his name to Dylan, after the Welsh poet Dylan Thomas (1914-1953), and dropped out of college after one year to start a music career in New York City.</w:t>
      </w:r>
    </w:p>
    <w:p w14:paraId="24551121" w14:textId="6E7EEFAF" w:rsidR="00B07A21" w:rsidRDefault="00B07A21" w:rsidP="002F55A8"/>
    <w:p w14:paraId="16BDFE78" w14:textId="72D97E6F" w:rsidR="00B07A21" w:rsidRDefault="00B07A21" w:rsidP="002F55A8">
      <w:r>
        <w:t xml:space="preserve">Dylan arrived in New York in the midst of an upswing of interest in traditional American folk songs. His first album, 1962’s </w:t>
      </w:r>
      <w:r w:rsidRPr="00B07A21">
        <w:rPr>
          <w:i/>
          <w:iCs/>
        </w:rPr>
        <w:t>Bob Dylan</w:t>
      </w:r>
      <w:r>
        <w:t xml:space="preserve">, included arrangements of folk standards like “House of the Rising Sun” and “Man of Constant Sorrow,” as well as a few of Dylan’s compositions. The album garnered praise, but it was Dylan’s second album, </w:t>
      </w:r>
      <w:r>
        <w:rPr>
          <w:i/>
          <w:iCs/>
        </w:rPr>
        <w:t xml:space="preserve">The </w:t>
      </w:r>
      <w:proofErr w:type="spellStart"/>
      <w:r>
        <w:rPr>
          <w:i/>
          <w:iCs/>
        </w:rPr>
        <w:t>Freewheelin</w:t>
      </w:r>
      <w:proofErr w:type="spellEnd"/>
      <w:r>
        <w:rPr>
          <w:i/>
          <w:iCs/>
        </w:rPr>
        <w:t>’ Bob Dylan</w:t>
      </w:r>
      <w:r>
        <w:t>” (1963), that made him a star. The album included the song “</w:t>
      </w:r>
      <w:proofErr w:type="spellStart"/>
      <w:r>
        <w:t>Blowin</w:t>
      </w:r>
      <w:proofErr w:type="spellEnd"/>
      <w:r>
        <w:t>’ in the Wind,” which quickly became an anthem of the civil rights movement and earned Dylan an invitation to perform at the 1963 rally where Martin Luther King Jr. (1929-1965) gave his famous “I Have a Dream” speech.</w:t>
      </w:r>
    </w:p>
    <w:p w14:paraId="1CD4525A" w14:textId="1867FB13" w:rsidR="00B07A21" w:rsidRDefault="00B07A21" w:rsidP="002F55A8"/>
    <w:p w14:paraId="6817BA1A" w14:textId="107D5D9E" w:rsidR="00B07A21" w:rsidRDefault="00B07A21" w:rsidP="002F55A8">
      <w:r>
        <w:t>Dylan released several more albums in the 1960s, nearly all of which are considered masterpieces. The press proclaimed Dylan the “voice of youth,” a label that made him uncomfortable. In the mid-1960s, to the chagrin of some of his fans, Dylan famously “went electric,” abandoning folk music in favor of his first love, rock.</w:t>
      </w:r>
    </w:p>
    <w:p w14:paraId="347D1DF6" w14:textId="3EF33C9C" w:rsidR="00B07A21" w:rsidRDefault="00B07A21" w:rsidP="002F55A8"/>
    <w:p w14:paraId="14690923" w14:textId="154AEBA2" w:rsidR="00B07A21" w:rsidRPr="00B07A21" w:rsidRDefault="00B07A21" w:rsidP="002F55A8">
      <w:r>
        <w:t xml:space="preserve">Since the 1960s, Dylan has largely moved away from sweeping political statements in favor of introspective songs about love and relationships. The poignant 1975 album </w:t>
      </w:r>
      <w:r>
        <w:rPr>
          <w:i/>
          <w:iCs/>
        </w:rPr>
        <w:t>Blood on the Tracks</w:t>
      </w:r>
      <w:r>
        <w:t>, released after a messy divorce, is considered the major classic of Dylan’s post-1960s career. Dylan has also been on an “endless tour” for the last three decades.</w:t>
      </w:r>
    </w:p>
    <w:p w14:paraId="40658E43" w14:textId="77777777" w:rsidR="00AC30CC" w:rsidRDefault="00AC30CC">
      <w:pPr>
        <w:rPr>
          <w:b/>
          <w:u w:val="single"/>
        </w:rPr>
      </w:pPr>
    </w:p>
    <w:p w14:paraId="76CBD077" w14:textId="763E6071" w:rsidR="003C4D62" w:rsidRDefault="00FB16B7" w:rsidP="003C4D62">
      <w:pPr>
        <w:rPr>
          <w:b/>
        </w:rPr>
      </w:pPr>
      <w:r>
        <w:rPr>
          <w:b/>
        </w:rPr>
        <w:t>Additional Facts</w:t>
      </w:r>
      <w:r w:rsidR="003C4D62" w:rsidRPr="00FB16B7">
        <w:rPr>
          <w:b/>
        </w:rPr>
        <w:t xml:space="preserve">  </w:t>
      </w:r>
    </w:p>
    <w:p w14:paraId="5206D0E7" w14:textId="6A88FF83" w:rsidR="00B07A21" w:rsidRDefault="00B07A21" w:rsidP="003C4D62">
      <w:pPr>
        <w:rPr>
          <w:b/>
        </w:rPr>
      </w:pPr>
    </w:p>
    <w:p w14:paraId="24BF3D60" w14:textId="1A7EAF4E" w:rsidR="00B07A21" w:rsidRPr="00B07A21" w:rsidRDefault="00B07A21" w:rsidP="00B07A21">
      <w:pPr>
        <w:pStyle w:val="ListParagraph"/>
        <w:numPr>
          <w:ilvl w:val="0"/>
          <w:numId w:val="1"/>
        </w:numPr>
        <w:rPr>
          <w:b/>
        </w:rPr>
      </w:pPr>
      <w:r>
        <w:rPr>
          <w:bCs/>
          <w:i/>
          <w:iCs/>
        </w:rPr>
        <w:t xml:space="preserve">Dylan won an Academy Award in 2001, his first, for his song “Things Have Changed” in the movie </w:t>
      </w:r>
      <w:r>
        <w:rPr>
          <w:bCs/>
        </w:rPr>
        <w:t>Wonder Boys.</w:t>
      </w:r>
    </w:p>
    <w:p w14:paraId="0917FBC3" w14:textId="77777777" w:rsidR="00B07A21" w:rsidRPr="00B07A21" w:rsidRDefault="00B07A21" w:rsidP="00B07A21">
      <w:pPr>
        <w:rPr>
          <w:b/>
        </w:rPr>
      </w:pPr>
    </w:p>
    <w:p w14:paraId="2599DB4C" w14:textId="08706F82" w:rsidR="00B07A21" w:rsidRPr="00B07A21" w:rsidRDefault="00B07A21" w:rsidP="00B07A21">
      <w:pPr>
        <w:pStyle w:val="ListParagraph"/>
        <w:numPr>
          <w:ilvl w:val="0"/>
          <w:numId w:val="1"/>
        </w:numPr>
        <w:rPr>
          <w:b/>
        </w:rPr>
      </w:pPr>
      <w:r>
        <w:rPr>
          <w:bCs/>
          <w:i/>
          <w:iCs/>
        </w:rPr>
        <w:t xml:space="preserve">Dylan released the first volume of his autobiography, </w:t>
      </w:r>
      <w:r>
        <w:rPr>
          <w:bCs/>
        </w:rPr>
        <w:t>Chronicles</w:t>
      </w:r>
      <w:r>
        <w:rPr>
          <w:bCs/>
          <w:i/>
          <w:iCs/>
        </w:rPr>
        <w:t>, in 2004.</w:t>
      </w:r>
    </w:p>
    <w:p w14:paraId="2EEC9351" w14:textId="77777777" w:rsidR="00B07A21" w:rsidRPr="00B07A21" w:rsidRDefault="00B07A21" w:rsidP="00B07A21">
      <w:pPr>
        <w:pStyle w:val="ListParagraph"/>
        <w:rPr>
          <w:b/>
        </w:rPr>
      </w:pPr>
    </w:p>
    <w:p w14:paraId="5C727B2F" w14:textId="0F6FF3A2" w:rsidR="00B07A21" w:rsidRPr="00B07A21" w:rsidRDefault="00B07A21" w:rsidP="00B07A21">
      <w:pPr>
        <w:pStyle w:val="ListParagraph"/>
        <w:numPr>
          <w:ilvl w:val="0"/>
          <w:numId w:val="1"/>
        </w:numPr>
        <w:rPr>
          <w:b/>
        </w:rPr>
      </w:pPr>
      <w:r>
        <w:rPr>
          <w:bCs/>
          <w:i/>
          <w:iCs/>
        </w:rPr>
        <w:t xml:space="preserve">In a somewhat self-serving selection, </w:t>
      </w:r>
      <w:r>
        <w:rPr>
          <w:bCs/>
        </w:rPr>
        <w:t xml:space="preserve">Rolling Stone </w:t>
      </w:r>
      <w:r>
        <w:rPr>
          <w:bCs/>
          <w:i/>
          <w:iCs/>
        </w:rPr>
        <w:t>magazine named “Like a Rolling Stone” its number one all-time rock-and-roll song in a 2004 ranking, ahead of the number two single, “Satisfaction,” by—you guessed it—the Rolling Stones.</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112D6"/>
    <w:multiLevelType w:val="hybridMultilevel"/>
    <w:tmpl w:val="24A89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25732"/>
    <w:rsid w:val="003C4D62"/>
    <w:rsid w:val="0060575B"/>
    <w:rsid w:val="006A5E5A"/>
    <w:rsid w:val="00744840"/>
    <w:rsid w:val="00792E69"/>
    <w:rsid w:val="00AC30CC"/>
    <w:rsid w:val="00B07A21"/>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504</Words>
  <Characters>2879</Characters>
  <Application>Microsoft Office Word</Application>
  <DocSecurity>0</DocSecurity>
  <Lines>23</Lines>
  <Paragraphs>6</Paragraphs>
  <ScaleCrop>false</ScaleCrop>
  <Company>New York City Department of Education</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2020-05-09T16:57:00Z</dcterms:modified>
</cp:coreProperties>
</file>