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2E6CDE" w14:textId="77777777" w:rsidR="00B731C9" w:rsidRPr="00F225E1" w:rsidRDefault="005F3E6F">
      <w:pPr>
        <w:pStyle w:val="NormalWeb"/>
        <w:rPr>
          <w:rFonts w:ascii="Times New Roman" w:eastAsia="Times New Roman" w:hAnsi="Times New Roman"/>
          <w:sz w:val="24"/>
        </w:rPr>
      </w:pPr>
      <w:bookmarkStart w:id="0" w:name="_GoBack"/>
      <w:r w:rsidRPr="00F225E1">
        <w:rPr>
          <w:rStyle w:val="Strong"/>
          <w:rFonts w:ascii="Times New Roman" w:eastAsia="Times New Roman" w:hAnsi="Times New Roman"/>
          <w:sz w:val="24"/>
        </w:rPr>
        <w:t xml:space="preserve">HISTORY OF WILEY COLLEGE </w:t>
      </w:r>
    </w:p>
    <w:p w14:paraId="34136B1F" w14:textId="77777777" w:rsidR="00B731C9" w:rsidRPr="00F225E1" w:rsidRDefault="005F3E6F">
      <w:pPr>
        <w:pStyle w:val="NormalWeb"/>
        <w:rPr>
          <w:rFonts w:ascii="Times New Roman" w:eastAsia="Times New Roman" w:hAnsi="Times New Roman"/>
          <w:sz w:val="24"/>
        </w:rPr>
      </w:pPr>
      <w:r w:rsidRPr="00F225E1">
        <w:rPr>
          <w:rFonts w:ascii="Times New Roman" w:eastAsia="Times New Roman" w:hAnsi="Times New Roman"/>
          <w:sz w:val="24"/>
        </w:rPr>
        <w:t xml:space="preserve">Named in honor of </w:t>
      </w:r>
      <w:r w:rsidRPr="00F225E1">
        <w:rPr>
          <w:rStyle w:val="Strong"/>
          <w:rFonts w:ascii="Times New Roman" w:eastAsia="Times New Roman" w:hAnsi="Times New Roman"/>
          <w:sz w:val="24"/>
        </w:rPr>
        <w:t>Bishop Isaac T. Wiley</w:t>
      </w:r>
      <w:r w:rsidRPr="00F225E1">
        <w:rPr>
          <w:rFonts w:ascii="Times New Roman" w:eastAsia="Times New Roman" w:hAnsi="Times New Roman"/>
          <w:sz w:val="24"/>
        </w:rPr>
        <w:t xml:space="preserve">, an outstanding minister, medical missionary and educator, Wiley College was founded in 1873 during turbulent times for Blacks in America. Wiley College opened its doors just south of Marshall, Texas,  with two frame buildings and an overwhelming desire to succeed in a climate fraught with racism and Jim Crow laws.  So entrenched was their desire to succeed that in 1880, rather than moving Wiley College farther out of town, the founders of the College moved nearer to Marshall on 55 acres of wooded land where the College stands today.  Land was cleared and four additional buildings were constructed as student enrollment soared to 160 students with seven full-time faculty members.  Wiley College had effectively become the first Black college west of the Mississippi River.  </w:t>
      </w:r>
    </w:p>
    <w:p w14:paraId="68016272" w14:textId="77777777" w:rsidR="00B731C9" w:rsidRPr="00F225E1" w:rsidRDefault="005F3E6F">
      <w:pPr>
        <w:pStyle w:val="NormalWeb"/>
        <w:rPr>
          <w:rFonts w:ascii="Times New Roman" w:eastAsia="Times New Roman" w:hAnsi="Times New Roman"/>
          <w:sz w:val="24"/>
        </w:rPr>
      </w:pPr>
      <w:r w:rsidRPr="00F225E1">
        <w:rPr>
          <w:rFonts w:ascii="Times New Roman" w:eastAsia="Times New Roman" w:hAnsi="Times New Roman"/>
          <w:sz w:val="24"/>
        </w:rPr>
        <w:t xml:space="preserve">Among the visionaries of that era were presidents revered in Wiley College history.  Individuals who persevered in a climate of hostility in the South and in the face of great personal sacrifice were Wiley’s first presidents: </w:t>
      </w:r>
      <w:r w:rsidRPr="00F225E1">
        <w:rPr>
          <w:rStyle w:val="Strong"/>
          <w:rFonts w:ascii="Times New Roman" w:eastAsia="Times New Roman" w:hAnsi="Times New Roman"/>
          <w:sz w:val="24"/>
        </w:rPr>
        <w:t>Rev. F. C. Moore</w:t>
      </w:r>
      <w:r w:rsidRPr="00F225E1">
        <w:rPr>
          <w:rFonts w:ascii="Times New Roman" w:eastAsia="Times New Roman" w:hAnsi="Times New Roman"/>
          <w:sz w:val="24"/>
        </w:rPr>
        <w:t xml:space="preserve"> (1873-1876), </w:t>
      </w:r>
      <w:r w:rsidRPr="00F225E1">
        <w:rPr>
          <w:rStyle w:val="Strong"/>
          <w:rFonts w:ascii="Times New Roman" w:eastAsia="Times New Roman" w:hAnsi="Times New Roman"/>
          <w:sz w:val="24"/>
        </w:rPr>
        <w:t>Rev. W. H. Davis</w:t>
      </w:r>
      <w:r w:rsidRPr="00F225E1">
        <w:rPr>
          <w:rFonts w:ascii="Times New Roman" w:eastAsia="Times New Roman" w:hAnsi="Times New Roman"/>
          <w:sz w:val="24"/>
        </w:rPr>
        <w:t xml:space="preserve"> (1876-1885), </w:t>
      </w:r>
      <w:r w:rsidRPr="00F225E1">
        <w:rPr>
          <w:rStyle w:val="Strong"/>
          <w:rFonts w:ascii="Times New Roman" w:eastAsia="Times New Roman" w:hAnsi="Times New Roman"/>
          <w:sz w:val="24"/>
        </w:rPr>
        <w:t xml:space="preserve">Rev. N. D. Clifford </w:t>
      </w:r>
      <w:r w:rsidRPr="00F225E1">
        <w:rPr>
          <w:rFonts w:ascii="Times New Roman" w:eastAsia="Times New Roman" w:hAnsi="Times New Roman"/>
          <w:sz w:val="24"/>
        </w:rPr>
        <w:t xml:space="preserve">(1885-1888), </w:t>
      </w:r>
      <w:r w:rsidRPr="00F225E1">
        <w:rPr>
          <w:rStyle w:val="Strong"/>
          <w:rFonts w:ascii="Times New Roman" w:eastAsia="Times New Roman" w:hAnsi="Times New Roman"/>
          <w:sz w:val="24"/>
        </w:rPr>
        <w:t>Rev. Dr. George Whitaker</w:t>
      </w:r>
      <w:r w:rsidRPr="00F225E1">
        <w:rPr>
          <w:rFonts w:ascii="Times New Roman" w:eastAsia="Times New Roman" w:hAnsi="Times New Roman"/>
          <w:sz w:val="24"/>
        </w:rPr>
        <w:t xml:space="preserve"> (1888-1889), and </w:t>
      </w:r>
      <w:r w:rsidRPr="00F225E1">
        <w:rPr>
          <w:rStyle w:val="Strong"/>
          <w:rFonts w:ascii="Times New Roman" w:eastAsia="Times New Roman" w:hAnsi="Times New Roman"/>
          <w:sz w:val="24"/>
        </w:rPr>
        <w:t>Rev. Dr. P. A. Pool</w:t>
      </w:r>
      <w:r w:rsidRPr="00F225E1">
        <w:rPr>
          <w:rFonts w:ascii="Times New Roman" w:eastAsia="Times New Roman" w:hAnsi="Times New Roman"/>
          <w:sz w:val="24"/>
        </w:rPr>
        <w:t xml:space="preserve"> (1889-1893).  It was their strength of character in the face of hardship and acrimony that forged the early foundations of this bastion of academic excellence.  Their labors were rewarded in 1888 when the first graduate of Wiley University (for so it was called at the time) was awarded the Bachelor of Arts degree.  Mr. H.B. Pemberton would lead the way for generations of Wiley College graduates to come.</w:t>
      </w:r>
    </w:p>
    <w:p w14:paraId="182A959E" w14:textId="77777777" w:rsidR="00B731C9" w:rsidRPr="00F225E1" w:rsidRDefault="00AB0818">
      <w:pPr>
        <w:pStyle w:val="NormalWeb"/>
        <w:rPr>
          <w:rFonts w:ascii="Times New Roman" w:eastAsia="Times New Roman" w:hAnsi="Times New Roman"/>
          <w:sz w:val="24"/>
        </w:rPr>
      </w:pPr>
    </w:p>
    <w:p w14:paraId="34BA9EF3" w14:textId="77777777" w:rsidR="00B731C9" w:rsidRPr="00F225E1" w:rsidRDefault="005F3E6F">
      <w:pPr>
        <w:pStyle w:val="NormalWeb"/>
        <w:rPr>
          <w:rFonts w:ascii="Times New Roman" w:eastAsia="Times New Roman" w:hAnsi="Times New Roman"/>
          <w:sz w:val="24"/>
        </w:rPr>
      </w:pPr>
      <w:r w:rsidRPr="00F225E1">
        <w:rPr>
          <w:rFonts w:ascii="Times New Roman" w:eastAsia="Times New Roman" w:hAnsi="Times New Roman"/>
          <w:i/>
          <w:sz w:val="24"/>
        </w:rPr>
        <w:t>Excerpted from</w:t>
      </w:r>
      <w:r w:rsidRPr="00F225E1">
        <w:rPr>
          <w:rFonts w:ascii="Times New Roman" w:eastAsia="Times New Roman" w:hAnsi="Times New Roman"/>
          <w:sz w:val="24"/>
        </w:rPr>
        <w:t xml:space="preserve"> </w:t>
      </w:r>
      <w:hyperlink r:id="rId4" w:history="1">
        <w:r w:rsidRPr="00D406B7">
          <w:rPr>
            <w:rStyle w:val="Hyperlink"/>
            <w:b/>
          </w:rPr>
          <w:t>http://www.wileyc.edu/history.asp</w:t>
        </w:r>
        <w:r w:rsidRPr="00D406B7">
          <w:rPr>
            <w:rStyle w:val="Hyperlink"/>
          </w:rPr>
          <w:t>m</w:t>
        </w:r>
      </w:hyperlink>
      <w:r w:rsidRPr="00F225E1">
        <w:rPr>
          <w:rFonts w:ascii="Times New Roman" w:eastAsia="Times New Roman" w:hAnsi="Times New Roman"/>
          <w:sz w:val="24"/>
        </w:rPr>
        <w:t xml:space="preserve"> the Wiley College website</w:t>
      </w:r>
    </w:p>
    <w:bookmarkEnd w:id="0"/>
    <w:p w14:paraId="76708DDE" w14:textId="77777777" w:rsidR="00B731C9" w:rsidRPr="00F225E1" w:rsidRDefault="00AB0818"/>
    <w:sectPr w:rsidR="00B731C9" w:rsidRPr="00F225E1" w:rsidSect="00AB081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5F3E6F"/>
    <w:rsid w:val="00955468"/>
    <w:rsid w:val="00AB08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E9253B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F225E1"/>
    <w:pPr>
      <w:spacing w:before="100" w:beforeAutospacing="1" w:after="100" w:afterAutospacing="1"/>
    </w:pPr>
    <w:rPr>
      <w:rFonts w:ascii="Times" w:eastAsia="Times" w:hAnsi="Times"/>
      <w:sz w:val="20"/>
      <w:szCs w:val="20"/>
    </w:rPr>
  </w:style>
  <w:style w:type="character" w:styleId="Strong">
    <w:name w:val="Strong"/>
    <w:basedOn w:val="DefaultParagraphFont"/>
    <w:qFormat/>
    <w:rsid w:val="00F225E1"/>
    <w:rPr>
      <w:b/>
    </w:rPr>
  </w:style>
  <w:style w:type="character" w:styleId="Hyperlink">
    <w:name w:val="Hyperlink"/>
    <w:basedOn w:val="DefaultParagraphFont"/>
    <w:rsid w:val="00F225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wileyc.edu/history.aspm"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263</Words>
  <Characters>1503</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HISTORY OF WILEY COLLEGE </vt:lpstr>
    </vt:vector>
  </TitlesOfParts>
  <Company/>
  <LinksUpToDate>false</LinksUpToDate>
  <CharactersWithSpaces>1763</CharactersWithSpaces>
  <SharedDoc>false</SharedDoc>
  <HLinks>
    <vt:vector size="6" baseType="variant">
      <vt:variant>
        <vt:i4>3342451</vt:i4>
      </vt:variant>
      <vt:variant>
        <vt:i4>0</vt:i4>
      </vt:variant>
      <vt:variant>
        <vt:i4>0</vt:i4>
      </vt:variant>
      <vt:variant>
        <vt:i4>5</vt:i4>
      </vt:variant>
      <vt:variant>
        <vt:lpwstr>http://www.wileyc.edu/history.aspm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HISTORY OF WILEY COLLEGE </dc:title>
  <dc:subject/>
  <dc:creator>Mark Feltskog</dc:creator>
  <cp:keywords/>
  <cp:lastModifiedBy>Mark Feltskog</cp:lastModifiedBy>
  <cp:revision>3</cp:revision>
  <dcterms:created xsi:type="dcterms:W3CDTF">2012-08-16T10:42:00Z</dcterms:created>
  <dcterms:modified xsi:type="dcterms:W3CDTF">2015-07-15T15:56:00Z</dcterms:modified>
</cp:coreProperties>
</file>